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8F217" w14:textId="77777777" w:rsidR="008D45D9" w:rsidRPr="008D45D9" w:rsidRDefault="008D45D9" w:rsidP="008D45D9">
      <w:pPr>
        <w:rPr>
          <w:color w:val="0E101A"/>
        </w:rPr>
      </w:pPr>
      <w:r w:rsidRPr="008D45D9">
        <w:rPr>
          <w:b/>
          <w:bCs/>
          <w:color w:val="0E101A"/>
        </w:rPr>
        <w:t>Basic Gene Expression Characteristics of Tumor and Non-Tumor Tissues of Pancreatic ductal adenocarcinoma patients</w:t>
      </w:r>
    </w:p>
    <w:p w14:paraId="468C3CF0" w14:textId="77777777" w:rsidR="008D45D9" w:rsidRPr="008D45D9" w:rsidRDefault="008D45D9" w:rsidP="008D45D9">
      <w:pPr>
        <w:rPr>
          <w:color w:val="0E101A"/>
        </w:rPr>
      </w:pPr>
    </w:p>
    <w:p w14:paraId="0D0AA233" w14:textId="77777777" w:rsidR="008D45D9" w:rsidRPr="008D45D9" w:rsidRDefault="008D45D9" w:rsidP="008D45D9">
      <w:pPr>
        <w:rPr>
          <w:color w:val="0E101A"/>
        </w:rPr>
      </w:pPr>
      <w:r w:rsidRPr="008D45D9">
        <w:rPr>
          <w:b/>
          <w:bCs/>
          <w:color w:val="0E101A"/>
        </w:rPr>
        <w:t>Abstract</w:t>
      </w:r>
      <w:r w:rsidRPr="008D45D9">
        <w:rPr>
          <w:color w:val="0E101A"/>
        </w:rPr>
        <w:t xml:space="preserve">: One of the mortal and the commonest malignant tumor is pancreatic ductal adenocarcinoma (PDAC). This study intended to clarify the promising prognostic and biomarker targets in PDAC using GSE78229 and GSE62452 data sets publicly accessible at NIH/NCBI Gene Expression Omnibus database. Utilizing </w:t>
      </w:r>
      <w:proofErr w:type="spellStart"/>
      <w:r w:rsidRPr="008D45D9">
        <w:rPr>
          <w:color w:val="0E101A"/>
        </w:rPr>
        <w:t>GEOquery</w:t>
      </w:r>
      <w:proofErr w:type="spellEnd"/>
      <w:r w:rsidRPr="008D45D9">
        <w:rPr>
          <w:color w:val="0E101A"/>
        </w:rPr>
        <w:t xml:space="preserve">, </w:t>
      </w:r>
      <w:proofErr w:type="spellStart"/>
      <w:r w:rsidRPr="008D45D9">
        <w:rPr>
          <w:color w:val="0E101A"/>
        </w:rPr>
        <w:t>Biobase</w:t>
      </w:r>
      <w:proofErr w:type="spellEnd"/>
      <w:r w:rsidRPr="008D45D9">
        <w:rPr>
          <w:color w:val="0E101A"/>
        </w:rPr>
        <w:t xml:space="preserve">, and </w:t>
      </w:r>
      <w:proofErr w:type="spellStart"/>
      <w:r w:rsidRPr="008D45D9">
        <w:rPr>
          <w:color w:val="0E101A"/>
        </w:rPr>
        <w:t>gplots</w:t>
      </w:r>
      <w:proofErr w:type="spellEnd"/>
      <w:r w:rsidRPr="008D45D9">
        <w:rPr>
          <w:color w:val="0E101A"/>
        </w:rPr>
        <w:t xml:space="preserve"> packages in R software 3.6 that is based on expression analysis, we detect 221 differentially expressed genes (DEGs) of down-regulation, whereas we find 207 up-regulated genes. The gene ontology (GO) and Kyoto Encyclopedia of Genes and Genomes (KEGG) of pathway enrichments investigation of DEGs were studied. 28 KEGG pathways related to pancreatic ductal adenocarcinoma (PDAC) were detected, in which the endoplasmic reticulum protein processing pathway was noted to be significant. The following 21 hub genes were detected through </w:t>
      </w:r>
      <w:proofErr w:type="spellStart"/>
      <w:r w:rsidRPr="008D45D9">
        <w:rPr>
          <w:color w:val="0E101A"/>
        </w:rPr>
        <w:t>NetworkAnalyst</w:t>
      </w:r>
      <w:proofErr w:type="spellEnd"/>
      <w:r w:rsidRPr="008D45D9">
        <w:rPr>
          <w:color w:val="0E101A"/>
        </w:rPr>
        <w:t xml:space="preserve"> based on protein-protein interaction (PPI) network by the STRING tool: UBC, RACK1, RPL18A, RPL8, RPS23, RPS3A, RPS6, RPL10, RPL7A, RPLP1, ACTB, RPL39, P4HB, PABPC1, HSP90B1, HSPA8, GAPDH, EXOC4, and JAK1. In the TCGA database, the quantification of the expression of levels and survival probabilities were examined down and up-regulated DEGs and overall survival (OS) DEGs were investigated by Kaplan–Meier (KM) plotter (KM plotter). Moreover, the constructed study of protein-protein interactions and DAVID KEGG pathway enrichment study indicated as such ‘protein processing in endoplasmic reticulum’, ‘</w:t>
      </w:r>
      <w:proofErr w:type="spellStart"/>
      <w:r w:rsidRPr="008D45D9">
        <w:rPr>
          <w:color w:val="0E101A"/>
        </w:rPr>
        <w:t>epstein-barr</w:t>
      </w:r>
      <w:proofErr w:type="spellEnd"/>
      <w:r w:rsidRPr="008D45D9">
        <w:rPr>
          <w:color w:val="0E101A"/>
        </w:rPr>
        <w:t xml:space="preserve"> virus infection’, ‘platelet activation’, ‘ribosome’, ‘leukocyte’, ‘</w:t>
      </w:r>
      <w:proofErr w:type="spellStart"/>
      <w:r w:rsidRPr="008D45D9">
        <w:rPr>
          <w:color w:val="0E101A"/>
        </w:rPr>
        <w:t>transendothelial</w:t>
      </w:r>
      <w:proofErr w:type="spellEnd"/>
      <w:r w:rsidRPr="008D45D9">
        <w:rPr>
          <w:color w:val="0E101A"/>
        </w:rPr>
        <w:t xml:space="preserve"> migration’, and ‘protein digestion’ which had a close association with PDAC. Other hub genes discussed in this study, can be noted as promising targets for PDAC and related diseases diagnosis and treatment.</w:t>
      </w:r>
    </w:p>
    <w:p w14:paraId="6BFD3E4A" w14:textId="77777777" w:rsidR="008D45D9" w:rsidRPr="008D45D9" w:rsidRDefault="008D45D9" w:rsidP="008D45D9">
      <w:pPr>
        <w:rPr>
          <w:color w:val="0E101A"/>
        </w:rPr>
      </w:pPr>
    </w:p>
    <w:p w14:paraId="6D4B8CD3" w14:textId="77777777" w:rsidR="008D45D9" w:rsidRPr="008D45D9" w:rsidRDefault="008D45D9" w:rsidP="008D45D9">
      <w:pPr>
        <w:rPr>
          <w:color w:val="0E101A"/>
        </w:rPr>
      </w:pPr>
      <w:r w:rsidRPr="008D45D9">
        <w:rPr>
          <w:b/>
          <w:bCs/>
          <w:color w:val="0E101A"/>
        </w:rPr>
        <w:t>Keywords: </w:t>
      </w:r>
      <w:r w:rsidRPr="008D45D9">
        <w:rPr>
          <w:color w:val="0E101A"/>
        </w:rPr>
        <w:t>biomarker; differentially expressed genes; gene ontology pathway enrichment; pancreatic ductal adenocarcinoma; cancer; endoplasmic reticulum</w:t>
      </w:r>
    </w:p>
    <w:p w14:paraId="30883943" w14:textId="77777777" w:rsidR="00700022" w:rsidRPr="00B4790A" w:rsidRDefault="00700022" w:rsidP="00700022">
      <w:pPr>
        <w:pStyle w:val="Rule"/>
        <w:rPr>
          <w:rFonts w:ascii="Arial" w:hAnsi="Arial" w:cs="Arial"/>
        </w:rPr>
      </w:pPr>
    </w:p>
    <w:p w14:paraId="75097D87" w14:textId="77777777" w:rsidR="00700022" w:rsidRPr="00B4790A" w:rsidRDefault="00700022" w:rsidP="00EA63E6">
      <w:pPr>
        <w:pStyle w:val="HeadL1"/>
        <w:numPr>
          <w:ilvl w:val="0"/>
          <w:numId w:val="1"/>
        </w:numPr>
        <w:ind w:left="360"/>
        <w:rPr>
          <w:rFonts w:ascii="Arial" w:hAnsi="Arial" w:cs="Arial"/>
        </w:rPr>
      </w:pPr>
      <w:r w:rsidRPr="00B4790A">
        <w:rPr>
          <w:rFonts w:ascii="Arial" w:hAnsi="Arial" w:cs="Arial"/>
        </w:rPr>
        <w:t>Introduction</w:t>
      </w:r>
    </w:p>
    <w:p w14:paraId="08219B1C" w14:textId="77777777" w:rsidR="00700022" w:rsidRPr="00B4790A" w:rsidRDefault="00700022" w:rsidP="00700022">
      <w:pPr>
        <w:rPr>
          <w:rFonts w:ascii="Arial" w:hAnsi="Arial" w:cs="Arial"/>
        </w:rPr>
      </w:pPr>
    </w:p>
    <w:p w14:paraId="345611A2" w14:textId="77777777" w:rsidR="009F4230" w:rsidRPr="009F4230" w:rsidRDefault="00FD5F86" w:rsidP="009F4230">
      <w:pPr>
        <w:jc w:val="both"/>
        <w:rPr>
          <w:rFonts w:ascii="Arial" w:hAnsi="Arial" w:cs="Arial"/>
          <w:sz w:val="22"/>
          <w:szCs w:val="22"/>
        </w:rPr>
      </w:pPr>
      <w:r w:rsidRPr="00B4790A">
        <w:rPr>
          <w:rFonts w:ascii="Arial" w:hAnsi="Arial" w:cs="Arial"/>
          <w:sz w:val="22"/>
          <w:szCs w:val="22"/>
          <w:lang w:val="en"/>
        </w:rPr>
        <w:t xml:space="preserve">  </w:t>
      </w:r>
      <w:r w:rsidR="00EE64F4" w:rsidRPr="00B4790A">
        <w:rPr>
          <w:rFonts w:ascii="Arial" w:hAnsi="Arial" w:cs="Arial"/>
          <w:sz w:val="22"/>
          <w:szCs w:val="22"/>
          <w:lang w:val="en"/>
        </w:rPr>
        <w:t xml:space="preserve">       </w:t>
      </w:r>
      <w:r w:rsidR="00234429" w:rsidRPr="00B4790A">
        <w:rPr>
          <w:rFonts w:ascii="Arial" w:hAnsi="Arial" w:cs="Arial"/>
          <w:sz w:val="22"/>
          <w:szCs w:val="22"/>
          <w:lang w:val="en"/>
        </w:rPr>
        <w:tab/>
      </w:r>
      <w:r w:rsidR="009F4230" w:rsidRPr="009F4230">
        <w:rPr>
          <w:rFonts w:ascii="Arial" w:hAnsi="Arial" w:cs="Arial"/>
          <w:sz w:val="22"/>
          <w:szCs w:val="22"/>
        </w:rPr>
        <w:t>One of the most deadly cancer is pancreatic ductal adenocarcinoma (PDAC) which has a 5</w:t>
      </w:r>
      <w:r w:rsidR="009F4230" w:rsidRPr="009F4230">
        <w:rPr>
          <w:rFonts w:ascii="Cambria Math" w:hAnsi="Cambria Math" w:cs="Cambria Math"/>
          <w:sz w:val="22"/>
          <w:szCs w:val="22"/>
        </w:rPr>
        <w:t>‐</w:t>
      </w:r>
      <w:r w:rsidR="009F4230" w:rsidRPr="009F4230">
        <w:rPr>
          <w:rFonts w:ascii="Arial" w:hAnsi="Arial" w:cs="Arial"/>
          <w:sz w:val="22"/>
          <w:szCs w:val="22"/>
        </w:rPr>
        <w:t xml:space="preserve">year overall viability rate of 3% due to the diagnosis at a distant stage </w:t>
      </w:r>
      <w:r w:rsidR="00A66014" w:rsidRPr="00B4790A">
        <w:rPr>
          <w:rFonts w:ascii="Arial" w:hAnsi="Arial" w:cs="Arial"/>
          <w:color w:val="1C1D1E"/>
          <w:sz w:val="22"/>
          <w:szCs w:val="22"/>
          <w:shd w:val="clear" w:color="auto" w:fill="FFFFFF"/>
        </w:rPr>
        <w:fldChar w:fldCharType="begin"/>
      </w:r>
      <w:r w:rsidR="005057B8" w:rsidRPr="00B4790A">
        <w:rPr>
          <w:rFonts w:ascii="Arial" w:hAnsi="Arial" w:cs="Arial"/>
          <w:color w:val="1C1D1E"/>
          <w:sz w:val="22"/>
          <w:szCs w:val="22"/>
          <w:shd w:val="clear" w:color="auto" w:fill="FFFFFF"/>
        </w:rPr>
        <w:instrText xml:space="preserve"> ADDIN ZOTERO_ITEM CSL_CITATION {"citationID":"q2Yv9bZ0","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2018","URL":"https://acsjournals.onlinelibrary.wiley.com/doi/abs/10.3322/caac.21442","volume":"68","author":[{"family":"Siegel","given":"Rebecca L."},{"family":"Miller","given":"Kimberly D."},{"family":"Jemal","given":"Ahmedin"}],"accessed":{"date-parts":[["2020",10,22]]},"issued":{"date-parts":[["2018"]]}}}],"schema":"https://github.com/citation-style-language/schema/raw/master/csl-citation.json"} </w:instrText>
      </w:r>
      <w:r w:rsidR="00A66014" w:rsidRPr="00B4790A">
        <w:rPr>
          <w:rFonts w:ascii="Arial" w:hAnsi="Arial" w:cs="Arial"/>
          <w:color w:val="1C1D1E"/>
          <w:sz w:val="22"/>
          <w:szCs w:val="22"/>
          <w:shd w:val="clear" w:color="auto" w:fill="FFFFFF"/>
        </w:rPr>
        <w:fldChar w:fldCharType="separate"/>
      </w:r>
      <w:r w:rsidR="00211C81" w:rsidRPr="00B4790A">
        <w:rPr>
          <w:rFonts w:ascii="Arial" w:hAnsi="Arial" w:cs="Arial"/>
          <w:noProof/>
          <w:color w:val="1C1D1E"/>
          <w:sz w:val="22"/>
          <w:szCs w:val="22"/>
          <w:shd w:val="clear" w:color="auto" w:fill="FFFFFF"/>
        </w:rPr>
        <w:t>(1)</w:t>
      </w:r>
      <w:r w:rsidR="00A66014" w:rsidRPr="00B4790A">
        <w:rPr>
          <w:rFonts w:ascii="Arial" w:hAnsi="Arial" w:cs="Arial"/>
          <w:color w:val="1C1D1E"/>
          <w:sz w:val="22"/>
          <w:szCs w:val="22"/>
          <w:shd w:val="clear" w:color="auto" w:fill="FFFFFF"/>
        </w:rPr>
        <w:fldChar w:fldCharType="end"/>
      </w:r>
      <w:r w:rsidR="00A66014" w:rsidRPr="00B4790A">
        <w:rPr>
          <w:rFonts w:ascii="Arial" w:hAnsi="Arial" w:cs="Arial"/>
          <w:color w:val="1C1D1E"/>
          <w:sz w:val="22"/>
          <w:szCs w:val="22"/>
          <w:shd w:val="clear" w:color="auto" w:fill="FFFFFF"/>
        </w:rPr>
        <w:t>.</w:t>
      </w:r>
      <w:r w:rsidR="009F4230">
        <w:rPr>
          <w:rFonts w:ascii="Arial" w:hAnsi="Arial" w:cs="Arial"/>
          <w:color w:val="1C1D1E"/>
          <w:sz w:val="22"/>
          <w:szCs w:val="22"/>
          <w:shd w:val="clear" w:color="auto" w:fill="FFFFFF"/>
        </w:rPr>
        <w:t xml:space="preserve"> </w:t>
      </w:r>
      <w:r w:rsidR="009F4230" w:rsidRPr="009F4230">
        <w:rPr>
          <w:rFonts w:ascii="Arial" w:hAnsi="Arial" w:cs="Arial"/>
          <w:color w:val="1C1D1E"/>
          <w:sz w:val="22"/>
          <w:szCs w:val="22"/>
          <w:shd w:val="clear" w:color="auto" w:fill="FFFFFF"/>
        </w:rPr>
        <w:t xml:space="preserve">There have been significant improvements in terms of treatments such as pancreatectomy, radiotherapy, adjuvant, and neoadjuvant chemotherapies, and palliative care in the previous decades </w:t>
      </w:r>
      <w:r w:rsidR="00A66014" w:rsidRPr="00B4790A">
        <w:rPr>
          <w:rFonts w:ascii="Arial" w:hAnsi="Arial" w:cs="Arial"/>
          <w:color w:val="1C1D1E"/>
          <w:sz w:val="22"/>
          <w:szCs w:val="22"/>
          <w:shd w:val="clear" w:color="auto" w:fill="FFFFFF"/>
          <w:lang w:val="en"/>
        </w:rPr>
        <w:fldChar w:fldCharType="begin"/>
      </w:r>
      <w:r w:rsidR="005057B8" w:rsidRPr="00B4790A">
        <w:rPr>
          <w:rFonts w:ascii="Arial" w:hAnsi="Arial" w:cs="Arial"/>
          <w:color w:val="1C1D1E"/>
          <w:sz w:val="22"/>
          <w:szCs w:val="22"/>
          <w:shd w:val="clear" w:color="auto" w:fill="FFFFFF"/>
          <w:lang w:val="en"/>
        </w:rPr>
        <w:instrText xml:space="preserve"> ADDIN ZOTERO_ITEM CSL_CITATION {"citationID":"xEjN48dj","properties":{"formattedCitation":"(2,3)","plainCitation":"(2,3)","dontUpdate":true,"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Cancer","URL":"https://journals.plos.org/plosmedicine/article?id=10.1371/journal.pmed.1000267","volume":"7","author":[{"family":"Gillen","given":"Sonja"},{"family":"Schuster","given":"Tibor"},{"family":"Büschenfelde","given":"Christian Meyer","dropping-particle":"zum"},{"family":"Friess","given":"Helmut"},{"family":"Kleeff","given":"Jörg"}],"accessed":{"date-parts":[["2020",10,22]]},"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00A66014" w:rsidRPr="00B4790A">
        <w:rPr>
          <w:rFonts w:ascii="Arial" w:hAnsi="Arial" w:cs="Arial"/>
          <w:color w:val="1C1D1E"/>
          <w:sz w:val="22"/>
          <w:szCs w:val="22"/>
          <w:shd w:val="clear" w:color="auto" w:fill="FFFFFF"/>
          <w:lang w:val="en"/>
        </w:rPr>
        <w:fldChar w:fldCharType="separate"/>
      </w:r>
      <w:r w:rsidR="005057B8" w:rsidRPr="00B4790A">
        <w:rPr>
          <w:rFonts w:ascii="Arial" w:hAnsi="Arial" w:cs="Arial"/>
          <w:noProof/>
          <w:color w:val="1C1D1E"/>
          <w:sz w:val="22"/>
          <w:szCs w:val="22"/>
          <w:shd w:val="clear" w:color="auto" w:fill="FFFFFF"/>
          <w:lang w:val="en"/>
        </w:rPr>
        <w:t>(2, 3)</w:t>
      </w:r>
      <w:r w:rsidR="00A66014" w:rsidRPr="00B4790A">
        <w:rPr>
          <w:rFonts w:ascii="Arial" w:hAnsi="Arial" w:cs="Arial"/>
          <w:color w:val="1C1D1E"/>
          <w:sz w:val="22"/>
          <w:szCs w:val="22"/>
          <w:shd w:val="clear" w:color="auto" w:fill="FFFFFF"/>
          <w:lang w:val="en"/>
        </w:rPr>
        <w:fldChar w:fldCharType="end"/>
      </w:r>
      <w:r w:rsidR="00A66014" w:rsidRPr="00B4790A">
        <w:rPr>
          <w:rFonts w:ascii="Arial" w:hAnsi="Arial" w:cs="Arial"/>
          <w:color w:val="1C1D1E"/>
          <w:sz w:val="22"/>
          <w:szCs w:val="22"/>
          <w:shd w:val="clear" w:color="auto" w:fill="FFFFFF"/>
          <w:lang w:val="en"/>
        </w:rPr>
        <w:t>.</w:t>
      </w:r>
      <w:r w:rsidR="00402F63" w:rsidRPr="00B4790A">
        <w:rPr>
          <w:rFonts w:ascii="Arial" w:hAnsi="Arial" w:cs="Arial"/>
          <w:color w:val="1C1D1E"/>
          <w:sz w:val="22"/>
          <w:szCs w:val="22"/>
          <w:shd w:val="clear" w:color="auto" w:fill="FFFFFF"/>
          <w:lang w:val="en"/>
        </w:rPr>
        <w:t xml:space="preserve"> </w:t>
      </w:r>
      <w:r w:rsidR="009F4230" w:rsidRPr="009F4230">
        <w:rPr>
          <w:rFonts w:ascii="Arial" w:hAnsi="Arial" w:cs="Arial"/>
          <w:color w:val="1C1D1E"/>
          <w:sz w:val="22"/>
          <w:szCs w:val="22"/>
          <w:shd w:val="clear" w:color="auto" w:fill="FFFFFF"/>
          <w:lang w:val="en"/>
        </w:rPr>
        <w:t xml:space="preserve">However, pancreatectomy still stays the most efficient treatment, specifically for the initial phase of pancreatic cancer </w:t>
      </w:r>
      <w:r w:rsidR="00A66014" w:rsidRPr="00B4790A">
        <w:rPr>
          <w:rFonts w:ascii="Arial" w:hAnsi="Arial" w:cs="Arial"/>
          <w:color w:val="1C1D1E"/>
          <w:sz w:val="22"/>
          <w:szCs w:val="22"/>
          <w:shd w:val="clear" w:color="auto" w:fill="FFFFFF"/>
          <w:lang w:val="en"/>
        </w:rPr>
        <w:fldChar w:fldCharType="begin"/>
      </w:r>
      <w:r w:rsidR="005057B8" w:rsidRPr="00B4790A">
        <w:rPr>
          <w:rFonts w:ascii="Arial" w:hAnsi="Arial" w:cs="Arial"/>
          <w:color w:val="1C1D1E"/>
          <w:sz w:val="22"/>
          <w:szCs w:val="22"/>
          <w:shd w:val="clear" w:color="auto" w:fill="FFFFFF"/>
          <w:lang w:val="en"/>
        </w:rPr>
        <w:instrText xml:space="preserve"> ADDIN ZOTERO_ITEM CSL_CITATION {"citationID":"pRbyTztU","properties":{"formattedCitation":"(4)","plainCitation":"(4)","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adenocarcinoma","URL":"http://journals.sagepub.com/doi/10.1177/1758835919875568","volume":"11","author":[{"family":"Lambert","given":"Aurélien"},{"family":"Schwarz","given":"Lilian"},{"family":"Borbath","given":"Ivan"},{"family":"Henry","given":"Aline"},{"family":"Van Laethem","given":"Jean-Luc"},{"family":"Malka","given":"David"},{"family":"Ducreux","given":"Michel"},{"family":"Conroy","given":"Thierry"}],"accessed":{"date-parts":[["2020",10,22]]},"issued":{"date-parts":[["2019",1]]}}}],"schema":"https://github.com/citation-style-language/schema/raw/master/csl-citation.json"} </w:instrText>
      </w:r>
      <w:r w:rsidR="00A66014" w:rsidRPr="00B4790A">
        <w:rPr>
          <w:rFonts w:ascii="Arial" w:hAnsi="Arial" w:cs="Arial"/>
          <w:color w:val="1C1D1E"/>
          <w:sz w:val="22"/>
          <w:szCs w:val="22"/>
          <w:shd w:val="clear" w:color="auto" w:fill="FFFFFF"/>
          <w:lang w:val="en"/>
        </w:rPr>
        <w:fldChar w:fldCharType="separate"/>
      </w:r>
      <w:r w:rsidR="00211C81" w:rsidRPr="00B4790A">
        <w:rPr>
          <w:rFonts w:ascii="Arial" w:hAnsi="Arial" w:cs="Arial"/>
          <w:noProof/>
          <w:color w:val="1C1D1E"/>
          <w:sz w:val="22"/>
          <w:szCs w:val="22"/>
          <w:shd w:val="clear" w:color="auto" w:fill="FFFFFF"/>
          <w:lang w:val="en"/>
        </w:rPr>
        <w:t>(4)</w:t>
      </w:r>
      <w:r w:rsidR="00A66014" w:rsidRPr="00B4790A">
        <w:rPr>
          <w:rFonts w:ascii="Arial" w:hAnsi="Arial" w:cs="Arial"/>
          <w:color w:val="1C1D1E"/>
          <w:sz w:val="22"/>
          <w:szCs w:val="22"/>
          <w:shd w:val="clear" w:color="auto" w:fill="FFFFFF"/>
          <w:lang w:val="en"/>
        </w:rPr>
        <w:fldChar w:fldCharType="end"/>
      </w:r>
      <w:r w:rsidR="00A66014" w:rsidRPr="00B4790A">
        <w:rPr>
          <w:rFonts w:ascii="Arial" w:hAnsi="Arial" w:cs="Arial"/>
          <w:color w:val="1C1D1E"/>
          <w:sz w:val="22"/>
          <w:szCs w:val="22"/>
          <w:shd w:val="clear" w:color="auto" w:fill="FFFFFF"/>
          <w:lang w:val="en"/>
        </w:rPr>
        <w:t>.</w:t>
      </w:r>
      <w:r w:rsidR="00A66014" w:rsidRPr="00B4790A">
        <w:rPr>
          <w:rFonts w:ascii="Arial" w:hAnsi="Arial" w:cs="Arial"/>
          <w:color w:val="1C1D1E"/>
          <w:sz w:val="22"/>
          <w:szCs w:val="22"/>
          <w:shd w:val="clear" w:color="auto" w:fill="FFFFFF"/>
        </w:rPr>
        <w:t xml:space="preserve"> </w:t>
      </w:r>
      <w:r w:rsidR="009F4230" w:rsidRPr="009F4230">
        <w:rPr>
          <w:rFonts w:ascii="Arial" w:hAnsi="Arial" w:cs="Arial"/>
          <w:sz w:val="22"/>
          <w:szCs w:val="22"/>
        </w:rPr>
        <w:t>Thus, updated knowledge of the simple and basic mechanism of pancreatic cancer is necessary for more useful and curable therapies and the advancement of patient survival.</w:t>
      </w:r>
    </w:p>
    <w:p w14:paraId="64EF393C" w14:textId="77777777" w:rsidR="009F4230" w:rsidRPr="009F4230" w:rsidRDefault="009F4230" w:rsidP="009F4230">
      <w:pPr>
        <w:jc w:val="both"/>
        <w:rPr>
          <w:rFonts w:ascii="Arial" w:hAnsi="Arial" w:cs="Arial"/>
          <w:sz w:val="22"/>
          <w:szCs w:val="22"/>
        </w:rPr>
      </w:pPr>
    </w:p>
    <w:p w14:paraId="1F0E1018" w14:textId="48739447" w:rsidR="00BD392A" w:rsidRPr="00B4790A" w:rsidRDefault="009F4230" w:rsidP="009F4230">
      <w:pPr>
        <w:jc w:val="both"/>
        <w:rPr>
          <w:rFonts w:ascii="Arial" w:hAnsi="Arial" w:cs="Arial"/>
          <w:sz w:val="22"/>
          <w:szCs w:val="22"/>
        </w:rPr>
      </w:pPr>
      <w:r w:rsidRPr="009F4230">
        <w:rPr>
          <w:rFonts w:ascii="Arial" w:hAnsi="Arial" w:cs="Arial"/>
          <w:sz w:val="22"/>
          <w:szCs w:val="22"/>
        </w:rPr>
        <w:lastRenderedPageBreak/>
        <w:t xml:space="preserve">Microarray has become an important tool in the research of PDAC genes and target therapeutic drugs. Recent studies suggest an extensive gene expression analysis of PDAC and related diseases by reviewing expressed gene data sets through a comparison between tumor and normal tissues in the framework of PDAC </w:t>
      </w:r>
      <w:r w:rsidR="00BD392A" w:rsidRPr="00B4790A">
        <w:rPr>
          <w:rFonts w:ascii="Arial" w:hAnsi="Arial" w:cs="Arial"/>
          <w:sz w:val="22"/>
          <w:szCs w:val="22"/>
        </w:rPr>
        <w:fldChar w:fldCharType="begin"/>
      </w:r>
      <w:r w:rsidR="00B067F3">
        <w:rPr>
          <w:rFonts w:ascii="Arial" w:hAnsi="Arial" w:cs="Arial"/>
          <w:sz w:val="22"/>
          <w:szCs w:val="22"/>
        </w:rPr>
        <w:instrText xml:space="preserve"> ADDIN ZOTERO_ITEM CSL_CITATION {"citationID":"TQd9Pv0V","properties":{"formattedCitation":"(5,6)","plainCitation":"(5,6)","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schema":"https://github.com/citation-style-language/schema/raw/master/csl-citation.json"} </w:instrText>
      </w:r>
      <w:r w:rsidR="00BD392A" w:rsidRPr="00B4790A">
        <w:rPr>
          <w:rFonts w:ascii="Arial" w:hAnsi="Arial" w:cs="Arial"/>
          <w:sz w:val="22"/>
          <w:szCs w:val="22"/>
        </w:rPr>
        <w:fldChar w:fldCharType="separate"/>
      </w:r>
      <w:r w:rsidR="00B067F3">
        <w:rPr>
          <w:rFonts w:ascii="Arial" w:hAnsi="Arial" w:cs="Arial"/>
          <w:sz w:val="22"/>
        </w:rPr>
        <w:t>(5,6)</w:t>
      </w:r>
      <w:r w:rsidR="00BD392A" w:rsidRPr="00B4790A">
        <w:rPr>
          <w:rFonts w:ascii="Arial" w:hAnsi="Arial" w:cs="Arial"/>
          <w:sz w:val="22"/>
          <w:szCs w:val="22"/>
        </w:rPr>
        <w:fldChar w:fldCharType="end"/>
      </w:r>
      <w:r w:rsidR="00494D52" w:rsidRPr="00B4790A">
        <w:rPr>
          <w:rFonts w:ascii="Arial" w:hAnsi="Arial" w:cs="Arial"/>
          <w:sz w:val="22"/>
          <w:szCs w:val="22"/>
        </w:rPr>
        <w:t xml:space="preserve">. </w:t>
      </w:r>
    </w:p>
    <w:p w14:paraId="37A8DB81" w14:textId="43DF40C2" w:rsidR="00216B2B" w:rsidRPr="00B4790A" w:rsidRDefault="009F4230" w:rsidP="00733B80">
      <w:pPr>
        <w:jc w:val="both"/>
        <w:rPr>
          <w:rFonts w:ascii="Arial" w:hAnsi="Arial" w:cs="Arial"/>
        </w:rPr>
      </w:pPr>
      <w:r w:rsidRPr="009F4230">
        <w:rPr>
          <w:rFonts w:ascii="Arial" w:hAnsi="Arial" w:cs="Arial"/>
          <w:sz w:val="22"/>
          <w:szCs w:val="22"/>
        </w:rPr>
        <w:t xml:space="preserve">Moreover, relative investigation of the different levels of expressed genes stays moderately constrained, and a dependable biomarker profile would be a need to develop new gene targets </w:t>
      </w:r>
      <w:r w:rsidR="008272E7" w:rsidRPr="00B4790A">
        <w:rPr>
          <w:rFonts w:ascii="Arial" w:hAnsi="Arial" w:cs="Arial"/>
          <w:sz w:val="22"/>
          <w:szCs w:val="22"/>
        </w:rPr>
        <w:fldChar w:fldCharType="begin"/>
      </w:r>
      <w:r w:rsidR="00B067F3">
        <w:rPr>
          <w:rFonts w:ascii="Arial" w:hAnsi="Arial" w:cs="Arial"/>
          <w:sz w:val="22"/>
          <w:szCs w:val="22"/>
        </w:rPr>
        <w:instrText xml:space="preserve"> ADDIN ZOTERO_ITEM CSL_CITATION {"citationID":"IGV20r0T","properties":{"formattedCitation":"(7)","plainCitation":"(7)","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008272E7" w:rsidRPr="00B4790A">
        <w:rPr>
          <w:rFonts w:ascii="Arial" w:hAnsi="Arial" w:cs="Arial"/>
          <w:sz w:val="22"/>
          <w:szCs w:val="22"/>
        </w:rPr>
        <w:fldChar w:fldCharType="separate"/>
      </w:r>
      <w:r w:rsidR="00B067F3">
        <w:rPr>
          <w:rFonts w:ascii="Arial" w:hAnsi="Arial" w:cs="Arial"/>
          <w:sz w:val="22"/>
        </w:rPr>
        <w:t>(7)</w:t>
      </w:r>
      <w:r w:rsidR="008272E7" w:rsidRPr="00B4790A">
        <w:rPr>
          <w:rFonts w:ascii="Arial" w:hAnsi="Arial" w:cs="Arial"/>
          <w:sz w:val="22"/>
          <w:szCs w:val="22"/>
        </w:rPr>
        <w:fldChar w:fldCharType="end"/>
      </w:r>
      <w:r w:rsidR="0096225A" w:rsidRPr="00B4790A">
        <w:rPr>
          <w:rFonts w:ascii="Arial" w:hAnsi="Arial" w:cs="Arial"/>
          <w:sz w:val="22"/>
          <w:szCs w:val="22"/>
        </w:rPr>
        <w:t xml:space="preserve">. </w:t>
      </w:r>
      <w:r w:rsidRPr="009F4230">
        <w:rPr>
          <w:rFonts w:ascii="Arial" w:hAnsi="Arial" w:cs="Arial"/>
          <w:sz w:val="22"/>
          <w:szCs w:val="22"/>
        </w:rPr>
        <w:t xml:space="preserve">The protein expression alterations in the advancement and growth of PDAC and related diseases require comprehensive analysis. Furthermore, the relations among the detected DEGs, specifically protein-protein interaction (PPI) networks and underlying signaling pathways should be clarified. Prospect molecular markers from such investigations can later be checked utilizing other methods to be used in the early diagnosis of pancreatic cancers </w:t>
      </w:r>
      <w:r w:rsidR="008272E7" w:rsidRPr="00B4790A">
        <w:rPr>
          <w:rFonts w:ascii="Arial" w:hAnsi="Arial" w:cs="Arial"/>
          <w:sz w:val="22"/>
          <w:szCs w:val="22"/>
        </w:rPr>
        <w:fldChar w:fldCharType="begin"/>
      </w:r>
      <w:r w:rsidR="00B067F3">
        <w:rPr>
          <w:rFonts w:ascii="Arial" w:hAnsi="Arial" w:cs="Arial"/>
          <w:sz w:val="22"/>
          <w:szCs w:val="22"/>
        </w:rPr>
        <w:instrText xml:space="preserve"> ADDIN ZOTERO_ITEM CSL_CITATION {"citationID":"XNYoASrl","properties":{"formattedCitation":"(8)","plainCitation":"(8)","noteIndex":0},"citationItems":[{"id":61,"uris":["http://zotero.org/users/local/56dFSchc/items/FS488742"],"uri":["http://zotero.org/users/local/56dFSchc/items/FS488742"],"itemData":{"id":61,"type":"article-journal","container-title":"Molecular &amp; Cellular Proteomics","ISSN":"1535-9476","issue":"1","journalAbbreviation":"Molecular &amp; Cellular Proteomics","note":"publisher: ASBMB","page":"157-171","title":"Biomarker discovery from pancreatic cancer secretome using a differential proteomic approach","volume":"5","author":[{"family":"Grønborg","given":"Mads"},{"family":"Kristiansen","given":"Troels Zakarias"},{"family":"Iwahori","given":"Akiko"},{"family":"Chang","given":"Rubens"},{"family":"Reddy","given":"Raghunath"},{"family":"Sato","given":"Norihiro"},{"family":"Molina","given":"Henrik"},{"family":"Jensen","given":"Ole Nørregaard"},{"family":"Hruban","given":"Ralph H"},{"family":"Goggins","given":"Michael G"}],"issued":{"date-parts":[["2006"]]}}}],"schema":"https://github.com/citation-style-language/schema/raw/master/csl-citation.json"} </w:instrText>
      </w:r>
      <w:r w:rsidR="008272E7" w:rsidRPr="00B4790A">
        <w:rPr>
          <w:rFonts w:ascii="Arial" w:hAnsi="Arial" w:cs="Arial"/>
          <w:sz w:val="22"/>
          <w:szCs w:val="22"/>
        </w:rPr>
        <w:fldChar w:fldCharType="separate"/>
      </w:r>
      <w:r w:rsidR="00B067F3">
        <w:rPr>
          <w:rFonts w:ascii="Arial" w:hAnsi="Arial" w:cs="Arial"/>
          <w:sz w:val="22"/>
        </w:rPr>
        <w:t>(8)</w:t>
      </w:r>
      <w:r w:rsidR="008272E7" w:rsidRPr="00B4790A">
        <w:rPr>
          <w:rFonts w:ascii="Arial" w:hAnsi="Arial" w:cs="Arial"/>
          <w:sz w:val="22"/>
          <w:szCs w:val="22"/>
        </w:rPr>
        <w:fldChar w:fldCharType="end"/>
      </w:r>
      <w:r w:rsidR="008272E7" w:rsidRPr="00B4790A">
        <w:rPr>
          <w:rFonts w:ascii="Arial" w:hAnsi="Arial" w:cs="Arial"/>
          <w:sz w:val="22"/>
          <w:szCs w:val="22"/>
        </w:rPr>
        <w:t>.</w:t>
      </w:r>
    </w:p>
    <w:p w14:paraId="71C36FBD" w14:textId="77777777" w:rsidR="008272E7" w:rsidRPr="00B4790A" w:rsidRDefault="008272E7" w:rsidP="00733B80">
      <w:pPr>
        <w:jc w:val="both"/>
        <w:rPr>
          <w:rFonts w:ascii="Arial" w:hAnsi="Arial" w:cs="Arial"/>
          <w:sz w:val="22"/>
          <w:szCs w:val="22"/>
        </w:rPr>
      </w:pPr>
    </w:p>
    <w:p w14:paraId="3BCE0D1F" w14:textId="77777777" w:rsidR="009F4230" w:rsidRPr="009F4230" w:rsidRDefault="009F4230" w:rsidP="009F4230">
      <w:pPr>
        <w:jc w:val="both"/>
        <w:rPr>
          <w:rFonts w:ascii="Arial" w:hAnsi="Arial" w:cs="Arial"/>
        </w:rPr>
      </w:pPr>
      <w:r w:rsidRPr="009F4230">
        <w:rPr>
          <w:rFonts w:ascii="Arial" w:hAnsi="Arial" w:cs="Arial"/>
        </w:rPr>
        <w:t xml:space="preserve">Wang et al. and Yang et al., 2016 recently performed experiments from pancreatic tissue from patients with pancreatic ductal adenocarcinoma of microarray gene-expression profiles </w:t>
      </w:r>
      <w:r w:rsidR="005057B8" w:rsidRPr="00B4790A">
        <w:rPr>
          <w:rFonts w:ascii="Arial" w:hAnsi="Arial" w:cs="Arial"/>
        </w:rPr>
        <w:fldChar w:fldCharType="begin"/>
      </w:r>
      <w:r w:rsidR="00E45E89" w:rsidRPr="00B4790A">
        <w:rPr>
          <w:rFonts w:ascii="Arial" w:hAnsi="Arial" w:cs="Arial"/>
        </w:rPr>
        <w:instrText xml:space="preserve"> ADDIN ZOTERO_ITEM CSL_CITATION {"citationID":"DMwm8Do1","properties":{"formattedCitation":"(10,11)","plainCitation":"(10,11)","dontUpdate":true,"noteIndex":0},"citationItems":[{"id":831,"uris":["http://zotero.org/users/local/56dFSchc/items/LZD4PWD8"],"uri":["http://zotero.org/users/local/56dFSchc/items/LZD4PWD8"],"itemData":{"id":831,"type":"article-journal","container-title":"Clinical Cancer Research","issue":"24","journalAbbreviation":"Clin Cancer Res","page":"5992-6001","title":"Endothelial Nitric Oxide Synthase Traffic Inducer (NOSTRIN) is a Negative Regulator of Disease Aggressiveness in Pancreatic Cancer","volume":"22","author":[{"family":"Wang","given":"Jian"},{"family":"Yang","given":"Shouhui"},{"family":"He","given":"Peijun"},{"family":"Schetter","given":"Aaron J."},{"family":"Gaedcke","given":"Jochen"},{"family":"Ghadimi","given":"B. Michael"},{"family":"Ried","given":"Thomas"},{"family":"Yfantis","given":"Harris G."},{"family":"Lee","given":"Dong H."},{"family":"Gaida","given":"Matthias M."},{"family":"Hanna","given":"Nader"},{"family":"Alexander","given":"H. Richard"},{"family":"Hussain","given":"S. Perwez"}],"issued":{"date-parts":[["2016",12,15]]}}},{"id":829,"uris":["http://zotero.org/users/local/56dFSchc/items/52AL4RXN"],"uri":["http://zotero.org/users/local/56dFSchc/items/52AL4RXN"],"itemData":{"id":829,"type":"article-journal","container-title":"Cancer Research","issue":"13","journalAbbreviation":"Cancer Res","page":"3838-3850","title":"A Novel MIF Signaling Pathway Drives the Malignant Character of Pancreatic Cancer by Targeting NR3C2","volume":"76","author":[{"family":"Yang","given":"Shouhui"},{"family":"He","given":"Peijun"},{"family":"Wang","given":"Jian"},{"family":"Schetter","given":"Aaron"},{"family":"Tang","given":"Wei"},{"family":"Funamizu","given":"Naotake"},{"family":"Yanaga","given":"Katsuhiko"},{"family":"Uwagawa","given":"Tadashi"},{"family":"Satoskar","given":"Abhay R."},{"family":"Gaedcke","given":"Jochen"},{"family":"Bernhardt","given":"Markus"},{"family":"Ghadimi","given":"B. Michael"},{"family":"Gaida","given":"Matthias M."},{"family":"Bergmann","given":"Frank"},{"family":"Werner","given":"Jens"},{"family":"Ried","given":"Thomas"},{"family":"Hanna","given":"Nader"},{"family":"Alexander","given":"H. Richard"},{"family":"Hussain","given":"S. Perwez"}],"issued":{"date-parts":[["2016",7,1]]}}}],"schema":"https://github.com/citation-style-language/schema/raw/master/csl-citation.json"} </w:instrText>
      </w:r>
      <w:r w:rsidR="005057B8" w:rsidRPr="00B4790A">
        <w:rPr>
          <w:rFonts w:ascii="Arial" w:hAnsi="Arial" w:cs="Arial"/>
        </w:rPr>
        <w:fldChar w:fldCharType="separate"/>
      </w:r>
      <w:r w:rsidR="005057B8" w:rsidRPr="00B4790A">
        <w:rPr>
          <w:rFonts w:ascii="Arial" w:hAnsi="Arial" w:cs="Arial"/>
          <w:noProof/>
        </w:rPr>
        <w:t>(10, 11)</w:t>
      </w:r>
      <w:r w:rsidR="005057B8" w:rsidRPr="00B4790A">
        <w:rPr>
          <w:rFonts w:ascii="Arial" w:hAnsi="Arial" w:cs="Arial"/>
        </w:rPr>
        <w:fldChar w:fldCharType="end"/>
      </w:r>
      <w:r w:rsidR="005057B8" w:rsidRPr="00B4790A">
        <w:rPr>
          <w:rFonts w:ascii="Arial" w:hAnsi="Arial" w:cs="Arial"/>
        </w:rPr>
        <w:t xml:space="preserve"> </w:t>
      </w:r>
      <w:r w:rsidRPr="009F4230">
        <w:rPr>
          <w:rFonts w:ascii="Arial" w:hAnsi="Arial" w:cs="Arial"/>
        </w:rPr>
        <w:t>“(data obtainable at NCBI GEO database accession GSE78229 and GSE62452)."</w:t>
      </w:r>
    </w:p>
    <w:p w14:paraId="6ADA3759" w14:textId="77777777" w:rsidR="009F4230" w:rsidRPr="009F4230" w:rsidRDefault="009F4230" w:rsidP="009F4230">
      <w:pPr>
        <w:jc w:val="both"/>
        <w:rPr>
          <w:rFonts w:ascii="Arial" w:hAnsi="Arial" w:cs="Arial"/>
        </w:rPr>
      </w:pPr>
      <w:r w:rsidRPr="009F4230">
        <w:rPr>
          <w:rFonts w:ascii="Arial" w:hAnsi="Arial" w:cs="Arial"/>
        </w:rPr>
        <w:t xml:space="preserve"> By studying their hub nodes globally and between tumor and normal samples constructing PPI networks, the goal of this project is to study the pathway and genetic mechanisms of PDAC and related diseases growth and to come up with candidate biomarkers for diagnosis, therapeutic targets, and predictions.</w:t>
      </w:r>
    </w:p>
    <w:p w14:paraId="508A5069" w14:textId="77777777" w:rsidR="009F4230" w:rsidRPr="009F4230" w:rsidRDefault="009F4230" w:rsidP="009F4230">
      <w:pPr>
        <w:jc w:val="both"/>
        <w:rPr>
          <w:rFonts w:ascii="Arial" w:hAnsi="Arial" w:cs="Arial"/>
        </w:rPr>
      </w:pPr>
    </w:p>
    <w:p w14:paraId="677983D0" w14:textId="3CB78215" w:rsidR="00AD5159" w:rsidRPr="00B4790A" w:rsidRDefault="009F4230" w:rsidP="009F4230">
      <w:pPr>
        <w:jc w:val="both"/>
        <w:rPr>
          <w:rFonts w:ascii="Arial" w:hAnsi="Arial" w:cs="Arial"/>
          <w:sz w:val="22"/>
          <w:szCs w:val="22"/>
        </w:rPr>
      </w:pPr>
      <w:r w:rsidRPr="009F4230">
        <w:rPr>
          <w:rFonts w:ascii="Arial" w:hAnsi="Arial" w:cs="Arial"/>
        </w:rPr>
        <w:t>Earlier studies tackling pancreatic cancer and related diseases underlying biomarkers, due to the implicit evaluation of source and progenitor populations, need to support experimental studies with numerical analysis and statistical methods in addition to previous experiments on mice</w:t>
      </w:r>
      <w:r>
        <w:rPr>
          <w:rFonts w:ascii="Arial" w:hAnsi="Arial" w:cs="Arial"/>
        </w:rPr>
        <w:t xml:space="preserve"> </w:t>
      </w:r>
      <w:r w:rsidR="00AD5159" w:rsidRPr="00B4790A">
        <w:rPr>
          <w:rFonts w:ascii="Arial" w:hAnsi="Arial" w:cs="Arial"/>
          <w:sz w:val="22"/>
          <w:szCs w:val="22"/>
          <w:lang w:val="en"/>
        </w:rPr>
        <w:fldChar w:fldCharType="begin"/>
      </w:r>
      <w:r w:rsidR="00B067F3">
        <w:rPr>
          <w:rFonts w:ascii="Arial" w:hAnsi="Arial" w:cs="Arial"/>
          <w:sz w:val="22"/>
          <w:szCs w:val="22"/>
          <w:lang w:val="en"/>
        </w:rPr>
        <w:instrText xml:space="preserve"> ADDIN ZOTERO_ITEM CSL_CITATION {"citationID":"I6EJ0CV8","properties":{"formattedCitation":"(11)","plainCitation":"(11)","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00AD5159" w:rsidRPr="00B4790A">
        <w:rPr>
          <w:rFonts w:ascii="Arial" w:hAnsi="Arial" w:cs="Arial"/>
          <w:sz w:val="22"/>
          <w:szCs w:val="22"/>
          <w:lang w:val="en"/>
        </w:rPr>
        <w:fldChar w:fldCharType="separate"/>
      </w:r>
      <w:r w:rsidR="00B067F3">
        <w:rPr>
          <w:rFonts w:ascii="Arial" w:hAnsi="Arial" w:cs="Arial"/>
          <w:noProof/>
          <w:sz w:val="22"/>
          <w:szCs w:val="22"/>
          <w:lang w:val="en"/>
        </w:rPr>
        <w:t>(11)</w:t>
      </w:r>
      <w:r w:rsidR="00AD5159" w:rsidRPr="00B4790A">
        <w:rPr>
          <w:rFonts w:ascii="Arial" w:hAnsi="Arial" w:cs="Arial"/>
          <w:sz w:val="22"/>
          <w:szCs w:val="22"/>
          <w:lang w:val="en"/>
        </w:rPr>
        <w:fldChar w:fldCharType="end"/>
      </w:r>
      <w:r w:rsidR="005057B8" w:rsidRPr="00B4790A">
        <w:rPr>
          <w:rFonts w:ascii="Arial" w:hAnsi="Arial" w:cs="Arial"/>
          <w:sz w:val="22"/>
          <w:szCs w:val="22"/>
          <w:lang w:val="en"/>
        </w:rPr>
        <w:t>.</w:t>
      </w:r>
    </w:p>
    <w:p w14:paraId="1299CFC7" w14:textId="14F13CF4" w:rsidR="00AD5159" w:rsidRPr="00B4790A" w:rsidRDefault="00AD5159" w:rsidP="006D2884">
      <w:pPr>
        <w:jc w:val="both"/>
        <w:rPr>
          <w:rFonts w:ascii="Arial" w:hAnsi="Arial" w:cs="Arial"/>
          <w:b/>
          <w:i/>
          <w:sz w:val="22"/>
          <w:szCs w:val="22"/>
        </w:rPr>
      </w:pPr>
    </w:p>
    <w:p w14:paraId="59AC3DAF" w14:textId="1C77D444" w:rsidR="00E34306" w:rsidRPr="00B4790A" w:rsidRDefault="009F4230" w:rsidP="00E34306">
      <w:pPr>
        <w:jc w:val="both"/>
        <w:rPr>
          <w:rFonts w:ascii="Arial" w:hAnsi="Arial" w:cs="Arial"/>
          <w:sz w:val="22"/>
          <w:szCs w:val="22"/>
        </w:rPr>
      </w:pPr>
      <w:r w:rsidRPr="009F4230">
        <w:rPr>
          <w:rFonts w:ascii="Arial" w:hAnsi="Arial" w:cs="Arial"/>
          <w:sz w:val="22"/>
          <w:szCs w:val="22"/>
        </w:rPr>
        <w:t xml:space="preserve">Traditional therapeutic alternatives, particularly chemotherapy, are not efficient enough fighting PDAC, and notwithstanding advancements over the last 15 years, the rate of survival has not increased and has become one of the most lethal cancer types </w:t>
      </w:r>
      <w:r w:rsidR="00E34306" w:rsidRPr="00B4790A">
        <w:rPr>
          <w:rFonts w:ascii="Arial" w:hAnsi="Arial" w:cs="Arial"/>
          <w:sz w:val="22"/>
          <w:szCs w:val="22"/>
        </w:rPr>
        <w:fldChar w:fldCharType="begin"/>
      </w:r>
      <w:r w:rsidR="00B067F3">
        <w:rPr>
          <w:rFonts w:ascii="Arial" w:hAnsi="Arial" w:cs="Arial"/>
          <w:sz w:val="22"/>
          <w:szCs w:val="22"/>
        </w:rPr>
        <w:instrText xml:space="preserve"> ADDIN ZOTERO_ITEM CSL_CITATION {"citationID":"0eU9PBCp","properties":{"formattedCitation":"(12)","plainCitation":"(12)","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2030","URL":"http://cancerres.aacrjournals.org/cgi/doi/10.1158/0008-5472.CAN-14-0155","volume":"74","author":[{"family":"Rahib","given":"L."},{"family":"Smith","given":"B. D."},{"family":"Aizenberg","given":"R."},{"family":"Rosenzweig","given":"A. B."},{"family":"Fleshman","given":"J. M."},{"family":"Matrisian","given":"L. M."}],"accessed":{"date-parts":[["2020",10,28]]},"issued":{"date-parts":[["2014",6,1]]}}}],"schema":"https://github.com/citation-style-language/schema/raw/master/csl-citation.json"} </w:instrText>
      </w:r>
      <w:r w:rsidR="00E34306" w:rsidRPr="00B4790A">
        <w:rPr>
          <w:rFonts w:ascii="Arial" w:hAnsi="Arial" w:cs="Arial"/>
          <w:sz w:val="22"/>
          <w:szCs w:val="22"/>
        </w:rPr>
        <w:fldChar w:fldCharType="separate"/>
      </w:r>
      <w:r w:rsidR="00B067F3">
        <w:rPr>
          <w:rFonts w:ascii="Arial" w:hAnsi="Arial" w:cs="Arial"/>
          <w:noProof/>
          <w:sz w:val="22"/>
          <w:szCs w:val="22"/>
        </w:rPr>
        <w:t>(12)</w:t>
      </w:r>
      <w:r w:rsidR="00E34306" w:rsidRPr="00B4790A">
        <w:rPr>
          <w:rFonts w:ascii="Arial" w:hAnsi="Arial" w:cs="Arial"/>
          <w:sz w:val="22"/>
          <w:szCs w:val="22"/>
        </w:rPr>
        <w:fldChar w:fldCharType="end"/>
      </w:r>
      <w:r w:rsidR="00E34306" w:rsidRPr="00B4790A">
        <w:rPr>
          <w:rFonts w:ascii="Arial" w:hAnsi="Arial" w:cs="Arial"/>
          <w:sz w:val="22"/>
          <w:szCs w:val="22"/>
        </w:rPr>
        <w:t xml:space="preserve">. </w:t>
      </w:r>
      <w:r w:rsidR="005960FF" w:rsidRPr="005960FF">
        <w:rPr>
          <w:rFonts w:ascii="Arial" w:hAnsi="Arial" w:cs="Arial"/>
          <w:sz w:val="22"/>
          <w:szCs w:val="22"/>
        </w:rPr>
        <w:t>Thus, constant efforts of the advancement of novel therapeutic alternatives are a need</w:t>
      </w:r>
      <w:r w:rsidR="00E34306" w:rsidRPr="00B4790A">
        <w:rPr>
          <w:rFonts w:ascii="Arial" w:hAnsi="Arial" w:cs="Arial"/>
          <w:sz w:val="22"/>
          <w:szCs w:val="22"/>
        </w:rPr>
        <w:t xml:space="preserve"> </w:t>
      </w:r>
      <w:r w:rsidR="00E34306" w:rsidRPr="00B4790A">
        <w:rPr>
          <w:rFonts w:ascii="Arial" w:hAnsi="Arial" w:cs="Arial"/>
          <w:sz w:val="22"/>
          <w:szCs w:val="22"/>
        </w:rPr>
        <w:fldChar w:fldCharType="begin"/>
      </w:r>
      <w:r w:rsidR="00B067F3">
        <w:rPr>
          <w:rFonts w:ascii="Arial" w:hAnsi="Arial" w:cs="Arial"/>
          <w:sz w:val="22"/>
          <w:szCs w:val="22"/>
        </w:rPr>
        <w:instrText xml:space="preserve"> ADDIN ZOTERO_ITEM CSL_CITATION {"citationID":"ygjkOAF5","properties":{"formattedCitation":"(13)","plainCitation":"(13)","noteIndex":0},"citationItems":[{"id":76,"uris":["http://zotero.org/users/local/56dFSchc/items/ZPDAZ6VJ"],"uri":["http://zotero.org/users/local/56dFSchc/items/ZPDAZ6VJ"],"itemData":{"id":76,"type":"article-journal","abstract":"The pancreas is a key organ involved in digestion and endocrine functions in the body. The major diseases of the pancreas include pancreatitis, pancreatic cancer, cystic diseases, pancreatic divisum, islet cell tumors, endocrine tumors, diabetes mellitus, and pancreatic pain induced by these diseases. While various therapeutic methodologies have been established to date, however, the improvement of conventional treatments and establishment of novel therapies are essential to improve the efﬁcacy. For example, conventional therapeutic options, including chemotherapy, are not effective against pancreatic cancer, and despite improvements in the last decade, the mortality rate has not declined and is estimated to become the second cause of cancer-related deaths by 2030. Therefore, continuous efforts focus on the development of novel therapeutic options. In this review, we will summarize the progress toward the development of gene therapies for pancreatic diseases, with an emphasis on recent preclinical studies and clinical trials. We aim to identify new areas for improvement of the current methodologies and new strategies that will lead to safe and effective gene therapeutic approaches in pancreatic diseases.","container-title":"International Journal of Molecular Sciences","DOI":"10.3390/ijms19113415","ISSN":"1422-0067","issue":"11","journalAbbreviation":"IJMS","language":"en","page":"3415","source":"DOI.org (Crossref)","title":"Gene Therapy for Pancreatic Diseases: Current Status","title-short":"Gene Therapy for Pancreatic Diseases","URL":"http://www.mdpi.com/1422-0067/19/11/3415","volume":"19","author":[{"family":"Kamimura","given":"Kenya"},{"family":"Yokoo","given":"Takeshi"},{"family":"Terai","given":"Shuji"}],"accessed":{"date-parts":[["2020",10,28]]},"issued":{"date-parts":[["2018",10,31]]}}}],"schema":"https://github.com/citation-style-language/schema/raw/master/csl-citation.json"} </w:instrText>
      </w:r>
      <w:r w:rsidR="00E34306" w:rsidRPr="00B4790A">
        <w:rPr>
          <w:rFonts w:ascii="Arial" w:hAnsi="Arial" w:cs="Arial"/>
          <w:sz w:val="22"/>
          <w:szCs w:val="22"/>
        </w:rPr>
        <w:fldChar w:fldCharType="separate"/>
      </w:r>
      <w:r w:rsidR="00B067F3">
        <w:rPr>
          <w:rFonts w:ascii="Arial" w:hAnsi="Arial" w:cs="Arial"/>
          <w:noProof/>
          <w:sz w:val="22"/>
          <w:szCs w:val="22"/>
        </w:rPr>
        <w:t>(13)</w:t>
      </w:r>
      <w:r w:rsidR="00E34306" w:rsidRPr="00B4790A">
        <w:rPr>
          <w:rFonts w:ascii="Arial" w:hAnsi="Arial" w:cs="Arial"/>
          <w:sz w:val="22"/>
          <w:szCs w:val="22"/>
        </w:rPr>
        <w:fldChar w:fldCharType="end"/>
      </w:r>
      <w:r w:rsidR="00E34306" w:rsidRPr="00B4790A">
        <w:rPr>
          <w:rFonts w:ascii="Arial" w:hAnsi="Arial" w:cs="Arial"/>
          <w:sz w:val="22"/>
          <w:szCs w:val="22"/>
        </w:rPr>
        <w:t>.</w:t>
      </w:r>
    </w:p>
    <w:p w14:paraId="233191BB" w14:textId="77777777" w:rsidR="00E34306" w:rsidRPr="00B4790A" w:rsidRDefault="00E34306" w:rsidP="00E34306">
      <w:pPr>
        <w:jc w:val="both"/>
        <w:rPr>
          <w:rFonts w:ascii="Arial" w:hAnsi="Arial" w:cs="Arial"/>
          <w:sz w:val="22"/>
          <w:szCs w:val="22"/>
        </w:rPr>
      </w:pPr>
    </w:p>
    <w:p w14:paraId="144F35BA" w14:textId="03CE4FBA" w:rsidR="00284933" w:rsidRPr="00B4790A" w:rsidRDefault="005960FF" w:rsidP="005960FF">
      <w:pPr>
        <w:jc w:val="both"/>
        <w:rPr>
          <w:rFonts w:ascii="Arial" w:hAnsi="Arial" w:cs="Arial"/>
          <w:sz w:val="22"/>
          <w:szCs w:val="22"/>
          <w:lang w:val="en"/>
        </w:rPr>
      </w:pPr>
      <w:r w:rsidRPr="005960FF">
        <w:rPr>
          <w:rFonts w:ascii="Arial" w:hAnsi="Arial" w:cs="Arial"/>
          <w:sz w:val="22"/>
          <w:szCs w:val="22"/>
          <w:lang w:val="en"/>
        </w:rPr>
        <w:t xml:space="preserve">The generation of countless gene expression profiles of pathological samples has been directed by the advancement of high throughput sequencing that is publicly reachable via the Gene Expression Omnibus (GEO) database </w:t>
      </w:r>
      <w:r w:rsidR="00E276F2" w:rsidRPr="00B4790A">
        <w:rPr>
          <w:rFonts w:ascii="Arial" w:hAnsi="Arial" w:cs="Arial"/>
          <w:sz w:val="22"/>
          <w:szCs w:val="22"/>
        </w:rPr>
        <w:fldChar w:fldCharType="begin"/>
      </w:r>
      <w:r w:rsidR="00B067F3">
        <w:rPr>
          <w:rFonts w:ascii="Arial" w:hAnsi="Arial" w:cs="Arial"/>
          <w:sz w:val="22"/>
          <w:szCs w:val="22"/>
        </w:rPr>
        <w:instrText xml:space="preserve"> ADDIN ZOTERO_ITEM CSL_CITATION {"citationID":"vdbg1lFz","properties":{"formattedCitation":"(14,15)","plainCitation":"(14,15)","noteIndex":0},"citationItems":[{"id":845,"uris":["http://zotero.org/users/local/56dFSchc/items/N4C8W8IM"],"uri":["http://zotero.org/users/local/56dFSchc/items/N4C8W8IM"],"itemData":{"id":845,"type":"article-journal","abstract":"The Gene Expression Omnibus (GEO) repository at the National Center for Biotechnology Information (NCBI) archives and freely disseminates microarray and other forms of high-throughput data generated by the scientific community. The database has a minimum information about a microarray experiment (MIAME)-compliant infrastructure that captures fully annotated raw and processed data. Several data deposit options and formats are supported, including web forms, spreadsheets, XML and Simple Omnibus Format in Text (SOFT). In addition to data storage, a collection of user-friendly web-based interfaces and applications are available to help users effectively explore, visualize and download the thousands of experiments and tens of millions of gene expression patterns stored in GEO. This paper provides a summary of the GEO database structure and user facilities, and describes recent enhancements to database design, performance, submission format options, data query and retrieval utilities. GEO is accessible at","container-title":"Nucleic Acids Research","DOI":"10.1093/nar/gkl887","ISSN":"0305-1048","issue":"suppl_1","journalAbbreviation":"Nucleic Acids Research","page":"D760-D765","source":"Silverchair","title":"NCBI GEO: mining tens of millions of expression profiles—database and tools update","title-short":"NCBI GEO","URL":"https://doi.org/10.1093/nar/gkl887","volume":"35","author":[{"family":"Barrett","given":"Tanya"},{"family":"Troup","given":"Dennis B."},{"family":"Wilhite","given":"Stephen E."},{"family":"Ledoux","given":"Pierre"},{"family":"Rudnev","given":"Dmitry"},{"family":"Evangelista","given":"Carlos"},{"family":"Kim","given":"Irene F."},{"family":"Soboleva","given":"Alexandra"},{"family":"Tomashevsky","given":"Maxim"},{"family":"Edgar","given":"Ron"}],"accessed":{"date-parts":[["2021",6,30]]},"issued":{"date-parts":[["2007",1,1]]}}},{"id":69,"uris":["http://zotero.org/users/local/56dFSchc/items/DL7IGDZ6"],"uri":["http://zotero.org/users/local/56dFSchc/items/DL7IGDZ6"],"itemData":{"id":69,"type":"article-journal","abstract":"The Gene Expression Omnibus (GEO) project was initiated in response to the growing demand for a public repository for high-throughput gene expression data. GEO provides a flexible and open design that facilitates submission, storage and retrieval of heterogeneous data sets from high-throughput gene expression and genomic hybridization experiments. GEO is not intended to replace in house gene expression databases that benefit from coherent data sets, and which are constructed to facilitate a particular analytic method, but rather complement these by acting as a tertiary, central data distribution hub. The three central data entities of GEO are platforms, samples and series, and were designed with gene expression and genomic hybridization experiments in mind. A platform is, essentially, a list of probes that define what set of molecules may be detected. A sample describes the set of molecules that are being probed and references a single platform used to generate its molecular abundance data. A series organizes samples into the meaningful data sets which make up an experiment. The GEO repository is publicly accessible through the World Wide Web at http://www.ncbi.nlm.nih.gov/geo.","container-title":"Nucleic Acids Research","DOI":"10.1093/nar/30.1.207","ISSN":"1362-4962","issue":"1","journalAbbreviation":"Nucleic Acids Res","language":"eng","note":"PMID: 11752295\nPMCID: PMC99122","page":"207-210","source":"PubMed","title":"Gene Expression Omnibus: NCBI gene expression and hybridization array data repository","title-short":"Gene Expression Omnibus","volume":"30","author":[{"family":"Edgar","given":"Ron"},{"family":"Domrachev","given":"Michael"},{"family":"Lash","given":"Alex E."}],"issued":{"date-parts":[["2002",1,1]]}}}],"schema":"https://github.com/citation-style-language/schema/raw/master/csl-citation.json"} </w:instrText>
      </w:r>
      <w:r w:rsidR="00E276F2" w:rsidRPr="00B4790A">
        <w:rPr>
          <w:rFonts w:ascii="Arial" w:hAnsi="Arial" w:cs="Arial"/>
          <w:sz w:val="22"/>
          <w:szCs w:val="22"/>
        </w:rPr>
        <w:fldChar w:fldCharType="separate"/>
      </w:r>
      <w:r w:rsidR="00B067F3">
        <w:rPr>
          <w:rFonts w:ascii="Arial" w:hAnsi="Arial" w:cs="Arial"/>
          <w:noProof/>
          <w:sz w:val="22"/>
          <w:szCs w:val="22"/>
        </w:rPr>
        <w:t>(14,15)</w:t>
      </w:r>
      <w:r w:rsidR="00E276F2" w:rsidRPr="00B4790A">
        <w:rPr>
          <w:rFonts w:ascii="Arial" w:hAnsi="Arial" w:cs="Arial"/>
          <w:sz w:val="22"/>
          <w:szCs w:val="22"/>
        </w:rPr>
        <w:fldChar w:fldCharType="end"/>
      </w:r>
      <w:r w:rsidR="0008769F" w:rsidRPr="00B4790A">
        <w:rPr>
          <w:rFonts w:ascii="Arial" w:hAnsi="Arial" w:cs="Arial"/>
          <w:sz w:val="22"/>
          <w:szCs w:val="22"/>
        </w:rPr>
        <w:t xml:space="preserve">. </w:t>
      </w:r>
      <w:r w:rsidRPr="005960FF">
        <w:rPr>
          <w:rFonts w:ascii="Arial" w:hAnsi="Arial" w:cs="Arial"/>
          <w:sz w:val="22"/>
          <w:szCs w:val="22"/>
          <w:lang w:val="en"/>
        </w:rPr>
        <w:t>Whereas only a small part of these datasets has been studied, the different facets of the machinery of pancreatic tumor fast growth and resilience to therapies should be on focus. Using in-silico analysis, the deposited datasets are re-analyzed and used to offer beneficial outcomes for further examination. Throughout the re-examination procedure, differentially expressed genes (DEGs) are first detected with the underlying methods, and following the pathways, molecular and biological functions of the genes concerned are examined. Previously, various experimental studies are designed to understand pancreatic cancer</w:t>
      </w:r>
      <w:r>
        <w:rPr>
          <w:rFonts w:ascii="Arial" w:hAnsi="Arial" w:cs="Arial"/>
          <w:sz w:val="22"/>
          <w:szCs w:val="22"/>
          <w:lang w:val="en"/>
        </w:rPr>
        <w:t xml:space="preserve"> </w:t>
      </w:r>
      <w:r w:rsidR="00D011FC" w:rsidRPr="00B4790A">
        <w:rPr>
          <w:rFonts w:ascii="Arial" w:hAnsi="Arial" w:cs="Arial"/>
          <w:sz w:val="22"/>
          <w:szCs w:val="22"/>
          <w:lang w:val="en"/>
        </w:rPr>
        <w:fldChar w:fldCharType="begin"/>
      </w:r>
      <w:r w:rsidR="00B067F3">
        <w:rPr>
          <w:rFonts w:ascii="Arial" w:hAnsi="Arial" w:cs="Arial"/>
          <w:sz w:val="22"/>
          <w:szCs w:val="22"/>
          <w:lang w:val="en"/>
        </w:rPr>
        <w:instrText xml:space="preserve"> ADDIN ZOTERO_ITEM CSL_CITATION {"citationID":"zVB0F84h","properties":{"formattedCitation":"(16,17)","plainCitation":"(16,17)","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URL":"http://www.spandidos-publications.com/10.3892/etm.2019.7619/abstract","volume":"18","author":[{"family":"Lv","given":"Kui"},{"family":"Yang","given":"Jianying"},{"family":"Sun","given":"Junfeng"},{"family":"Guan","given":"Jianguo"}],"accessed":{"date-parts":[["2020",11,12]]},"issued":{"date-parts":[["2019",7,1]]}}},{"id":838,"uris":["http://zotero.org/users/local/56dFSchc/items/VL4V5QRV"],"uri":["http://zotero.org/users/local/56dFSchc/items/VL4V5QRV"],"itemData":{"id":838,"type":"article-journal","abstract":"microRNA (miRNA) expression plays an influential role in cancer classification and malignancy, and miRNAs are feasible as alternative diagnostic markers for pancreatic cancer, a highly aggressive neoplasm with silent early symptoms, high metastatic potential, and resistance to conventional therapies.","container-title":"BMC Genomics","DOI":"10.1186/1471-2164-16-S9-S4","ISSN":"1471-2164","issue":"9","journalAbbreviation":"BMC Genomics","language":"en","page":"S4","source":"Springer Link","title":"Integrative analysis of multi-omics data for identifying multi-markers for diagnosing pancreatic cancer","URL":"https://doi.org/10.1186/1471-2164-16-S9-S4","volume":"16","author":[{"family":"Kwon","given":"Min-Seok"},{"family":"Kim","given":"Yongkang"},{"family":"Lee","given":"Seungyeoun"},{"family":"Namkung","given":"Junghyun"},{"family":"Yun","given":"Taegyun"},{"family":"Yi","given":"Sung Gon"},{"family":"Han","given":"Sangjo"},{"family":"Kang","given":"Meejoo"},{"family":"Kim","given":"Sun Whe"},{"family":"Jang","given":"Jin-Young"},{"family":"Park","given":"Taesung"}],"accessed":{"date-parts":[["2021",6,28]]},"issued":{"date-parts":[["2015",8,17]]}}}],"schema":"https://github.com/citation-style-language/schema/raw/master/csl-citation.json"} </w:instrText>
      </w:r>
      <w:r w:rsidR="00D011FC" w:rsidRPr="00B4790A">
        <w:rPr>
          <w:rFonts w:ascii="Arial" w:hAnsi="Arial" w:cs="Arial"/>
          <w:sz w:val="22"/>
          <w:szCs w:val="22"/>
          <w:lang w:val="en"/>
        </w:rPr>
        <w:fldChar w:fldCharType="separate"/>
      </w:r>
      <w:r w:rsidR="00B067F3">
        <w:rPr>
          <w:rFonts w:ascii="Arial" w:hAnsi="Arial" w:cs="Arial"/>
          <w:noProof/>
          <w:sz w:val="22"/>
          <w:szCs w:val="22"/>
          <w:lang w:val="en"/>
        </w:rPr>
        <w:t>(16,17)</w:t>
      </w:r>
      <w:r w:rsidR="00D011FC" w:rsidRPr="00B4790A">
        <w:rPr>
          <w:rFonts w:ascii="Arial" w:hAnsi="Arial" w:cs="Arial"/>
          <w:sz w:val="22"/>
          <w:szCs w:val="22"/>
          <w:lang w:val="en"/>
        </w:rPr>
        <w:fldChar w:fldCharType="end"/>
      </w:r>
      <w:r w:rsidR="005057B8" w:rsidRPr="00B4790A">
        <w:rPr>
          <w:rFonts w:ascii="Arial" w:hAnsi="Arial" w:cs="Arial"/>
          <w:sz w:val="22"/>
          <w:szCs w:val="22"/>
          <w:lang w:val="en"/>
        </w:rPr>
        <w:t>.</w:t>
      </w:r>
      <w:r w:rsidR="003A2CA3">
        <w:rPr>
          <w:rFonts w:ascii="Arial" w:hAnsi="Arial" w:cs="Arial"/>
          <w:sz w:val="22"/>
          <w:szCs w:val="22"/>
          <w:lang w:val="en"/>
        </w:rPr>
        <w:t xml:space="preserve"> </w:t>
      </w:r>
      <w:r w:rsidRPr="005960FF">
        <w:rPr>
          <w:rFonts w:ascii="Arial" w:hAnsi="Arial" w:cs="Arial"/>
          <w:sz w:val="22"/>
          <w:szCs w:val="22"/>
          <w:lang w:val="en"/>
        </w:rPr>
        <w:t xml:space="preserve">Even though most of this research concentrated on the detection of the significant genes experimentally, the tumor and non-tumor tissue paired comparison was hardly studied in-silico analysis. Thus, this study focused on two GEO datasets which contained paired samples such that tumor and adjacent non-tumor samples, and the microarray expression data set was analyzed. The investigation provided the detection of the DEGs, and Gene Ontology (GO) and Kyoto Encyclopedia of Genes and Genomes (KEGG) pathway enrichment analysis were subsequently studied to examine the biological process, cellular component, and molecular function, of the pathways and genes and proteins. Moreover, a protein-protein interaction (PPI) network was created and a module analysis was explored to study the core genes in PDAC. This study may offer fresh knowledge into the machinery of pancreatic tumor expansion involving its </w:t>
      </w:r>
      <w:r w:rsidRPr="005960FF">
        <w:rPr>
          <w:rFonts w:ascii="Arial" w:hAnsi="Arial" w:cs="Arial"/>
          <w:sz w:val="22"/>
          <w:szCs w:val="22"/>
          <w:lang w:val="en"/>
        </w:rPr>
        <w:lastRenderedPageBreak/>
        <w:t>subsequent core genes. Further, the pathways concerned in this study may assist as promising targets for the therapies of PDAC.</w:t>
      </w:r>
    </w:p>
    <w:p w14:paraId="22959FB2" w14:textId="77777777" w:rsidR="00284933" w:rsidRPr="00B4790A" w:rsidRDefault="00284933" w:rsidP="00284933">
      <w:pPr>
        <w:pStyle w:val="NormalWeb"/>
        <w:ind w:left="440" w:firstLine="280"/>
        <w:jc w:val="both"/>
        <w:rPr>
          <w:rFonts w:ascii="Arial" w:hAnsi="Arial" w:cs="Arial"/>
          <w:sz w:val="22"/>
          <w:szCs w:val="22"/>
          <w:lang w:val="en"/>
        </w:rPr>
      </w:pPr>
    </w:p>
    <w:p w14:paraId="59754B08" w14:textId="669B6A8F" w:rsidR="006555EC" w:rsidRPr="00B4790A" w:rsidRDefault="00887461" w:rsidP="00284933">
      <w:pPr>
        <w:pStyle w:val="NormalWeb"/>
        <w:jc w:val="both"/>
        <w:rPr>
          <w:rFonts w:ascii="Arial" w:hAnsi="Arial" w:cs="Arial"/>
        </w:rPr>
      </w:pPr>
      <w:r w:rsidRPr="00B4790A">
        <w:rPr>
          <w:rFonts w:ascii="Arial" w:hAnsi="Arial" w:cs="Arial"/>
        </w:rPr>
        <w:t xml:space="preserve">2  Materials and Methods </w:t>
      </w:r>
    </w:p>
    <w:p w14:paraId="4A71A473" w14:textId="77777777" w:rsidR="00887461" w:rsidRPr="00B4790A" w:rsidRDefault="00887461" w:rsidP="00887461">
      <w:pPr>
        <w:rPr>
          <w:rFonts w:ascii="Arial" w:hAnsi="Arial" w:cs="Arial"/>
        </w:rPr>
      </w:pPr>
    </w:p>
    <w:p w14:paraId="03CC61D1" w14:textId="5C18BD9D" w:rsidR="006555EC" w:rsidRPr="00B4790A" w:rsidRDefault="006555EC" w:rsidP="006555EC">
      <w:pPr>
        <w:rPr>
          <w:rFonts w:ascii="Arial" w:hAnsi="Arial" w:cs="Arial"/>
          <w:sz w:val="22"/>
        </w:rPr>
      </w:pPr>
      <w:r w:rsidRPr="00B4790A">
        <w:rPr>
          <w:rFonts w:ascii="Arial" w:hAnsi="Arial" w:cs="Arial"/>
          <w:sz w:val="22"/>
        </w:rPr>
        <w:t>2.1.</w:t>
      </w:r>
      <w:r w:rsidR="006225A7" w:rsidRPr="00B4790A">
        <w:rPr>
          <w:rFonts w:ascii="Arial" w:hAnsi="Arial" w:cs="Arial"/>
          <w:sz w:val="22"/>
        </w:rPr>
        <w:t xml:space="preserve"> </w:t>
      </w:r>
      <w:r w:rsidR="00104065">
        <w:rPr>
          <w:rFonts w:ascii="Arial" w:hAnsi="Arial" w:cs="Arial"/>
          <w:sz w:val="22"/>
        </w:rPr>
        <w:t>T</w:t>
      </w:r>
      <w:r w:rsidR="006225A7" w:rsidRPr="00B4790A">
        <w:rPr>
          <w:rFonts w:ascii="Arial" w:hAnsi="Arial" w:cs="Arial"/>
          <w:sz w:val="22"/>
        </w:rPr>
        <w:t>he</w:t>
      </w:r>
      <w:r w:rsidR="00104065">
        <w:rPr>
          <w:rFonts w:ascii="Arial" w:hAnsi="Arial" w:cs="Arial"/>
          <w:sz w:val="22"/>
        </w:rPr>
        <w:t xml:space="preserve"> gene expression </w:t>
      </w:r>
      <w:r w:rsidR="006225A7" w:rsidRPr="00B4790A">
        <w:rPr>
          <w:rFonts w:ascii="Arial" w:hAnsi="Arial" w:cs="Arial"/>
          <w:sz w:val="22"/>
        </w:rPr>
        <w:t>dataset</w:t>
      </w:r>
      <w:r w:rsidR="00104065">
        <w:rPr>
          <w:rFonts w:ascii="Arial" w:hAnsi="Arial" w:cs="Arial"/>
          <w:sz w:val="22"/>
        </w:rPr>
        <w:t>s</w:t>
      </w:r>
    </w:p>
    <w:p w14:paraId="52D139EF" w14:textId="77777777" w:rsidR="006555EC" w:rsidRPr="00B4790A" w:rsidRDefault="006555EC" w:rsidP="006555EC">
      <w:pPr>
        <w:rPr>
          <w:rFonts w:ascii="Arial" w:hAnsi="Arial" w:cs="Arial"/>
          <w:sz w:val="22"/>
        </w:rPr>
      </w:pPr>
    </w:p>
    <w:p w14:paraId="29AA4E3F" w14:textId="4EC73CD8" w:rsidR="005960FF" w:rsidRPr="005960FF" w:rsidRDefault="005960FF" w:rsidP="005960FF">
      <w:pPr>
        <w:ind w:firstLine="720"/>
        <w:jc w:val="both"/>
        <w:rPr>
          <w:rFonts w:ascii="Arial" w:hAnsi="Arial" w:cs="Arial"/>
          <w:sz w:val="22"/>
          <w:szCs w:val="22"/>
          <w:lang w:val="en"/>
        </w:rPr>
      </w:pPr>
      <w:r w:rsidRPr="005960FF">
        <w:rPr>
          <w:rFonts w:ascii="Arial" w:hAnsi="Arial" w:cs="Arial"/>
          <w:sz w:val="22"/>
          <w:szCs w:val="22"/>
        </w:rPr>
        <w:t xml:space="preserve">The publicly accessible data set of gene expression from pancreatic tumor and normal samples pulled out from the GEO database with GSE62452 and GSE78229 which the </w:t>
      </w:r>
      <w:proofErr w:type="spellStart"/>
      <w:r w:rsidRPr="005960FF">
        <w:rPr>
          <w:rFonts w:ascii="Arial" w:hAnsi="Arial" w:cs="Arial"/>
          <w:sz w:val="22"/>
          <w:szCs w:val="22"/>
        </w:rPr>
        <w:t>affymetrix</w:t>
      </w:r>
      <w:proofErr w:type="spellEnd"/>
      <w:r w:rsidRPr="005960FF">
        <w:rPr>
          <w:rFonts w:ascii="Arial" w:hAnsi="Arial" w:cs="Arial"/>
          <w:sz w:val="22"/>
          <w:szCs w:val="22"/>
        </w:rPr>
        <w:t xml:space="preserve"> gene-expression data of these 50 samples were also included in the previous submission as GEO accession number GSE62452</w:t>
      </w:r>
      <w:r>
        <w:rPr>
          <w:rFonts w:ascii="Arial" w:hAnsi="Arial" w:cs="Arial"/>
          <w:sz w:val="22"/>
          <w:szCs w:val="22"/>
        </w:rPr>
        <w:t xml:space="preserve"> </w:t>
      </w:r>
      <w:r w:rsidR="005057B8" w:rsidRPr="00B4790A">
        <w:rPr>
          <w:rFonts w:ascii="Arial" w:hAnsi="Arial" w:cs="Arial"/>
          <w:sz w:val="22"/>
          <w:szCs w:val="22"/>
          <w:lang w:val="en"/>
        </w:rPr>
        <w:fldChar w:fldCharType="begin"/>
      </w:r>
      <w:r w:rsidR="00B067F3">
        <w:rPr>
          <w:rFonts w:ascii="Arial" w:hAnsi="Arial" w:cs="Arial"/>
          <w:sz w:val="22"/>
          <w:szCs w:val="22"/>
          <w:lang w:val="en"/>
        </w:rPr>
        <w:instrText xml:space="preserve"> ADDIN ZOTERO_ITEM CSL_CITATION {"citationID":"m7ZOuQyd","properties":{"formattedCitation":"(9,10)","plainCitation":"(9,10)","noteIndex":0},"citationItems":[{"id":831,"uris":["http://zotero.org/users/local/56dFSchc/items/LZD4PWD8"],"uri":["http://zotero.org/users/local/56dFSchc/items/LZD4PWD8"],"itemData":{"id":831,"type":"article-journal","container-title":"Clinical Cancer Research","issue":"24","journalAbbreviation":"Clin Cancer Res","page":"5992-6001","title":"Endothelial Nitric Oxide Synthase Traffic Inducer (NOSTRIN) is a Negative Regulator of Disease Aggressiveness in Pancreatic Cancer","volume":"22","author":[{"family":"Wang","given":"Jian"},{"family":"Yang","given":"Shouhui"},{"family":"He","given":"Peijun"},{"family":"Schetter","given":"Aaron J."},{"family":"Gaedcke","given":"Jochen"},{"family":"Ghadimi","given":"B. Michael"},{"family":"Ried","given":"Thomas"},{"family":"Yfantis","given":"Harris G."},{"family":"Lee","given":"Dong H."},{"family":"Gaida","given":"Matthias M."},{"family":"Hanna","given":"Nader"},{"family":"Alexander","given":"H. Richard"},{"family":"Hussain","given":"S. Perwez"}],"issued":{"date-parts":[["2016",12,15]]}}},{"id":829,"uris":["http://zotero.org/users/local/56dFSchc/items/52AL4RXN"],"uri":["http://zotero.org/users/local/56dFSchc/items/52AL4RXN"],"itemData":{"id":829,"type":"article-journal","container-title":"Cancer Research","issue":"13","journalAbbreviation":"Cancer Res","page":"3838-3850","title":"A Novel MIF Signaling Pathway Drives the Malignant Character of Pancreatic Cancer by Targeting NR3C2","volume":"76","author":[{"family":"Yang","given":"Shouhui"},{"family":"He","given":"Peijun"},{"family":"Wang","given":"Jian"},{"family":"Schetter","given":"Aaron"},{"family":"Tang","given":"Wei"},{"family":"Funamizu","given":"Naotake"},{"family":"Yanaga","given":"Katsuhiko"},{"family":"Uwagawa","given":"Tadashi"},{"family":"Satoskar","given":"Abhay R."},{"family":"Gaedcke","given":"Jochen"},{"family":"Bernhardt","given":"Markus"},{"family":"Ghadimi","given":"B. Michael"},{"family":"Gaida","given":"Matthias M."},{"family":"Bergmann","given":"Frank"},{"family":"Werner","given":"Jens"},{"family":"Ried","given":"Thomas"},{"family":"Hanna","given":"Nader"},{"family":"Alexander","given":"H. Richard"},{"family":"Hussain","given":"S. Perwez"}],"issued":{"date-parts":[["2016",7,1]]}}}],"schema":"https://github.com/citation-style-language/schema/raw/master/csl-citation.json"} </w:instrText>
      </w:r>
      <w:r w:rsidR="005057B8" w:rsidRPr="00B4790A">
        <w:rPr>
          <w:rFonts w:ascii="Arial" w:hAnsi="Arial" w:cs="Arial"/>
          <w:sz w:val="22"/>
          <w:szCs w:val="22"/>
          <w:lang w:val="en"/>
        </w:rPr>
        <w:fldChar w:fldCharType="separate"/>
      </w:r>
      <w:r w:rsidR="00B067F3">
        <w:rPr>
          <w:rFonts w:ascii="Arial" w:hAnsi="Arial" w:cs="Arial"/>
          <w:noProof/>
          <w:sz w:val="22"/>
          <w:szCs w:val="22"/>
          <w:lang w:val="en"/>
        </w:rPr>
        <w:t>(9,10)</w:t>
      </w:r>
      <w:r w:rsidR="005057B8" w:rsidRPr="00B4790A">
        <w:rPr>
          <w:rFonts w:ascii="Arial" w:hAnsi="Arial" w:cs="Arial"/>
          <w:sz w:val="22"/>
          <w:szCs w:val="22"/>
          <w:lang w:val="en"/>
        </w:rPr>
        <w:fldChar w:fldCharType="end"/>
      </w:r>
      <w:r w:rsidR="006555EC" w:rsidRPr="00B4790A">
        <w:rPr>
          <w:rFonts w:ascii="Arial" w:hAnsi="Arial" w:cs="Arial"/>
          <w:sz w:val="22"/>
          <w:szCs w:val="22"/>
          <w:lang w:val="en"/>
        </w:rPr>
        <w:t xml:space="preserve">. </w:t>
      </w:r>
      <w:r w:rsidRPr="005960FF">
        <w:rPr>
          <w:rFonts w:ascii="Arial" w:hAnsi="Arial" w:cs="Arial"/>
          <w:sz w:val="22"/>
          <w:szCs w:val="22"/>
          <w:lang w:val="en"/>
        </w:rPr>
        <w:t>Genomic information ranging from gene sequences to protein structure predictions was obtained. The combined dataset contains a total of expression of  33,297 probes of in total 111 samples i.e., 50 tumor and 61 adjacent non-tumor tissue</w:t>
      </w:r>
      <w:r w:rsidR="00883449">
        <w:rPr>
          <w:rFonts w:ascii="Arial" w:hAnsi="Arial" w:cs="Arial"/>
          <w:sz w:val="22"/>
          <w:szCs w:val="22"/>
          <w:lang w:val="en"/>
        </w:rPr>
        <w:t>s</w:t>
      </w:r>
      <w:r w:rsidRPr="005960FF">
        <w:rPr>
          <w:rFonts w:ascii="Arial" w:hAnsi="Arial" w:cs="Arial"/>
          <w:sz w:val="22"/>
          <w:szCs w:val="22"/>
          <w:lang w:val="en"/>
        </w:rPr>
        <w:t>.</w:t>
      </w:r>
    </w:p>
    <w:p w14:paraId="5AC1FD72" w14:textId="367D53FE" w:rsidR="00A40E4F" w:rsidRPr="005960FF" w:rsidRDefault="005960FF" w:rsidP="005960FF">
      <w:r w:rsidRPr="005960FF">
        <w:rPr>
          <w:rFonts w:ascii="Arial" w:hAnsi="Arial" w:cs="Arial"/>
          <w:sz w:val="22"/>
          <w:szCs w:val="22"/>
          <w:lang w:val="en"/>
        </w:rPr>
        <w:t xml:space="preserve">Utilizing the </w:t>
      </w:r>
      <w:proofErr w:type="spellStart"/>
      <w:r w:rsidRPr="005960FF">
        <w:rPr>
          <w:rFonts w:ascii="Arial" w:hAnsi="Arial" w:cs="Arial"/>
          <w:sz w:val="22"/>
          <w:szCs w:val="22"/>
          <w:lang w:val="en"/>
        </w:rPr>
        <w:t>GEOquery</w:t>
      </w:r>
      <w:proofErr w:type="spellEnd"/>
      <w:r w:rsidRPr="005960FF">
        <w:rPr>
          <w:rFonts w:ascii="Arial" w:hAnsi="Arial" w:cs="Arial"/>
          <w:sz w:val="22"/>
          <w:szCs w:val="22"/>
          <w:lang w:val="en"/>
        </w:rPr>
        <w:t xml:space="preserve"> package in Bioconductor subsequent conventional techniques in R studio, the gene expression datasets are studied</w:t>
      </w:r>
      <w:r>
        <w:rPr>
          <w:rFonts w:ascii="Arial" w:hAnsi="Arial" w:cs="Arial"/>
          <w:sz w:val="22"/>
          <w:szCs w:val="22"/>
          <w:lang w:val="en"/>
        </w:rPr>
        <w:t xml:space="preserve"> </w:t>
      </w:r>
      <w:r w:rsidR="00D32DC7" w:rsidRPr="00B4790A">
        <w:rPr>
          <w:rFonts w:ascii="Arial" w:hAnsi="Arial" w:cs="Arial"/>
          <w:sz w:val="22"/>
          <w:szCs w:val="22"/>
        </w:rPr>
        <w:fldChar w:fldCharType="begin" w:fldLock="1"/>
      </w:r>
      <w:r w:rsidR="00B067F3">
        <w:rPr>
          <w:rFonts w:ascii="Arial" w:hAnsi="Arial" w:cs="Arial"/>
          <w:sz w:val="22"/>
          <w:szCs w:val="22"/>
        </w:rPr>
        <w:instrText xml:space="preserve"> ADDIN ZOTERO_ITEM CSL_CITATION {"citationID":"BcV3eCrc","properties":{"formattedCitation":"(18)","plainCitation":"(18)","noteIndex":0},"citationItems":[{"id":"4rRcxyxe/TNNqGHia","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England)","id":"euvCNrJP/gOquRmnI","issued":{"date-parts":[["2007","8","1"]]},"page":"1846-1847","title":"GEOquery: A bridge between the Gene Expression Omnibus (GEO) and BioConductor","type":"article-journal","volume":"23"}}],"schema":"https://github.com/citation-style-language/schema/raw/master/csl-citation.json"} </w:instrText>
      </w:r>
      <w:r w:rsidR="00D32DC7" w:rsidRPr="00B4790A">
        <w:rPr>
          <w:rFonts w:ascii="Arial" w:hAnsi="Arial" w:cs="Arial"/>
          <w:sz w:val="22"/>
          <w:szCs w:val="22"/>
        </w:rPr>
        <w:fldChar w:fldCharType="separate"/>
      </w:r>
      <w:r w:rsidR="00B067F3">
        <w:rPr>
          <w:rFonts w:ascii="Arial" w:hAnsi="Arial" w:cs="Arial"/>
          <w:sz w:val="22"/>
          <w:szCs w:val="22"/>
        </w:rPr>
        <w:t>(18)</w:t>
      </w:r>
      <w:r w:rsidR="00D32DC7" w:rsidRPr="00B4790A">
        <w:rPr>
          <w:rFonts w:ascii="Arial" w:hAnsi="Arial" w:cs="Arial"/>
          <w:sz w:val="22"/>
          <w:szCs w:val="22"/>
        </w:rPr>
        <w:fldChar w:fldCharType="end"/>
      </w:r>
      <w:r w:rsidR="007F0705" w:rsidRPr="00B4790A">
        <w:rPr>
          <w:rFonts w:ascii="Arial" w:hAnsi="Arial" w:cs="Arial"/>
          <w:sz w:val="22"/>
          <w:szCs w:val="22"/>
        </w:rPr>
        <w:t xml:space="preserve">. </w:t>
      </w:r>
      <w:r w:rsidRPr="005960FF">
        <w:rPr>
          <w:rFonts w:ascii="Arial" w:hAnsi="Arial" w:cs="Arial"/>
          <w:sz w:val="22"/>
          <w:szCs w:val="22"/>
        </w:rPr>
        <w:t xml:space="preserve">The list of other packages employed in this study is </w:t>
      </w:r>
      <w:proofErr w:type="spellStart"/>
      <w:r w:rsidRPr="005960FF">
        <w:rPr>
          <w:rFonts w:ascii="Arial" w:hAnsi="Arial" w:cs="Arial"/>
          <w:sz w:val="22"/>
          <w:szCs w:val="22"/>
        </w:rPr>
        <w:t>Biobase</w:t>
      </w:r>
      <w:proofErr w:type="spellEnd"/>
      <w:r w:rsidRPr="005960FF">
        <w:rPr>
          <w:rFonts w:ascii="Arial" w:hAnsi="Arial" w:cs="Arial"/>
          <w:sz w:val="22"/>
          <w:szCs w:val="22"/>
        </w:rPr>
        <w:t xml:space="preserve">, </w:t>
      </w:r>
      <w:proofErr w:type="spellStart"/>
      <w:r w:rsidRPr="005960FF">
        <w:rPr>
          <w:rFonts w:ascii="Arial" w:hAnsi="Arial" w:cs="Arial"/>
          <w:sz w:val="22"/>
          <w:szCs w:val="22"/>
        </w:rPr>
        <w:t>biomaRT</w:t>
      </w:r>
      <w:proofErr w:type="spellEnd"/>
      <w:r w:rsidRPr="005960FF">
        <w:rPr>
          <w:rFonts w:ascii="Arial" w:hAnsi="Arial" w:cs="Arial"/>
          <w:sz w:val="22"/>
          <w:szCs w:val="22"/>
        </w:rPr>
        <w:t xml:space="preserve">, </w:t>
      </w:r>
      <w:proofErr w:type="spellStart"/>
      <w:r w:rsidRPr="005960FF">
        <w:rPr>
          <w:rFonts w:ascii="Arial" w:hAnsi="Arial" w:cs="Arial"/>
          <w:sz w:val="22"/>
          <w:szCs w:val="22"/>
        </w:rPr>
        <w:t>gplots</w:t>
      </w:r>
      <w:proofErr w:type="spellEnd"/>
      <w:r w:rsidRPr="005960FF">
        <w:rPr>
          <w:rFonts w:ascii="Arial" w:hAnsi="Arial" w:cs="Arial"/>
          <w:sz w:val="22"/>
          <w:szCs w:val="22"/>
        </w:rPr>
        <w:t>, and ggplot2 packages in R version 3.6.3</w:t>
      </w:r>
      <w:r>
        <w:rPr>
          <w:rFonts w:ascii="Arial" w:hAnsi="Arial" w:cs="Arial"/>
          <w:sz w:val="22"/>
          <w:szCs w:val="22"/>
        </w:rPr>
        <w:t xml:space="preserve"> </w:t>
      </w:r>
      <w:r w:rsidR="00D32DC7" w:rsidRPr="00B4790A">
        <w:rPr>
          <w:rFonts w:ascii="Arial" w:hAnsi="Arial" w:cs="Arial"/>
          <w:sz w:val="22"/>
          <w:szCs w:val="22"/>
        </w:rPr>
        <w:fldChar w:fldCharType="begin" w:fldLock="1"/>
      </w:r>
      <w:r w:rsidR="00A13B2E">
        <w:rPr>
          <w:rFonts w:ascii="Arial" w:hAnsi="Arial" w:cs="Arial"/>
          <w:sz w:val="22"/>
          <w:szCs w:val="22"/>
        </w:rPr>
        <w:instrText xml:space="preserve"> ADDIN ZOTERO_ITEM CSL_CITATION {"citationID":"ofVwm64b","properties":{"formattedCitation":"(19\\uc0\\u8211{}21)","plainCitation":"(19–21)","noteIndex":0},"citationItems":[{"id":"YkbaoLiY/VKeki7JN","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YkbaoLiY/lY1xIuu7","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analysis","type":"article-journal","volume":"21"}},{"id":897,"uris":["http://zotero.org/users/local/56dFSchc/items/S4V6D7DS"],"uri":["http://zotero.org/users/local/56dFSchc/items/S4V6D7DS"],"itemData":{"id":897,"type":"article-journal","abstract":"This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https://wires.onlinelibrary.wiley.com/doi/pdf/10.1002/wics.147","page":"180-185","source":"Wiley Online Library","title":"ggplot2","URL":"https://wires.onlinelibrary.wiley.com/doi/abs/10.1002/wics.147","volume":"3","author":[{"family":"Wickham","given":"Hadley"}],"accessed":{"date-parts":[["2021",7,6]]},"issued":{"date-parts":[["2011"]]}}}],"schema":"https://github.com/citation-style-language/schema/raw/master/csl-citation.json"} </w:instrText>
      </w:r>
      <w:r w:rsidR="00D32DC7" w:rsidRPr="00B4790A">
        <w:rPr>
          <w:rFonts w:ascii="Arial" w:hAnsi="Arial" w:cs="Arial"/>
          <w:sz w:val="22"/>
          <w:szCs w:val="22"/>
        </w:rPr>
        <w:fldChar w:fldCharType="separate"/>
      </w:r>
      <w:r w:rsidR="00BB3564" w:rsidRPr="00BB3564">
        <w:rPr>
          <w:rFonts w:ascii="Arial" w:hAnsi="Arial" w:cs="Arial"/>
          <w:sz w:val="22"/>
        </w:rPr>
        <w:t>(19–21)</w:t>
      </w:r>
      <w:r w:rsidR="00D32DC7" w:rsidRPr="00B4790A">
        <w:rPr>
          <w:rFonts w:ascii="Arial" w:hAnsi="Arial" w:cs="Arial"/>
          <w:sz w:val="22"/>
          <w:szCs w:val="22"/>
        </w:rPr>
        <w:fldChar w:fldCharType="end"/>
      </w:r>
      <w:r w:rsidR="00D32DC7" w:rsidRPr="00B4790A">
        <w:rPr>
          <w:rFonts w:ascii="Arial" w:hAnsi="Arial" w:cs="Arial"/>
          <w:sz w:val="22"/>
          <w:szCs w:val="22"/>
        </w:rPr>
        <w:t xml:space="preserve">. </w:t>
      </w:r>
      <w:r>
        <w:t>To calculate the adjusted </w:t>
      </w:r>
      <w:r>
        <w:rPr>
          <w:rStyle w:val="Emphasis"/>
          <w:color w:val="0E101A"/>
        </w:rPr>
        <w:t>p-value</w:t>
      </w:r>
      <w:r>
        <w:t xml:space="preserve"> and avoid Type I errors, we used </w:t>
      </w:r>
      <w:proofErr w:type="spellStart"/>
      <w:r>
        <w:t>Bejamini</w:t>
      </w:r>
      <w:proofErr w:type="spellEnd"/>
      <w:r>
        <w:t>-Hochberg Procedure to rectify multiple testing. To adjust the statistical tests locally, a hypergeometric model was performed for both of the down-regulated and up-regulated DEGs, and false discovery rates (FDR) were estimated </w:t>
      </w:r>
      <w:r w:rsidR="00D32DC7" w:rsidRPr="00B4790A">
        <w:rPr>
          <w:rFonts w:ascii="Arial" w:hAnsi="Arial" w:cs="Arial"/>
          <w:sz w:val="22"/>
          <w:szCs w:val="22"/>
        </w:rPr>
        <w:fldChar w:fldCharType="begin" w:fldLock="1"/>
      </w:r>
      <w:r w:rsidR="00A13B2E">
        <w:rPr>
          <w:rFonts w:ascii="Arial" w:hAnsi="Arial" w:cs="Arial"/>
          <w:sz w:val="22"/>
          <w:szCs w:val="22"/>
        </w:rPr>
        <w:instrText xml:space="preserve"> ADDIN ZOTERO_ITEM CSL_CITATION {"citationID":"9fXuVLD6","properties":{"formattedCitation":"(22,23)","plainCitation":"(22,23)","noteIndex":0},"citationItems":[{"id":"YkbaoLiY/7klLGc06","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YkbaoLiY/FtBHOGc6","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00D32DC7" w:rsidRPr="00B4790A">
        <w:rPr>
          <w:rFonts w:ascii="Arial" w:hAnsi="Arial" w:cs="Arial"/>
          <w:sz w:val="22"/>
          <w:szCs w:val="22"/>
        </w:rPr>
        <w:fldChar w:fldCharType="separate"/>
      </w:r>
      <w:r w:rsidR="00BB3564">
        <w:rPr>
          <w:rFonts w:ascii="Arial" w:hAnsi="Arial" w:cs="Arial"/>
          <w:sz w:val="22"/>
        </w:rPr>
        <w:t>(22,23)</w:t>
      </w:r>
      <w:r w:rsidR="00D32DC7" w:rsidRPr="00B4790A">
        <w:rPr>
          <w:rFonts w:ascii="Arial" w:hAnsi="Arial" w:cs="Arial"/>
          <w:sz w:val="22"/>
          <w:szCs w:val="22"/>
        </w:rPr>
        <w:fldChar w:fldCharType="end"/>
      </w:r>
      <w:r w:rsidR="00B126BD" w:rsidRPr="00B4790A">
        <w:rPr>
          <w:rFonts w:ascii="Arial" w:hAnsi="Arial" w:cs="Arial"/>
          <w:sz w:val="22"/>
          <w:szCs w:val="22"/>
        </w:rPr>
        <w:t xml:space="preserve">. </w:t>
      </w:r>
    </w:p>
    <w:p w14:paraId="24F0571F" w14:textId="4C6B23A3" w:rsidR="00A40E4F" w:rsidRPr="00B4790A" w:rsidRDefault="00A40E4F" w:rsidP="00A40E4F">
      <w:pPr>
        <w:jc w:val="both"/>
        <w:rPr>
          <w:rFonts w:ascii="Arial" w:hAnsi="Arial" w:cs="Arial"/>
          <w:sz w:val="22"/>
        </w:rPr>
      </w:pPr>
    </w:p>
    <w:p w14:paraId="4542FB0F" w14:textId="77777777" w:rsidR="00217C60" w:rsidRPr="00B4790A" w:rsidRDefault="00217C60" w:rsidP="00A40E4F">
      <w:pPr>
        <w:jc w:val="both"/>
        <w:rPr>
          <w:rFonts w:ascii="Arial" w:hAnsi="Arial" w:cs="Arial"/>
          <w:sz w:val="22"/>
        </w:rPr>
      </w:pPr>
    </w:p>
    <w:p w14:paraId="1D942BE4" w14:textId="542C1FB9" w:rsidR="00A40E4F" w:rsidRPr="00B4790A" w:rsidRDefault="00A40E4F" w:rsidP="00A40E4F">
      <w:pPr>
        <w:rPr>
          <w:rFonts w:ascii="Arial" w:hAnsi="Arial" w:cs="Arial"/>
          <w:color w:val="222222"/>
          <w:sz w:val="22"/>
          <w:shd w:val="clear" w:color="auto" w:fill="FFFFFF"/>
        </w:rPr>
      </w:pPr>
      <w:r w:rsidRPr="00B4790A">
        <w:rPr>
          <w:rFonts w:ascii="Arial" w:hAnsi="Arial" w:cs="Arial"/>
          <w:color w:val="222222"/>
          <w:sz w:val="22"/>
          <w:shd w:val="clear" w:color="auto" w:fill="FFFFFF"/>
        </w:rPr>
        <w:t xml:space="preserve">2.2. </w:t>
      </w:r>
      <w:r w:rsidR="00C10328">
        <w:rPr>
          <w:rFonts w:ascii="Arial" w:hAnsi="Arial" w:cs="Arial"/>
          <w:color w:val="222222"/>
          <w:sz w:val="22"/>
          <w:shd w:val="clear" w:color="auto" w:fill="FFFFFF"/>
        </w:rPr>
        <w:t>Gene expression</w:t>
      </w:r>
      <w:r w:rsidRPr="00B4790A">
        <w:rPr>
          <w:rFonts w:ascii="Arial" w:hAnsi="Arial" w:cs="Arial"/>
          <w:color w:val="222222"/>
          <w:sz w:val="22"/>
          <w:shd w:val="clear" w:color="auto" w:fill="FFFFFF"/>
        </w:rPr>
        <w:t xml:space="preserve"> data analysis codes</w:t>
      </w:r>
    </w:p>
    <w:p w14:paraId="5864907C" w14:textId="77777777" w:rsidR="00A40E4F" w:rsidRPr="00B4790A" w:rsidRDefault="00A40E4F" w:rsidP="00A40E4F">
      <w:pPr>
        <w:rPr>
          <w:rFonts w:ascii="Arial" w:hAnsi="Arial" w:cs="Arial"/>
          <w:color w:val="222222"/>
          <w:sz w:val="22"/>
          <w:shd w:val="clear" w:color="auto" w:fill="FFFFFF"/>
        </w:rPr>
      </w:pPr>
    </w:p>
    <w:p w14:paraId="420A5627" w14:textId="77777777" w:rsidR="005960FF" w:rsidRDefault="005960FF" w:rsidP="005960FF">
      <w:pPr>
        <w:pStyle w:val="NormalWeb"/>
        <w:rPr>
          <w:color w:val="0E101A"/>
        </w:rPr>
      </w:pPr>
      <w:r>
        <w:rPr>
          <w:color w:val="0E101A"/>
        </w:rPr>
        <w:t>Analysis was performed in the R programming language. Scripts in R programming and data analysis of the GSE datasets can be reached at </w:t>
      </w:r>
      <w:hyperlink r:id="rId8" w:tgtFrame="_blank" w:history="1">
        <w:r>
          <w:rPr>
            <w:rStyle w:val="Hyperlink"/>
            <w:color w:val="4A6EE0"/>
          </w:rPr>
          <w:t>https://github.com/guven-code/bioinformaticsAnalysis_PDAC</w:t>
        </w:r>
      </w:hyperlink>
      <w:r>
        <w:rPr>
          <w:color w:val="0E101A"/>
        </w:rPr>
        <w:t xml:space="preserve"> repository. Before conducting the analyses, the genes with the very low number of reads and low-quality reads were filtered out and the rest of the gene expression values transformed to a base-2 logarithmic scale. The study then compared specimens into two groups provided that pancreatic tumor and adjacent non-tumor tissues. The expression values were normalized by taking the averages of the samples. The analysis of paired samples was conducted as calculating fold-change difference between the averages of the categories. This study used a widely utilized statistical model which is the t-distribution and its versions. Provided the noisiness of the samples which is the variance in averages between samples divided by the standard deviation, t-test compares the differences of the mean expression levels between the two samples. </w:t>
      </w:r>
      <w:proofErr w:type="spellStart"/>
      <w:r>
        <w:rPr>
          <w:color w:val="0E101A"/>
        </w:rPr>
        <w:t>Biomart</w:t>
      </w:r>
      <w:proofErr w:type="spellEnd"/>
      <w:r>
        <w:rPr>
          <w:color w:val="0E101A"/>
        </w:rPr>
        <w:t xml:space="preserve"> package is utilized to annotate probes to official gene symbols. To detect DEGs, the converted gene symbols are filtered according to </w:t>
      </w:r>
      <w:r>
        <w:rPr>
          <w:rStyle w:val="Emphasis"/>
          <w:color w:val="0E101A"/>
        </w:rPr>
        <w:t>p-value </w:t>
      </w:r>
      <w:r>
        <w:rPr>
          <w:color w:val="0E101A"/>
        </w:rPr>
        <w:t>and</w:t>
      </w:r>
      <w:r>
        <w:rPr>
          <w:rStyle w:val="Emphasis"/>
          <w:color w:val="0E101A"/>
        </w:rPr>
        <w:t> </w:t>
      </w:r>
      <w:r>
        <w:rPr>
          <w:color w:val="0E101A"/>
        </w:rPr>
        <w:t>fold change criterion. </w:t>
      </w:r>
    </w:p>
    <w:p w14:paraId="2197F69A" w14:textId="77777777" w:rsidR="005960FF" w:rsidRDefault="005960FF" w:rsidP="005960FF">
      <w:pPr>
        <w:pStyle w:val="NormalWeb"/>
        <w:rPr>
          <w:color w:val="0E101A"/>
        </w:rPr>
      </w:pPr>
      <w:r>
        <w:rPr>
          <w:color w:val="0E101A"/>
        </w:rPr>
        <w:t>Statistical significance threshold is decided taking </w:t>
      </w:r>
      <w:r>
        <w:rPr>
          <w:rStyle w:val="Emphasis"/>
          <w:color w:val="0E101A"/>
        </w:rPr>
        <w:t>p-value</w:t>
      </w:r>
      <w:r>
        <w:rPr>
          <w:color w:val="0E101A"/>
        </w:rPr>
        <w:t> cutoff 0.05 and log2|fold cut-off| &gt; 5 to identify down and up-regulated DEGs between each category using t-test.</w:t>
      </w:r>
    </w:p>
    <w:p w14:paraId="6278D0E6" w14:textId="275B593E" w:rsidR="00E03042" w:rsidRPr="005960FF" w:rsidRDefault="005960FF" w:rsidP="005960FF">
      <w:pPr>
        <w:pStyle w:val="NormalWeb"/>
        <w:rPr>
          <w:color w:val="0E101A"/>
        </w:rPr>
      </w:pPr>
      <w:r>
        <w:rPr>
          <w:color w:val="0E101A"/>
        </w:rPr>
        <w:t> The vast majority of these methods are not suitable to investigate gene expression datasets. Although statistical methods to correct for multiple comparisons have been relevant for a great deal of time such as Bonferroni correction</w:t>
      </w:r>
      <w:r>
        <w:rPr>
          <w:color w:val="0E101A"/>
        </w:rPr>
        <w:t xml:space="preserve"> </w:t>
      </w:r>
      <w:r w:rsidR="00B126BD" w:rsidRPr="00B4790A">
        <w:rPr>
          <w:rFonts w:ascii="Arial" w:hAnsi="Arial" w:cs="Arial"/>
          <w:sz w:val="22"/>
          <w:szCs w:val="22"/>
        </w:rPr>
        <w:fldChar w:fldCharType="begin" w:fldLock="1"/>
      </w:r>
      <w:r w:rsidR="00A13B2E">
        <w:rPr>
          <w:rFonts w:ascii="Arial" w:hAnsi="Arial" w:cs="Arial"/>
          <w:sz w:val="22"/>
          <w:szCs w:val="22"/>
        </w:rPr>
        <w:instrText xml:space="preserve"> ADDIN ZOTERO_ITEM CSL_CITATION {"citationID":"arzyK2pG","properties":{"formattedCitation":"(24)","plainCitation":"(24)","noteIndex":0},"citationItems":[{"id":"YkbaoLiY/BkfRClGE","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00B126BD" w:rsidRPr="00B4790A">
        <w:rPr>
          <w:rFonts w:ascii="Arial" w:hAnsi="Arial" w:cs="Arial"/>
          <w:sz w:val="22"/>
          <w:szCs w:val="22"/>
        </w:rPr>
        <w:fldChar w:fldCharType="separate"/>
      </w:r>
      <w:r w:rsidR="00BB3564">
        <w:rPr>
          <w:rFonts w:ascii="Arial" w:hAnsi="Arial" w:cs="Arial"/>
          <w:noProof/>
          <w:sz w:val="22"/>
          <w:szCs w:val="22"/>
        </w:rPr>
        <w:t>(24)</w:t>
      </w:r>
      <w:r w:rsidR="00B126BD" w:rsidRPr="00B4790A">
        <w:rPr>
          <w:rFonts w:ascii="Arial" w:hAnsi="Arial" w:cs="Arial"/>
          <w:sz w:val="22"/>
          <w:szCs w:val="22"/>
        </w:rPr>
        <w:fldChar w:fldCharType="end"/>
      </w:r>
      <w:r w:rsidR="00B126BD" w:rsidRPr="00B4790A">
        <w:rPr>
          <w:rFonts w:ascii="Arial" w:hAnsi="Arial" w:cs="Arial"/>
          <w:sz w:val="22"/>
          <w:szCs w:val="22"/>
        </w:rPr>
        <w:t xml:space="preserve">. </w:t>
      </w:r>
    </w:p>
    <w:p w14:paraId="13FFE8B0" w14:textId="77777777" w:rsidR="00A40E4F" w:rsidRPr="00B4790A" w:rsidRDefault="00A40E4F" w:rsidP="00E03042">
      <w:pPr>
        <w:jc w:val="both"/>
        <w:rPr>
          <w:rFonts w:ascii="Arial" w:hAnsi="Arial" w:cs="Arial"/>
          <w:sz w:val="22"/>
          <w:szCs w:val="22"/>
        </w:rPr>
      </w:pPr>
    </w:p>
    <w:p w14:paraId="017EEA31" w14:textId="7CEAF8BE" w:rsidR="00A40E4F" w:rsidRPr="00B4790A" w:rsidRDefault="00A40E4F" w:rsidP="00E03042">
      <w:pPr>
        <w:jc w:val="both"/>
        <w:rPr>
          <w:rFonts w:ascii="Arial" w:hAnsi="Arial" w:cs="Arial"/>
          <w:sz w:val="22"/>
        </w:rPr>
      </w:pPr>
    </w:p>
    <w:p w14:paraId="36CB1A1E" w14:textId="16B6AABA" w:rsidR="00A40E4F" w:rsidRPr="00B4790A" w:rsidRDefault="00A40E4F" w:rsidP="00A40E4F">
      <w:pPr>
        <w:jc w:val="both"/>
        <w:rPr>
          <w:rFonts w:ascii="Arial" w:hAnsi="Arial" w:cs="Arial"/>
          <w:bCs/>
          <w:color w:val="222222"/>
          <w:sz w:val="22"/>
          <w:shd w:val="clear" w:color="auto" w:fill="FFFFFF"/>
        </w:rPr>
      </w:pPr>
      <w:r w:rsidRPr="00B4790A">
        <w:rPr>
          <w:rFonts w:ascii="Arial" w:hAnsi="Arial" w:cs="Arial"/>
          <w:color w:val="222222"/>
          <w:sz w:val="22"/>
          <w:shd w:val="clear" w:color="auto" w:fill="FFFFFF"/>
        </w:rPr>
        <w:t>2.3.</w:t>
      </w:r>
      <w:r w:rsidRPr="00B4790A">
        <w:rPr>
          <w:rFonts w:ascii="Arial" w:hAnsi="Arial" w:cs="Arial"/>
          <w:b/>
          <w:bCs/>
          <w:color w:val="222222"/>
          <w:sz w:val="22"/>
          <w:shd w:val="clear" w:color="auto" w:fill="FFFFFF"/>
        </w:rPr>
        <w:t xml:space="preserve"> </w:t>
      </w:r>
      <w:r w:rsidR="007B3E07" w:rsidRPr="00B4790A">
        <w:rPr>
          <w:rFonts w:ascii="Arial" w:hAnsi="Arial" w:cs="Arial"/>
          <w:b/>
          <w:bCs/>
          <w:color w:val="222222"/>
          <w:sz w:val="22"/>
          <w:shd w:val="clear" w:color="auto" w:fill="FFFFFF"/>
        </w:rPr>
        <w:t xml:space="preserve"> </w:t>
      </w:r>
      <w:r w:rsidR="0073303C">
        <w:rPr>
          <w:rFonts w:ascii="Arial" w:hAnsi="Arial" w:cs="Arial"/>
          <w:bCs/>
          <w:color w:val="222222"/>
          <w:sz w:val="22"/>
          <w:shd w:val="clear" w:color="auto" w:fill="FFFFFF"/>
        </w:rPr>
        <w:t>C</w:t>
      </w:r>
      <w:r w:rsidR="0073303C" w:rsidRPr="00B4790A">
        <w:rPr>
          <w:rFonts w:ascii="Arial" w:hAnsi="Arial" w:cs="Arial"/>
          <w:bCs/>
          <w:color w:val="222222"/>
          <w:sz w:val="22"/>
          <w:shd w:val="clear" w:color="auto" w:fill="FFFFFF"/>
        </w:rPr>
        <w:t>lustering analysis</w:t>
      </w:r>
      <w:r w:rsidR="0073303C">
        <w:rPr>
          <w:rFonts w:ascii="Arial" w:hAnsi="Arial" w:cs="Arial"/>
          <w:bCs/>
          <w:color w:val="222222"/>
          <w:sz w:val="22"/>
          <w:shd w:val="clear" w:color="auto" w:fill="FFFFFF"/>
        </w:rPr>
        <w:t xml:space="preserve"> and Validation of</w:t>
      </w:r>
      <w:r w:rsidR="007B3E07" w:rsidRPr="00B4790A">
        <w:rPr>
          <w:rFonts w:ascii="Arial" w:hAnsi="Arial" w:cs="Arial"/>
          <w:b/>
          <w:bCs/>
          <w:color w:val="222222"/>
          <w:sz w:val="22"/>
          <w:shd w:val="clear" w:color="auto" w:fill="FFFFFF"/>
        </w:rPr>
        <w:t xml:space="preserve"> </w:t>
      </w:r>
      <w:r w:rsidR="007B3E07" w:rsidRPr="00B4790A">
        <w:rPr>
          <w:rFonts w:ascii="Arial" w:hAnsi="Arial" w:cs="Arial"/>
          <w:bCs/>
          <w:color w:val="222222"/>
          <w:sz w:val="22"/>
          <w:shd w:val="clear" w:color="auto" w:fill="FFFFFF"/>
        </w:rPr>
        <w:t>Differentially expressed genes</w:t>
      </w:r>
      <w:r w:rsidR="0073303C">
        <w:rPr>
          <w:rFonts w:ascii="Arial" w:hAnsi="Arial" w:cs="Arial"/>
          <w:bCs/>
          <w:color w:val="222222"/>
          <w:sz w:val="22"/>
          <w:shd w:val="clear" w:color="auto" w:fill="FFFFFF"/>
        </w:rPr>
        <w:t xml:space="preserve"> </w:t>
      </w:r>
      <w:r w:rsidR="007B3E07" w:rsidRPr="00B4790A">
        <w:rPr>
          <w:rFonts w:ascii="Arial" w:hAnsi="Arial" w:cs="Arial"/>
          <w:bCs/>
          <w:color w:val="222222"/>
          <w:sz w:val="22"/>
          <w:shd w:val="clear" w:color="auto" w:fill="FFFFFF"/>
        </w:rPr>
        <w:t xml:space="preserve"> </w:t>
      </w:r>
    </w:p>
    <w:p w14:paraId="28B5CA84" w14:textId="77777777" w:rsidR="00A40E4F" w:rsidRPr="00B4790A" w:rsidRDefault="00A40E4F" w:rsidP="00A40E4F">
      <w:pPr>
        <w:jc w:val="both"/>
        <w:rPr>
          <w:rFonts w:ascii="Arial" w:hAnsi="Arial" w:cs="Arial"/>
          <w:color w:val="222222"/>
          <w:sz w:val="22"/>
          <w:shd w:val="clear" w:color="auto" w:fill="FFFFFF"/>
        </w:rPr>
      </w:pPr>
    </w:p>
    <w:p w14:paraId="6126E6B8" w14:textId="4C75FCBD" w:rsidR="00A40E4F" w:rsidRPr="00B4790A" w:rsidRDefault="005960FF" w:rsidP="00234429">
      <w:pPr>
        <w:ind w:firstLine="720"/>
        <w:jc w:val="both"/>
        <w:rPr>
          <w:rFonts w:ascii="Arial" w:hAnsi="Arial" w:cs="Arial"/>
          <w:color w:val="222222"/>
          <w:sz w:val="22"/>
          <w:shd w:val="clear" w:color="auto" w:fill="FFFFFF"/>
        </w:rPr>
      </w:pPr>
      <w:r w:rsidRPr="005960FF">
        <w:rPr>
          <w:rFonts w:ascii="Arial" w:hAnsi="Arial" w:cs="Arial"/>
          <w:color w:val="222222"/>
          <w:sz w:val="22"/>
          <w:shd w:val="clear" w:color="auto" w:fill="FFFFFF"/>
        </w:rPr>
        <w:lastRenderedPageBreak/>
        <w:t xml:space="preserve">By utilizing </w:t>
      </w:r>
      <w:proofErr w:type="spellStart"/>
      <w:r w:rsidRPr="005960FF">
        <w:rPr>
          <w:rFonts w:ascii="Arial" w:hAnsi="Arial" w:cs="Arial"/>
          <w:color w:val="222222"/>
          <w:sz w:val="22"/>
          <w:shd w:val="clear" w:color="auto" w:fill="FFFFFF"/>
        </w:rPr>
        <w:t>GEOquery</w:t>
      </w:r>
      <w:proofErr w:type="spellEnd"/>
      <w:r w:rsidRPr="005960FF">
        <w:rPr>
          <w:rFonts w:ascii="Arial" w:hAnsi="Arial" w:cs="Arial"/>
          <w:color w:val="222222"/>
          <w:sz w:val="22"/>
          <w:shd w:val="clear" w:color="auto" w:fill="FFFFFF"/>
        </w:rPr>
        <w:t xml:space="preserve"> package in Bioconductor in R language, expression values pulled out for each sample and then transformed to base-2 logarithmic scale. The study utilized </w:t>
      </w:r>
      <w:proofErr w:type="spellStart"/>
      <w:r w:rsidRPr="005960FF">
        <w:rPr>
          <w:rFonts w:ascii="Arial" w:hAnsi="Arial" w:cs="Arial"/>
          <w:color w:val="222222"/>
          <w:sz w:val="22"/>
          <w:shd w:val="clear" w:color="auto" w:fill="FFFFFF"/>
        </w:rPr>
        <w:t>gplots</w:t>
      </w:r>
      <w:proofErr w:type="spellEnd"/>
      <w:r w:rsidRPr="005960FF">
        <w:rPr>
          <w:rFonts w:ascii="Arial" w:hAnsi="Arial" w:cs="Arial"/>
          <w:color w:val="222222"/>
          <w:sz w:val="22"/>
          <w:shd w:val="clear" w:color="auto" w:fill="FFFFFF"/>
        </w:rPr>
        <w:t xml:space="preserve"> and ggplots2 packages of R to construct heatmaps of DEGs with heatmap.2 function and bar plots of GO pathways with </w:t>
      </w:r>
      <w:proofErr w:type="spellStart"/>
      <w:r w:rsidRPr="005960FF">
        <w:rPr>
          <w:rFonts w:ascii="Arial" w:hAnsi="Arial" w:cs="Arial"/>
          <w:color w:val="222222"/>
          <w:sz w:val="22"/>
          <w:shd w:val="clear" w:color="auto" w:fill="FFFFFF"/>
        </w:rPr>
        <w:t>ggplot</w:t>
      </w:r>
      <w:proofErr w:type="spellEnd"/>
      <w:r w:rsidRPr="005960FF">
        <w:rPr>
          <w:rFonts w:ascii="Arial" w:hAnsi="Arial" w:cs="Arial"/>
          <w:color w:val="222222"/>
          <w:sz w:val="22"/>
          <w:shd w:val="clear" w:color="auto" w:fill="FFFFFF"/>
        </w:rPr>
        <w:t xml:space="preserve"> function. The gene expression pattern of DEGs in PDAC tumor and adjacent non-tumor tissues is validated via clustering analysis of DEGs.</w:t>
      </w:r>
    </w:p>
    <w:p w14:paraId="5D5591E6" w14:textId="77777777" w:rsidR="00A40E4F" w:rsidRPr="00B4790A" w:rsidRDefault="00A40E4F" w:rsidP="00E03042">
      <w:pPr>
        <w:jc w:val="both"/>
        <w:rPr>
          <w:rFonts w:ascii="Arial" w:hAnsi="Arial" w:cs="Arial"/>
          <w:sz w:val="22"/>
        </w:rPr>
      </w:pPr>
    </w:p>
    <w:p w14:paraId="0172519F" w14:textId="7F80FD87" w:rsidR="006555EC" w:rsidRPr="00B4790A" w:rsidRDefault="00A40E4F" w:rsidP="00066EA6">
      <w:pPr>
        <w:pStyle w:val="NormalWeb"/>
        <w:rPr>
          <w:rFonts w:ascii="Arial" w:hAnsi="Arial" w:cs="Arial"/>
          <w:bCs/>
          <w:sz w:val="22"/>
          <w:szCs w:val="22"/>
        </w:rPr>
      </w:pPr>
      <w:r w:rsidRPr="00B4790A">
        <w:rPr>
          <w:rFonts w:ascii="Arial" w:hAnsi="Arial" w:cs="Arial"/>
          <w:sz w:val="22"/>
        </w:rPr>
        <w:t xml:space="preserve">2.4. </w:t>
      </w:r>
      <w:r w:rsidR="00FA7129" w:rsidRPr="00B4790A">
        <w:rPr>
          <w:rFonts w:ascii="Arial" w:hAnsi="Arial" w:cs="Arial"/>
          <w:bCs/>
          <w:sz w:val="22"/>
          <w:szCs w:val="22"/>
        </w:rPr>
        <w:t>G</w:t>
      </w:r>
      <w:r w:rsidR="00533ED3" w:rsidRPr="00B4790A">
        <w:rPr>
          <w:rFonts w:ascii="Arial" w:hAnsi="Arial" w:cs="Arial"/>
          <w:bCs/>
          <w:sz w:val="22"/>
          <w:szCs w:val="22"/>
        </w:rPr>
        <w:t>O</w:t>
      </w:r>
      <w:r w:rsidR="0073303C">
        <w:rPr>
          <w:rFonts w:ascii="Arial" w:hAnsi="Arial" w:cs="Arial"/>
          <w:bCs/>
          <w:sz w:val="22"/>
          <w:szCs w:val="22"/>
        </w:rPr>
        <w:t xml:space="preserve"> and KEGG enrichment</w:t>
      </w:r>
      <w:r w:rsidR="00533ED3" w:rsidRPr="00B4790A">
        <w:rPr>
          <w:rFonts w:ascii="Arial" w:hAnsi="Arial" w:cs="Arial"/>
          <w:bCs/>
          <w:sz w:val="22"/>
          <w:szCs w:val="22"/>
        </w:rPr>
        <w:t xml:space="preserve"> analysis of the </w:t>
      </w:r>
      <w:r w:rsidRPr="00B4790A">
        <w:rPr>
          <w:rFonts w:ascii="Arial" w:hAnsi="Arial" w:cs="Arial"/>
          <w:bCs/>
          <w:sz w:val="22"/>
          <w:szCs w:val="22"/>
        </w:rPr>
        <w:t>pathway</w:t>
      </w:r>
      <w:r w:rsidR="0073303C">
        <w:rPr>
          <w:rFonts w:ascii="Arial" w:hAnsi="Arial" w:cs="Arial"/>
          <w:bCs/>
          <w:sz w:val="22"/>
          <w:szCs w:val="22"/>
        </w:rPr>
        <w:t>s</w:t>
      </w:r>
    </w:p>
    <w:p w14:paraId="5DC76158" w14:textId="77777777" w:rsidR="00234429" w:rsidRPr="00B4790A" w:rsidRDefault="00234429" w:rsidP="00066EA6">
      <w:pPr>
        <w:pStyle w:val="NormalWeb"/>
        <w:rPr>
          <w:rFonts w:ascii="Arial" w:hAnsi="Arial" w:cs="Arial"/>
        </w:rPr>
      </w:pPr>
    </w:p>
    <w:p w14:paraId="53A73D49" w14:textId="0698648E" w:rsidR="005960FF" w:rsidRDefault="005960FF" w:rsidP="005960FF">
      <w:pPr>
        <w:rPr>
          <w:rFonts w:ascii="Arial" w:hAnsi="Arial" w:cs="Arial"/>
          <w:sz w:val="22"/>
          <w:szCs w:val="22"/>
        </w:rPr>
      </w:pPr>
      <w:r>
        <w:t xml:space="preserve">Prior to gene expression measurements of annotations for down-regulated and up-regulated and DEGs, probe IDs are mapped to the official gene symbols and gene names using </w:t>
      </w:r>
      <w:proofErr w:type="spellStart"/>
      <w:r>
        <w:t>Biomart</w:t>
      </w:r>
      <w:proofErr w:type="spellEnd"/>
      <w:r>
        <w:t xml:space="preserve"> package in R language. Subsequently, the DEGs were categorized into GO annotations of biological processes, molecular functions, and cellular components via DAVID 6.8 (</w:t>
      </w:r>
      <w:hyperlink r:id="rId9" w:tgtFrame="_blank" w:history="1">
        <w:r>
          <w:rPr>
            <w:rStyle w:val="Hyperlink"/>
            <w:color w:val="4A6EE0"/>
          </w:rPr>
          <w:t>www.david.ncifcrf.gov</w:t>
        </w:r>
      </w:hyperlink>
      <w:r>
        <w:t>) enrichments which stands for the Database for Annotation, Visualization and Integrated Discovery </w:t>
      </w:r>
      <w:r w:rsidR="00AB3ED7" w:rsidRPr="00B4790A">
        <w:rPr>
          <w:rFonts w:ascii="Arial" w:hAnsi="Arial" w:cs="Arial"/>
          <w:color w:val="222222"/>
          <w:sz w:val="22"/>
          <w:szCs w:val="22"/>
          <w:shd w:val="clear" w:color="auto" w:fill="FFFFFF"/>
        </w:rPr>
        <w:fldChar w:fldCharType="begin" w:fldLock="1"/>
      </w:r>
      <w:r w:rsidR="00A13B2E">
        <w:rPr>
          <w:rFonts w:ascii="Arial" w:hAnsi="Arial" w:cs="Arial"/>
          <w:color w:val="222222"/>
          <w:sz w:val="22"/>
          <w:szCs w:val="22"/>
          <w:shd w:val="clear" w:color="auto" w:fill="FFFFFF"/>
        </w:rPr>
        <w:instrText xml:space="preserve"> ADDIN ZOTERO_ITEM CSL_CITATION {"citationID":"av4fvwDq","properties":{"formattedCitation":"(25)","plainCitation":"(25)","noteIndex":0},"citationItems":[{"id":"YkbaoLiY/R5wrPLl2","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00AB3ED7" w:rsidRPr="00B4790A">
        <w:rPr>
          <w:rFonts w:ascii="Arial" w:hAnsi="Arial" w:cs="Arial"/>
          <w:color w:val="222222"/>
          <w:sz w:val="22"/>
          <w:szCs w:val="22"/>
          <w:shd w:val="clear" w:color="auto" w:fill="FFFFFF"/>
        </w:rPr>
        <w:fldChar w:fldCharType="separate"/>
      </w:r>
      <w:r w:rsidR="00BB3564">
        <w:rPr>
          <w:rFonts w:ascii="Arial" w:hAnsi="Arial" w:cs="Arial"/>
          <w:noProof/>
          <w:color w:val="222222"/>
          <w:sz w:val="22"/>
          <w:szCs w:val="22"/>
          <w:shd w:val="clear" w:color="auto" w:fill="FFFFFF"/>
        </w:rPr>
        <w:t>(25)</w:t>
      </w:r>
      <w:r w:rsidR="00AB3ED7" w:rsidRPr="00B4790A">
        <w:rPr>
          <w:rFonts w:ascii="Arial" w:hAnsi="Arial" w:cs="Arial"/>
          <w:color w:val="222222"/>
          <w:sz w:val="22"/>
          <w:szCs w:val="22"/>
          <w:shd w:val="clear" w:color="auto" w:fill="FFFFFF"/>
        </w:rPr>
        <w:fldChar w:fldCharType="end"/>
      </w:r>
      <w:r w:rsidR="00AB3ED7" w:rsidRPr="00B4790A">
        <w:rPr>
          <w:rFonts w:ascii="Arial" w:hAnsi="Arial" w:cs="Arial"/>
          <w:color w:val="222222"/>
          <w:sz w:val="22"/>
          <w:szCs w:val="22"/>
          <w:shd w:val="clear" w:color="auto" w:fill="FFFFFF"/>
        </w:rPr>
        <w:t>.</w:t>
      </w:r>
      <w:r w:rsidR="009672E5">
        <w:rPr>
          <w:rFonts w:ascii="Arial" w:hAnsi="Arial" w:cs="Arial"/>
          <w:color w:val="222222"/>
          <w:sz w:val="22"/>
          <w:szCs w:val="22"/>
          <w:shd w:val="clear" w:color="auto" w:fill="FFFFFF"/>
        </w:rPr>
        <w:t xml:space="preserve"> </w:t>
      </w:r>
      <w:r w:rsidRPr="005960FF">
        <w:rPr>
          <w:rFonts w:ascii="Arial" w:hAnsi="Arial" w:cs="Arial"/>
          <w:sz w:val="22"/>
          <w:szCs w:val="22"/>
        </w:rPr>
        <w:t xml:space="preserve">Each annotation type was retrieved using DAVID and KEGG Kyoto Encyclopedia Genes and Genomes </w:t>
      </w:r>
      <w:r w:rsidR="009672E5" w:rsidRPr="00B4790A">
        <w:rPr>
          <w:rFonts w:ascii="Arial" w:hAnsi="Arial" w:cs="Arial"/>
          <w:color w:val="222222"/>
          <w:sz w:val="22"/>
          <w:szCs w:val="22"/>
          <w:shd w:val="clear" w:color="auto" w:fill="FFFFFF"/>
        </w:rPr>
        <w:fldChar w:fldCharType="begin" w:fldLock="1"/>
      </w:r>
      <w:r w:rsidR="00A13B2E">
        <w:rPr>
          <w:rFonts w:ascii="Arial" w:hAnsi="Arial" w:cs="Arial"/>
          <w:color w:val="222222"/>
          <w:sz w:val="22"/>
          <w:szCs w:val="22"/>
          <w:shd w:val="clear" w:color="auto" w:fill="FFFFFF"/>
        </w:rPr>
        <w:instrText xml:space="preserve"> ADDIN ZOTERO_ITEM CSL_CITATION {"citationID":"ztDBq9fg","properties":{"formattedCitation":"(26)","plainCitation":"(26)","noteIndex":0},"citationItems":[{"id":"YkbaoLiY/zhZxqxWd","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lists","type":"article-journal","volume":"10"}}],"schema":"https://github.com/citation-style-language/schema/raw/master/csl-citation.json"} </w:instrText>
      </w:r>
      <w:r w:rsidR="009672E5" w:rsidRPr="00B4790A">
        <w:rPr>
          <w:rFonts w:ascii="Arial" w:hAnsi="Arial" w:cs="Arial"/>
          <w:color w:val="222222"/>
          <w:sz w:val="22"/>
          <w:szCs w:val="22"/>
          <w:shd w:val="clear" w:color="auto" w:fill="FFFFFF"/>
        </w:rPr>
        <w:fldChar w:fldCharType="separate"/>
      </w:r>
      <w:r w:rsidR="009672E5">
        <w:rPr>
          <w:rFonts w:ascii="Arial" w:hAnsi="Arial" w:cs="Arial"/>
          <w:noProof/>
          <w:color w:val="222222"/>
          <w:sz w:val="22"/>
          <w:szCs w:val="22"/>
          <w:shd w:val="clear" w:color="auto" w:fill="FFFFFF"/>
        </w:rPr>
        <w:t>(26)</w:t>
      </w:r>
      <w:r w:rsidR="009672E5" w:rsidRPr="00B4790A">
        <w:rPr>
          <w:rFonts w:ascii="Arial" w:hAnsi="Arial" w:cs="Arial"/>
          <w:color w:val="222222"/>
          <w:sz w:val="22"/>
          <w:szCs w:val="22"/>
          <w:shd w:val="clear" w:color="auto" w:fill="FFFFFF"/>
        </w:rPr>
        <w:fldChar w:fldCharType="end"/>
      </w:r>
      <w:r w:rsidR="009672E5" w:rsidRPr="00B4790A">
        <w:rPr>
          <w:rFonts w:ascii="Arial" w:hAnsi="Arial" w:cs="Arial"/>
          <w:sz w:val="22"/>
          <w:szCs w:val="22"/>
        </w:rPr>
        <w:t>.</w:t>
      </w:r>
      <w:r w:rsidR="009672E5">
        <w:rPr>
          <w:rFonts w:ascii="Arial" w:hAnsi="Arial" w:cs="Arial"/>
          <w:sz w:val="22"/>
          <w:szCs w:val="22"/>
        </w:rPr>
        <w:t xml:space="preserve"> </w:t>
      </w:r>
      <w:r w:rsidRPr="005960FF">
        <w:rPr>
          <w:rFonts w:ascii="Arial" w:hAnsi="Arial" w:cs="Arial"/>
          <w:sz w:val="22"/>
          <w:szCs w:val="22"/>
        </w:rPr>
        <w:t xml:space="preserve">All annotated pathways were carefully reviewed and further partitioned according to the characteristics of their biological and molecular meanings. </w:t>
      </w:r>
    </w:p>
    <w:p w14:paraId="26630774" w14:textId="77777777" w:rsidR="005960FF" w:rsidRDefault="005960FF" w:rsidP="005960FF">
      <w:pPr>
        <w:rPr>
          <w:rFonts w:ascii="Arial" w:hAnsi="Arial" w:cs="Arial"/>
          <w:iCs/>
          <w:sz w:val="22"/>
        </w:rPr>
      </w:pPr>
    </w:p>
    <w:p w14:paraId="66928EFC" w14:textId="51E702CB" w:rsidR="00AB3ED7" w:rsidRPr="00B4790A" w:rsidRDefault="00AB3ED7" w:rsidP="005960FF">
      <w:pPr>
        <w:rPr>
          <w:rFonts w:ascii="Arial" w:hAnsi="Arial" w:cs="Arial"/>
          <w:iCs/>
          <w:sz w:val="22"/>
        </w:rPr>
      </w:pPr>
      <w:r w:rsidRPr="00B4790A">
        <w:rPr>
          <w:rFonts w:ascii="Arial" w:hAnsi="Arial" w:cs="Arial"/>
          <w:iCs/>
          <w:sz w:val="22"/>
        </w:rPr>
        <w:t xml:space="preserve">2.5. </w:t>
      </w:r>
      <w:r w:rsidR="00563EB9" w:rsidRPr="00B4790A">
        <w:rPr>
          <w:rFonts w:ascii="Arial" w:hAnsi="Arial" w:cs="Arial"/>
          <w:iCs/>
          <w:sz w:val="22"/>
          <w:szCs w:val="22"/>
        </w:rPr>
        <w:t>T</w:t>
      </w:r>
      <w:r w:rsidR="009A658C" w:rsidRPr="00B4790A">
        <w:rPr>
          <w:rFonts w:ascii="Arial" w:hAnsi="Arial" w:cs="Arial"/>
          <w:iCs/>
          <w:sz w:val="22"/>
          <w:szCs w:val="22"/>
        </w:rPr>
        <w:t>he protein</w:t>
      </w:r>
      <w:r w:rsidR="009A658C" w:rsidRPr="00B4790A">
        <w:rPr>
          <w:rFonts w:ascii="Cambria Math" w:hAnsi="Cambria Math" w:cs="Cambria Math"/>
          <w:iCs/>
          <w:sz w:val="22"/>
          <w:szCs w:val="22"/>
        </w:rPr>
        <w:t>‐</w:t>
      </w:r>
      <w:r w:rsidR="009A658C" w:rsidRPr="00B4790A">
        <w:rPr>
          <w:rFonts w:ascii="Arial" w:hAnsi="Arial" w:cs="Arial"/>
          <w:iCs/>
          <w:sz w:val="22"/>
          <w:szCs w:val="22"/>
        </w:rPr>
        <w:t>protein interaction (PPI) network</w:t>
      </w:r>
      <w:r w:rsidR="009A658C" w:rsidRPr="00B4790A">
        <w:rPr>
          <w:rFonts w:ascii="Arial" w:hAnsi="Arial" w:cs="Arial"/>
          <w:iCs/>
          <w:sz w:val="22"/>
        </w:rPr>
        <w:t xml:space="preserve"> </w:t>
      </w:r>
    </w:p>
    <w:p w14:paraId="5B20FF8C" w14:textId="77777777" w:rsidR="007A502F" w:rsidRPr="00B4790A" w:rsidRDefault="007A502F" w:rsidP="00AB3ED7">
      <w:pPr>
        <w:jc w:val="both"/>
        <w:rPr>
          <w:rFonts w:ascii="Arial" w:hAnsi="Arial" w:cs="Arial"/>
          <w:iCs/>
          <w:sz w:val="22"/>
        </w:rPr>
      </w:pPr>
    </w:p>
    <w:p w14:paraId="525E72AD" w14:textId="656DC96E" w:rsidR="009672E5" w:rsidRPr="005960FF" w:rsidRDefault="005960FF" w:rsidP="005960FF">
      <w:proofErr w:type="spellStart"/>
      <w:r>
        <w:t>NetworkAnalyst</w:t>
      </w:r>
      <w:proofErr w:type="spellEnd"/>
      <w:r>
        <w:t xml:space="preserve"> (</w:t>
      </w:r>
      <w:hyperlink r:id="rId10" w:tgtFrame="_blank" w:history="1">
        <w:r>
          <w:rPr>
            <w:rStyle w:val="Hyperlink"/>
            <w:color w:val="4A6EE0"/>
          </w:rPr>
          <w:t>https://www.networkanalyst.ca/</w:t>
        </w:r>
      </w:hyperlink>
      <w:r>
        <w:t>), publicly reachable, offers the study of the PPI networks for single gene lists and expression values utilizing STRING Interactome</w:t>
      </w:r>
      <w:r>
        <w:t xml:space="preserve"> </w:t>
      </w:r>
      <w:r w:rsidR="00A669D5" w:rsidRPr="00B4790A">
        <w:rPr>
          <w:rFonts w:ascii="Arial" w:hAnsi="Arial" w:cs="Arial"/>
          <w:iCs/>
          <w:sz w:val="22"/>
        </w:rPr>
        <w:fldChar w:fldCharType="begin" w:fldLock="1"/>
      </w:r>
      <w:r w:rsidR="00A13B2E">
        <w:rPr>
          <w:rFonts w:ascii="Arial" w:hAnsi="Arial" w:cs="Arial"/>
          <w:iCs/>
          <w:sz w:val="22"/>
        </w:rPr>
        <w:instrText xml:space="preserve"> ADDIN ZOTERO_ITEM CSL_CITATION {"citationID":"pCTsriUg","properties":{"formattedCitation":"(27)","plainCitation":"(27)","noteIndex":0},"citationItems":[{"id":"YkbaoLiY/pJiIrZBQ","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00A669D5" w:rsidRPr="00B4790A">
        <w:rPr>
          <w:rFonts w:ascii="Arial" w:hAnsi="Arial" w:cs="Arial"/>
          <w:iCs/>
          <w:sz w:val="22"/>
        </w:rPr>
        <w:fldChar w:fldCharType="separate"/>
      </w:r>
      <w:r w:rsidR="009672E5">
        <w:rPr>
          <w:rFonts w:ascii="Arial" w:hAnsi="Arial" w:cs="Arial"/>
          <w:iCs/>
          <w:noProof/>
          <w:sz w:val="22"/>
        </w:rPr>
        <w:t>(27)</w:t>
      </w:r>
      <w:r w:rsidR="00A669D5" w:rsidRPr="00B4790A">
        <w:rPr>
          <w:rFonts w:ascii="Arial" w:hAnsi="Arial" w:cs="Arial"/>
          <w:iCs/>
          <w:sz w:val="22"/>
        </w:rPr>
        <w:fldChar w:fldCharType="end"/>
      </w:r>
      <w:r w:rsidR="003C173D" w:rsidRPr="00B4790A">
        <w:rPr>
          <w:rFonts w:ascii="Arial" w:hAnsi="Arial" w:cs="Arial"/>
          <w:iCs/>
          <w:sz w:val="22"/>
        </w:rPr>
        <w:t>.</w:t>
      </w:r>
      <w:r w:rsidR="00892855" w:rsidRPr="00B4790A">
        <w:rPr>
          <w:rFonts w:ascii="Arial" w:hAnsi="Arial" w:cs="Arial"/>
          <w:iCs/>
          <w:sz w:val="22"/>
        </w:rPr>
        <w:t xml:space="preserve"> </w:t>
      </w:r>
      <w:r w:rsidRPr="005960FF">
        <w:rPr>
          <w:rFonts w:ascii="Arial" w:hAnsi="Arial" w:cs="Arial"/>
          <w:iCs/>
          <w:sz w:val="22"/>
        </w:rPr>
        <w:t xml:space="preserve">For broad examination of the regulatory mechanisms in PDAC and related diseases, down and up-regulated DEGs of pancreatic tumor and normal tissues are employed to construct a human PPI network. The core genes of the network were detected with previously reported GO classification and enrichment. The results of DAVID are then compared with </w:t>
      </w:r>
      <w:proofErr w:type="spellStart"/>
      <w:r w:rsidRPr="005960FF">
        <w:rPr>
          <w:rFonts w:ascii="Arial" w:hAnsi="Arial" w:cs="Arial"/>
          <w:iCs/>
          <w:sz w:val="22"/>
        </w:rPr>
        <w:t>NetworkAnalyst</w:t>
      </w:r>
      <w:proofErr w:type="spellEnd"/>
      <w:r w:rsidRPr="005960FF">
        <w:rPr>
          <w:rFonts w:ascii="Arial" w:hAnsi="Arial" w:cs="Arial"/>
          <w:iCs/>
          <w:sz w:val="22"/>
        </w:rPr>
        <w:t xml:space="preserve"> enrichments performed with KEGG </w:t>
      </w:r>
      <w:r w:rsidR="009672E5" w:rsidRPr="00B4790A">
        <w:rPr>
          <w:rFonts w:ascii="Arial" w:hAnsi="Arial" w:cs="Arial"/>
          <w:sz w:val="22"/>
          <w:szCs w:val="22"/>
        </w:rPr>
        <w:fldChar w:fldCharType="begin" w:fldLock="1"/>
      </w:r>
      <w:r w:rsidR="00A13B2E">
        <w:rPr>
          <w:rFonts w:ascii="Arial" w:hAnsi="Arial" w:cs="Arial"/>
          <w:sz w:val="22"/>
          <w:szCs w:val="22"/>
        </w:rPr>
        <w:instrText xml:space="preserve"> ADDIN ZOTERO_ITEM CSL_CITATION {"citationID":"drZqMKib","properties":{"formattedCitation":"(28)","plainCitation":"(28)","noteIndex":0},"citationItems":[{"id":"YkbaoLiY/i2dRSARM","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009672E5" w:rsidRPr="00B4790A">
        <w:rPr>
          <w:rFonts w:ascii="Arial" w:hAnsi="Arial" w:cs="Arial"/>
          <w:sz w:val="22"/>
          <w:szCs w:val="22"/>
        </w:rPr>
        <w:fldChar w:fldCharType="separate"/>
      </w:r>
      <w:r w:rsidR="00A13B2E">
        <w:rPr>
          <w:rFonts w:ascii="Arial" w:hAnsi="Arial" w:cs="Arial"/>
          <w:noProof/>
          <w:sz w:val="22"/>
          <w:szCs w:val="22"/>
        </w:rPr>
        <w:t>(28)</w:t>
      </w:r>
      <w:r w:rsidR="009672E5" w:rsidRPr="00B4790A">
        <w:rPr>
          <w:rFonts w:ascii="Arial" w:hAnsi="Arial" w:cs="Arial"/>
          <w:sz w:val="22"/>
          <w:szCs w:val="22"/>
        </w:rPr>
        <w:fldChar w:fldCharType="end"/>
      </w:r>
      <w:r w:rsidR="009672E5" w:rsidRPr="00B4790A">
        <w:rPr>
          <w:rFonts w:ascii="Arial" w:hAnsi="Arial" w:cs="Arial"/>
          <w:sz w:val="22"/>
          <w:szCs w:val="22"/>
        </w:rPr>
        <w:t>.</w:t>
      </w:r>
    </w:p>
    <w:p w14:paraId="1EFD8FF1" w14:textId="6AD39740" w:rsidR="00A95A83" w:rsidRPr="00B4790A" w:rsidRDefault="00A95A83" w:rsidP="00724BB0">
      <w:pPr>
        <w:pStyle w:val="NormalWeb"/>
        <w:jc w:val="both"/>
        <w:rPr>
          <w:rFonts w:ascii="Arial" w:hAnsi="Arial" w:cs="Arial"/>
          <w:sz w:val="20"/>
          <w:szCs w:val="20"/>
        </w:rPr>
      </w:pPr>
    </w:p>
    <w:p w14:paraId="77D45AF3" w14:textId="5476A9B3" w:rsidR="009A658C" w:rsidRPr="00B4790A" w:rsidRDefault="009A658C" w:rsidP="00EC2119">
      <w:pPr>
        <w:jc w:val="both"/>
        <w:rPr>
          <w:rFonts w:ascii="Arial" w:hAnsi="Arial" w:cs="Arial"/>
        </w:rPr>
      </w:pPr>
    </w:p>
    <w:p w14:paraId="57F07EDD" w14:textId="714C09F2" w:rsidR="00EC2119" w:rsidRPr="00B4790A" w:rsidRDefault="00EC2119" w:rsidP="00EC2119">
      <w:pPr>
        <w:spacing w:before="100" w:beforeAutospacing="1" w:after="100" w:afterAutospacing="1"/>
        <w:jc w:val="both"/>
        <w:rPr>
          <w:rFonts w:ascii="Arial" w:hAnsi="Arial" w:cs="Arial"/>
          <w:iCs/>
          <w:sz w:val="22"/>
          <w:szCs w:val="22"/>
        </w:rPr>
      </w:pPr>
      <w:r w:rsidRPr="00B4790A">
        <w:rPr>
          <w:rFonts w:ascii="Arial" w:hAnsi="Arial" w:cs="Arial"/>
          <w:iCs/>
          <w:sz w:val="22"/>
          <w:szCs w:val="22"/>
        </w:rPr>
        <w:t>2.6. Survival analysis</w:t>
      </w:r>
    </w:p>
    <w:p w14:paraId="043CC3DA" w14:textId="2A440844" w:rsidR="005960FF" w:rsidRPr="005960FF" w:rsidRDefault="005960FF" w:rsidP="005960FF">
      <w:pPr>
        <w:pStyle w:val="NormalWeb"/>
        <w:rPr>
          <w:color w:val="0E101A"/>
        </w:rPr>
      </w:pPr>
      <w:r w:rsidRPr="005960FF">
        <w:rPr>
          <w:rFonts w:ascii="Arial" w:hAnsi="Arial" w:cs="Arial"/>
          <w:sz w:val="22"/>
          <w:szCs w:val="22"/>
        </w:rPr>
        <w:t xml:space="preserve">In reference to the database of The Cancer Genome Atlas Program (TCGA) </w:t>
      </w:r>
      <w:r w:rsidR="00EC2119" w:rsidRPr="00B4790A">
        <w:rPr>
          <w:rFonts w:ascii="Arial" w:hAnsi="Arial" w:cs="Arial"/>
          <w:sz w:val="22"/>
          <w:szCs w:val="22"/>
        </w:rPr>
        <w:fldChar w:fldCharType="begin"/>
      </w:r>
      <w:r w:rsidR="00A13B2E">
        <w:rPr>
          <w:rFonts w:ascii="Arial" w:hAnsi="Arial" w:cs="Arial"/>
          <w:sz w:val="22"/>
          <w:szCs w:val="22"/>
        </w:rPr>
        <w:instrText xml:space="preserve"> ADDIN ZOTERO_ITEM CSL_CITATION {"citationID":"EPRjvcsa","properties":{"formattedCitation":"(29)","plainCitation":"(29)","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00EC2119" w:rsidRPr="00B4790A">
        <w:rPr>
          <w:rFonts w:ascii="Arial" w:hAnsi="Arial" w:cs="Arial"/>
          <w:sz w:val="22"/>
          <w:szCs w:val="22"/>
        </w:rPr>
        <w:fldChar w:fldCharType="separate"/>
      </w:r>
      <w:r w:rsidR="00A13B2E">
        <w:rPr>
          <w:rFonts w:ascii="Arial" w:hAnsi="Arial" w:cs="Arial"/>
          <w:noProof/>
          <w:sz w:val="22"/>
          <w:szCs w:val="22"/>
        </w:rPr>
        <w:t>(29)</w:t>
      </w:r>
      <w:r w:rsidR="00EC2119" w:rsidRPr="00B4790A">
        <w:rPr>
          <w:rFonts w:ascii="Arial" w:hAnsi="Arial" w:cs="Arial"/>
          <w:sz w:val="22"/>
          <w:szCs w:val="22"/>
        </w:rPr>
        <w:fldChar w:fldCharType="end"/>
      </w:r>
      <w:r w:rsidR="00EC2119" w:rsidRPr="00B4790A">
        <w:rPr>
          <w:rFonts w:ascii="Arial" w:hAnsi="Arial" w:cs="Arial"/>
          <w:sz w:val="22"/>
          <w:szCs w:val="22"/>
        </w:rPr>
        <w:t xml:space="preserve"> </w:t>
      </w:r>
      <w:r w:rsidRPr="005960FF">
        <w:rPr>
          <w:color w:val="0E101A"/>
        </w:rPr>
        <w:t> was utilized to perform survival analysis via Kaplan–Meier (KM) plotter. The analysis was carried out using down and up DEGs relying on the gene expression values in PDAC. In contrast to non-tumor tissues, gene expression levels present important individual differences in tumor tissues. </w:t>
      </w:r>
    </w:p>
    <w:p w14:paraId="2A322AE2" w14:textId="77777777" w:rsidR="005960FF" w:rsidRPr="005960FF" w:rsidRDefault="005960FF" w:rsidP="005960FF">
      <w:pPr>
        <w:rPr>
          <w:color w:val="0E101A"/>
        </w:rPr>
      </w:pPr>
      <w:r w:rsidRPr="005960FF">
        <w:rPr>
          <w:color w:val="0E101A"/>
        </w:rPr>
        <w:t>Low expression level shows the transcripts per million value (TPM) is equal to or below the upper quartile whereas high expression level shows the TPM is above the upper quartile. </w:t>
      </w:r>
    </w:p>
    <w:p w14:paraId="61A3EBC7" w14:textId="77777777" w:rsidR="005960FF" w:rsidRPr="005960FF" w:rsidRDefault="005960FF" w:rsidP="005960FF">
      <w:pPr>
        <w:rPr>
          <w:color w:val="0E101A"/>
        </w:rPr>
      </w:pPr>
      <w:r w:rsidRPr="005960FF">
        <w:rPr>
          <w:color w:val="0E101A"/>
        </w:rPr>
        <w:t>3 Results</w:t>
      </w:r>
    </w:p>
    <w:p w14:paraId="68991CAA" w14:textId="77777777" w:rsidR="005960FF" w:rsidRPr="005960FF" w:rsidRDefault="005960FF" w:rsidP="005960FF">
      <w:pPr>
        <w:rPr>
          <w:color w:val="0E101A"/>
        </w:rPr>
      </w:pPr>
    </w:p>
    <w:p w14:paraId="54ED8AC3" w14:textId="77777777" w:rsidR="005960FF" w:rsidRPr="005960FF" w:rsidRDefault="005960FF" w:rsidP="005960FF">
      <w:pPr>
        <w:rPr>
          <w:color w:val="0E101A"/>
        </w:rPr>
      </w:pPr>
      <w:r w:rsidRPr="005960FF">
        <w:rPr>
          <w:color w:val="0E101A"/>
        </w:rPr>
        <w:t>3.1. Experimental data analysis</w:t>
      </w:r>
    </w:p>
    <w:p w14:paraId="37F12EFC" w14:textId="77777777" w:rsidR="005960FF" w:rsidRPr="005960FF" w:rsidRDefault="005960FF" w:rsidP="005960FF">
      <w:pPr>
        <w:rPr>
          <w:color w:val="0E101A"/>
        </w:rPr>
      </w:pPr>
    </w:p>
    <w:p w14:paraId="3AA452B6" w14:textId="6B22D411" w:rsidR="005960FF" w:rsidRPr="005960FF" w:rsidRDefault="005960FF" w:rsidP="005960FF">
      <w:pPr>
        <w:rPr>
          <w:color w:val="0E101A"/>
        </w:rPr>
      </w:pPr>
      <w:r w:rsidRPr="005960FF">
        <w:rPr>
          <w:color w:val="0E101A"/>
        </w:rPr>
        <w:t>With the gene expression result of the microarray expression datasets, we detect differentially expressed genes (DEGs) in a total of 428 genes from pancreatic tumo</w:t>
      </w:r>
      <w:r w:rsidR="00883449">
        <w:rPr>
          <w:color w:val="0E101A"/>
        </w:rPr>
        <w:t>r</w:t>
      </w:r>
      <w:r w:rsidRPr="005960FF">
        <w:rPr>
          <w:color w:val="0E101A"/>
        </w:rPr>
        <w:t xml:space="preserve"> and non-tumor tissues</w:t>
      </w:r>
      <w:r w:rsidRPr="005960FF">
        <w:rPr>
          <w:b/>
          <w:bCs/>
          <w:color w:val="0E101A"/>
        </w:rPr>
        <w:t> </w:t>
      </w:r>
      <w:r w:rsidRPr="005960FF">
        <w:rPr>
          <w:color w:val="0E101A"/>
        </w:rPr>
        <w:t>which was shown with a volcano plot (Figure 1). We find the down-regulated and up-regulated DEGs of pancreatic tumo</w:t>
      </w:r>
      <w:r w:rsidR="00883449">
        <w:rPr>
          <w:color w:val="0E101A"/>
        </w:rPr>
        <w:t>r</w:t>
      </w:r>
      <w:r w:rsidRPr="005960FF">
        <w:rPr>
          <w:color w:val="0E101A"/>
        </w:rPr>
        <w:t xml:space="preserve"> and normal </w:t>
      </w:r>
      <w:r w:rsidR="00883449">
        <w:rPr>
          <w:color w:val="0E101A"/>
        </w:rPr>
        <w:t>tissues</w:t>
      </w:r>
      <w:r w:rsidRPr="005960FF">
        <w:rPr>
          <w:color w:val="0E101A"/>
        </w:rPr>
        <w:t xml:space="preserve"> comparison. The expression values pulled out, and a heatmap was created to show the tumor and normal tissues discrepancy (Figure 2). DEGs were selected with common </w:t>
      </w:r>
      <w:r w:rsidRPr="005960FF">
        <w:rPr>
          <w:i/>
          <w:iCs/>
          <w:color w:val="0E101A"/>
        </w:rPr>
        <w:t>t-test</w:t>
      </w:r>
      <w:r w:rsidRPr="005960FF">
        <w:rPr>
          <w:color w:val="0E101A"/>
        </w:rPr>
        <w:t>, and labelled with </w:t>
      </w:r>
      <w:r w:rsidRPr="005960FF">
        <w:rPr>
          <w:i/>
          <w:iCs/>
          <w:color w:val="0E101A"/>
        </w:rPr>
        <w:t>p-value </w:t>
      </w:r>
      <w:r w:rsidRPr="005960FF">
        <w:rPr>
          <w:color w:val="0E101A"/>
        </w:rPr>
        <w:t xml:space="preserve">&lt; 0.05 and log2|fold </w:t>
      </w:r>
      <w:r w:rsidRPr="005960FF">
        <w:rPr>
          <w:color w:val="0E101A"/>
        </w:rPr>
        <w:lastRenderedPageBreak/>
        <w:t>change| &gt; 5. Here, the examination detected 207 differentially expressed genes of up-regulation, whereas it found 221 down-regulated genes. </w:t>
      </w:r>
    </w:p>
    <w:p w14:paraId="08E7387F" w14:textId="0AE4BD3F" w:rsidR="00FC1769" w:rsidRPr="00B4790A" w:rsidRDefault="00FC1769" w:rsidP="005960FF">
      <w:pPr>
        <w:spacing w:before="100" w:beforeAutospacing="1" w:after="100" w:afterAutospacing="1"/>
        <w:jc w:val="both"/>
        <w:rPr>
          <w:rFonts w:ascii="Arial" w:hAnsi="Arial" w:cs="Arial"/>
          <w:b/>
          <w:sz w:val="22"/>
          <w:szCs w:val="22"/>
        </w:rPr>
      </w:pPr>
      <w:r w:rsidRPr="00B4790A">
        <w:rPr>
          <w:rFonts w:ascii="Arial" w:hAnsi="Arial" w:cs="Arial"/>
          <w:noProof/>
          <w:sz w:val="20"/>
          <w:szCs w:val="20"/>
          <w:lang w:val="tr-TR" w:eastAsia="tr-TR"/>
        </w:rPr>
        <w:drawing>
          <wp:anchor distT="0" distB="0" distL="114300" distR="114300" simplePos="0" relativeHeight="251711488" behindDoc="0" locked="0" layoutInCell="1" allowOverlap="1" wp14:anchorId="614FBE13" wp14:editId="3954483C">
            <wp:simplePos x="0" y="0"/>
            <wp:positionH relativeFrom="column">
              <wp:posOffset>718901</wp:posOffset>
            </wp:positionH>
            <wp:positionV relativeFrom="paragraph">
              <wp:posOffset>111301</wp:posOffset>
            </wp:positionV>
            <wp:extent cx="4584065" cy="2284730"/>
            <wp:effectExtent l="0" t="0" r="635" b="12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1">
                      <a:extLst>
                        <a:ext uri="{28A0092B-C50C-407E-A947-70E740481C1C}">
                          <a14:useLocalDpi xmlns:a14="http://schemas.microsoft.com/office/drawing/2010/main" val="0"/>
                        </a:ext>
                      </a:extLst>
                    </a:blip>
                    <a:srcRect l="1743" t="15878" r="3935" b="23280"/>
                    <a:stretch/>
                  </pic:blipFill>
                  <pic:spPr bwMode="auto">
                    <a:xfrm>
                      <a:off x="0" y="0"/>
                      <a:ext cx="4584065" cy="2284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B76408" w14:textId="77777777" w:rsidR="00FC1769" w:rsidRPr="00B4790A" w:rsidRDefault="00FC1769" w:rsidP="00395984">
      <w:pPr>
        <w:shd w:val="clear" w:color="auto" w:fill="FFFFFF"/>
        <w:spacing w:before="100" w:beforeAutospacing="1" w:after="100" w:afterAutospacing="1"/>
        <w:jc w:val="both"/>
        <w:rPr>
          <w:rFonts w:ascii="Arial" w:hAnsi="Arial" w:cs="Arial"/>
          <w:b/>
          <w:sz w:val="22"/>
          <w:szCs w:val="22"/>
        </w:rPr>
      </w:pPr>
    </w:p>
    <w:p w14:paraId="260044F5" w14:textId="4A5F73C8" w:rsidR="006134AE" w:rsidRPr="00B4790A" w:rsidRDefault="006134AE" w:rsidP="00395984">
      <w:pPr>
        <w:shd w:val="clear" w:color="auto" w:fill="FFFFFF"/>
        <w:spacing w:before="100" w:beforeAutospacing="1" w:after="100" w:afterAutospacing="1"/>
        <w:jc w:val="both"/>
        <w:rPr>
          <w:rFonts w:ascii="Arial" w:hAnsi="Arial" w:cs="Arial"/>
          <w:b/>
          <w:sz w:val="22"/>
          <w:szCs w:val="22"/>
        </w:rPr>
      </w:pPr>
    </w:p>
    <w:p w14:paraId="1536C047" w14:textId="65D04697" w:rsidR="00692C76" w:rsidRPr="00B4790A" w:rsidRDefault="00692C76" w:rsidP="00395984">
      <w:pPr>
        <w:shd w:val="clear" w:color="auto" w:fill="FFFFFF"/>
        <w:spacing w:before="100" w:beforeAutospacing="1" w:after="100" w:afterAutospacing="1"/>
        <w:jc w:val="both"/>
        <w:rPr>
          <w:rFonts w:ascii="Arial" w:hAnsi="Arial" w:cs="Arial"/>
          <w:b/>
          <w:sz w:val="22"/>
          <w:szCs w:val="22"/>
        </w:rPr>
      </w:pPr>
    </w:p>
    <w:p w14:paraId="7856D0D8" w14:textId="045CDDE5" w:rsidR="00692C76" w:rsidRPr="00B4790A" w:rsidRDefault="00692C76" w:rsidP="00395984">
      <w:pPr>
        <w:shd w:val="clear" w:color="auto" w:fill="FFFFFF"/>
        <w:spacing w:before="100" w:beforeAutospacing="1" w:after="100" w:afterAutospacing="1"/>
        <w:jc w:val="both"/>
        <w:rPr>
          <w:rFonts w:ascii="Arial" w:hAnsi="Arial" w:cs="Arial"/>
          <w:b/>
          <w:sz w:val="22"/>
          <w:szCs w:val="22"/>
        </w:rPr>
      </w:pPr>
    </w:p>
    <w:p w14:paraId="227940D6" w14:textId="48535DBC" w:rsidR="008B3549" w:rsidRPr="00B4790A" w:rsidRDefault="008B3549" w:rsidP="00DD50D1">
      <w:pPr>
        <w:rPr>
          <w:rFonts w:ascii="Arial" w:hAnsi="Arial" w:cs="Arial"/>
          <w:sz w:val="20"/>
          <w:szCs w:val="20"/>
        </w:rPr>
      </w:pPr>
    </w:p>
    <w:p w14:paraId="413FC4A5" w14:textId="4667D57E" w:rsidR="00DD50D1" w:rsidRPr="00B4790A" w:rsidRDefault="00DD50D1" w:rsidP="00DD50D1">
      <w:pPr>
        <w:rPr>
          <w:rFonts w:ascii="Arial" w:hAnsi="Arial" w:cs="Arial"/>
          <w:sz w:val="20"/>
          <w:szCs w:val="20"/>
        </w:rPr>
      </w:pPr>
    </w:p>
    <w:p w14:paraId="18761DAA" w14:textId="065CC2E6" w:rsidR="00DD50D1" w:rsidRPr="00B4790A" w:rsidRDefault="00DD50D1" w:rsidP="00DD50D1">
      <w:pPr>
        <w:rPr>
          <w:rFonts w:ascii="Arial" w:hAnsi="Arial" w:cs="Arial"/>
          <w:sz w:val="20"/>
          <w:szCs w:val="20"/>
        </w:rPr>
      </w:pPr>
    </w:p>
    <w:p w14:paraId="55F119B8" w14:textId="147EA69B" w:rsidR="00FC1769" w:rsidRPr="00B4790A" w:rsidRDefault="00FC1769" w:rsidP="00FC1769">
      <w:pPr>
        <w:shd w:val="clear" w:color="auto" w:fill="FFFFFF"/>
        <w:spacing w:before="100" w:beforeAutospacing="1" w:after="100" w:afterAutospacing="1"/>
        <w:jc w:val="both"/>
        <w:rPr>
          <w:rFonts w:ascii="Arial" w:hAnsi="Arial" w:cs="Arial"/>
          <w:b/>
          <w:sz w:val="18"/>
          <w:szCs w:val="18"/>
        </w:rPr>
      </w:pPr>
      <w:r w:rsidRPr="00B4790A">
        <w:rPr>
          <w:rFonts w:ascii="Arial" w:hAnsi="Arial" w:cs="Arial"/>
          <w:b/>
          <w:noProof/>
          <w:sz w:val="18"/>
          <w:szCs w:val="18"/>
          <w:lang w:val="tr-TR" w:eastAsia="tr-TR"/>
        </w:rPr>
        <mc:AlternateContent>
          <mc:Choice Requires="wps">
            <w:drawing>
              <wp:anchor distT="0" distB="0" distL="114300" distR="114300" simplePos="0" relativeHeight="251713536" behindDoc="0" locked="0" layoutInCell="1" allowOverlap="1" wp14:anchorId="61E188AE" wp14:editId="4A580EEC">
                <wp:simplePos x="0" y="0"/>
                <wp:positionH relativeFrom="column">
                  <wp:posOffset>395470</wp:posOffset>
                </wp:positionH>
                <wp:positionV relativeFrom="paragraph">
                  <wp:posOffset>139065</wp:posOffset>
                </wp:positionV>
                <wp:extent cx="5434965" cy="738505"/>
                <wp:effectExtent l="0" t="0" r="635" b="0"/>
                <wp:wrapNone/>
                <wp:docPr id="6" name="Text Box 6"/>
                <wp:cNvGraphicFramePr/>
                <a:graphic xmlns:a="http://schemas.openxmlformats.org/drawingml/2006/main">
                  <a:graphicData uri="http://schemas.microsoft.com/office/word/2010/wordprocessingShape">
                    <wps:wsp>
                      <wps:cNvSpPr txBox="1"/>
                      <wps:spPr>
                        <a:xfrm>
                          <a:off x="0" y="0"/>
                          <a:ext cx="5434965" cy="738505"/>
                        </a:xfrm>
                        <a:prstGeom prst="rect">
                          <a:avLst/>
                        </a:prstGeom>
                        <a:solidFill>
                          <a:schemeClr val="lt1"/>
                        </a:solidFill>
                        <a:ln w="6350">
                          <a:noFill/>
                        </a:ln>
                      </wps:spPr>
                      <wps:txbx>
                        <w:txbxContent>
                          <w:p w14:paraId="00935491" w14:textId="79582037" w:rsidR="008D45D9" w:rsidRPr="00FC1769" w:rsidRDefault="00A13B2E" w:rsidP="00FC1769">
                            <w:pPr>
                              <w:shd w:val="clear" w:color="auto" w:fill="FFFFFF"/>
                              <w:spacing w:before="100" w:beforeAutospacing="1" w:after="100" w:afterAutospacing="1"/>
                              <w:jc w:val="both"/>
                              <w:rPr>
                                <w:rFonts w:ascii="Arial" w:hAnsi="Arial" w:cs="Arial"/>
                                <w:sz w:val="18"/>
                                <w:szCs w:val="18"/>
                              </w:rPr>
                            </w:pPr>
                            <w:r w:rsidRPr="00A13B2E">
                              <w:rPr>
                                <w:rFonts w:ascii="Arial" w:hAnsi="Arial" w:cs="Arial"/>
                                <w:sz w:val="18"/>
                                <w:szCs w:val="18"/>
                              </w:rPr>
                              <w:t>(A) The boxplot shows gene expression values of each patient of the raw data without normalization. (B) Plots displaying the expression discrepancy in PDAC tumor and normal tissues comparison. Black illustrates no change (NO), red illustrates down-regulated (Down), and blue illustrates up-regulated (Up) DEGs, FC, fold change.</w:t>
                            </w:r>
                          </w:p>
                          <w:p w14:paraId="2F1FE976" w14:textId="77777777" w:rsidR="008D45D9" w:rsidRPr="00FC1769" w:rsidRDefault="008D45D9" w:rsidP="00FC1769">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E188AE" id="_x0000_t202" coordsize="21600,21600" o:spt="202" path="m,l,21600r21600,l21600,xe">
                <v:stroke joinstyle="miter"/>
                <v:path gradientshapeok="t" o:connecttype="rect"/>
              </v:shapetype>
              <v:shape id="Text Box 6" o:spid="_x0000_s1026" type="#_x0000_t202" style="position:absolute;left:0;text-align:left;margin-left:31.15pt;margin-top:10.95pt;width:427.95pt;height:58.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" fillcolor="white [3201]" stroked="f" strokeweight=".5pt">
                <v:textbox>
                  <w:txbxContent>
                    <w:p w14:paraId="00935491" w14:textId="79582037" w:rsidR="008D45D9" w:rsidRPr="00FC1769" w:rsidRDefault="00A13B2E" w:rsidP="00FC1769">
                      <w:pPr>
                        <w:shd w:val="clear" w:color="auto" w:fill="FFFFFF"/>
                        <w:spacing w:before="100" w:beforeAutospacing="1" w:after="100" w:afterAutospacing="1"/>
                        <w:jc w:val="both"/>
                        <w:rPr>
                          <w:rFonts w:ascii="Arial" w:hAnsi="Arial" w:cs="Arial"/>
                          <w:sz w:val="18"/>
                          <w:szCs w:val="18"/>
                        </w:rPr>
                      </w:pPr>
                      <w:r w:rsidRPr="00A13B2E">
                        <w:rPr>
                          <w:rFonts w:ascii="Arial" w:hAnsi="Arial" w:cs="Arial"/>
                          <w:sz w:val="18"/>
                          <w:szCs w:val="18"/>
                        </w:rPr>
                        <w:t>(A) The boxplot shows gene expression values of each patient of the raw data without normalization. (B) Plots displaying the expression discrepancy in PDAC tumor and normal tissues comparison. Black illustrates no change (NO), red illustrates down-regulated (Down), and blue illustrates up-regulated (Up) DEGs, FC, fold change.</w:t>
                      </w:r>
                    </w:p>
                    <w:p w14:paraId="2F1FE976" w14:textId="77777777" w:rsidR="008D45D9" w:rsidRPr="00FC1769" w:rsidRDefault="008D45D9" w:rsidP="00FC1769">
                      <w:pPr>
                        <w:rPr>
                          <w:sz w:val="18"/>
                          <w:szCs w:val="18"/>
                        </w:rPr>
                      </w:pPr>
                    </w:p>
                  </w:txbxContent>
                </v:textbox>
              </v:shape>
            </w:pict>
          </mc:Fallback>
        </mc:AlternateContent>
      </w:r>
      <w:r w:rsidRPr="00B4790A">
        <w:rPr>
          <w:rFonts w:ascii="Arial" w:hAnsi="Arial" w:cs="Arial"/>
          <w:b/>
          <w:sz w:val="18"/>
          <w:szCs w:val="18"/>
        </w:rPr>
        <w:t xml:space="preserve">Figure 1 </w:t>
      </w:r>
    </w:p>
    <w:p w14:paraId="2FADB79D" w14:textId="293C9721" w:rsidR="00DD50D1" w:rsidRPr="00B4790A" w:rsidRDefault="00DD50D1" w:rsidP="00DD50D1">
      <w:pPr>
        <w:rPr>
          <w:rFonts w:ascii="Arial" w:hAnsi="Arial" w:cs="Arial"/>
          <w:sz w:val="20"/>
          <w:szCs w:val="20"/>
        </w:rPr>
      </w:pPr>
    </w:p>
    <w:p w14:paraId="15309D0B" w14:textId="0505670C" w:rsidR="00DD50D1" w:rsidRPr="00B4790A" w:rsidRDefault="00DD50D1" w:rsidP="00DD50D1">
      <w:pPr>
        <w:rPr>
          <w:rFonts w:ascii="Arial" w:hAnsi="Arial" w:cs="Arial"/>
          <w:sz w:val="20"/>
          <w:szCs w:val="20"/>
        </w:rPr>
      </w:pPr>
    </w:p>
    <w:p w14:paraId="3B4EE5BE" w14:textId="5CD06E35" w:rsidR="00DD50D1" w:rsidRPr="00B4790A" w:rsidRDefault="00DD50D1" w:rsidP="00DD50D1">
      <w:pPr>
        <w:rPr>
          <w:rFonts w:ascii="Arial" w:hAnsi="Arial" w:cs="Arial"/>
          <w:sz w:val="20"/>
          <w:szCs w:val="20"/>
        </w:rPr>
      </w:pPr>
    </w:p>
    <w:p w14:paraId="4320CC55" w14:textId="7BD52604" w:rsidR="00DD50D1" w:rsidRPr="00B4790A" w:rsidRDefault="00DD50D1" w:rsidP="00DD50D1">
      <w:pPr>
        <w:rPr>
          <w:rFonts w:ascii="Arial" w:hAnsi="Arial" w:cs="Arial"/>
          <w:sz w:val="20"/>
          <w:szCs w:val="20"/>
        </w:rPr>
      </w:pPr>
    </w:p>
    <w:p w14:paraId="5F44EC51" w14:textId="7D34CD1F" w:rsidR="00DD50D1" w:rsidRPr="00B4790A" w:rsidRDefault="00DD50D1" w:rsidP="00DD50D1">
      <w:pPr>
        <w:rPr>
          <w:rFonts w:ascii="Arial" w:hAnsi="Arial" w:cs="Arial"/>
          <w:sz w:val="20"/>
          <w:szCs w:val="20"/>
        </w:rPr>
      </w:pPr>
    </w:p>
    <w:p w14:paraId="6D00CCA3" w14:textId="3B206901" w:rsidR="00DD50D1" w:rsidRPr="00B4790A" w:rsidRDefault="00A41E7D" w:rsidP="00DD50D1">
      <w:pPr>
        <w:rPr>
          <w:rFonts w:ascii="Arial" w:hAnsi="Arial" w:cs="Arial"/>
          <w:sz w:val="20"/>
          <w:szCs w:val="20"/>
        </w:rPr>
      </w:pPr>
      <w:r w:rsidRPr="00B4790A">
        <w:rPr>
          <w:rFonts w:ascii="Arial" w:hAnsi="Arial" w:cs="Arial"/>
          <w:noProof/>
          <w:sz w:val="20"/>
          <w:szCs w:val="20"/>
          <w:lang w:val="tr-TR" w:eastAsia="tr-TR"/>
        </w:rPr>
        <w:drawing>
          <wp:anchor distT="0" distB="0" distL="114300" distR="114300" simplePos="0" relativeHeight="251714560" behindDoc="0" locked="0" layoutInCell="1" allowOverlap="1" wp14:anchorId="7D6D3FA7" wp14:editId="6F2B2CB2">
            <wp:simplePos x="0" y="0"/>
            <wp:positionH relativeFrom="column">
              <wp:posOffset>991870</wp:posOffset>
            </wp:positionH>
            <wp:positionV relativeFrom="paragraph">
              <wp:posOffset>110490</wp:posOffset>
            </wp:positionV>
            <wp:extent cx="3456305" cy="339153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heatmapDEGs.pdf"/>
                    <pic:cNvPicPr/>
                  </pic:nvPicPr>
                  <pic:blipFill rotWithShape="1">
                    <a:blip r:embed="rId12">
                      <a:extLst>
                        <a:ext uri="{28A0092B-C50C-407E-A947-70E740481C1C}">
                          <a14:useLocalDpi xmlns:a14="http://schemas.microsoft.com/office/drawing/2010/main" val="0"/>
                        </a:ext>
                      </a:extLst>
                    </a:blip>
                    <a:srcRect l="20465" t="16781" r="25340" b="14399"/>
                    <a:stretch/>
                  </pic:blipFill>
                  <pic:spPr bwMode="auto">
                    <a:xfrm>
                      <a:off x="0" y="0"/>
                      <a:ext cx="3456305" cy="3391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8CDAB4" w14:textId="775D8F3D" w:rsidR="00DD50D1" w:rsidRPr="00B4790A" w:rsidRDefault="00DD50D1" w:rsidP="00DD50D1">
      <w:pPr>
        <w:rPr>
          <w:rFonts w:ascii="Arial" w:hAnsi="Arial" w:cs="Arial"/>
          <w:sz w:val="20"/>
          <w:szCs w:val="20"/>
        </w:rPr>
      </w:pPr>
    </w:p>
    <w:p w14:paraId="09E9D44A" w14:textId="2D56A0C8" w:rsidR="00DD50D1" w:rsidRPr="00B4790A" w:rsidRDefault="00DD50D1" w:rsidP="00DD50D1">
      <w:pPr>
        <w:rPr>
          <w:rFonts w:ascii="Arial" w:hAnsi="Arial" w:cs="Arial"/>
          <w:sz w:val="20"/>
          <w:szCs w:val="20"/>
        </w:rPr>
      </w:pPr>
    </w:p>
    <w:p w14:paraId="11B986E1" w14:textId="076A8366" w:rsidR="00DD50D1" w:rsidRPr="00B4790A" w:rsidRDefault="00DD50D1" w:rsidP="00DD50D1">
      <w:pPr>
        <w:rPr>
          <w:rFonts w:ascii="Arial" w:hAnsi="Arial" w:cs="Arial"/>
          <w:sz w:val="20"/>
          <w:szCs w:val="20"/>
        </w:rPr>
      </w:pPr>
    </w:p>
    <w:p w14:paraId="3E4EE36A" w14:textId="077D8CD5" w:rsidR="00DD50D1" w:rsidRPr="00B4790A" w:rsidRDefault="00DD50D1" w:rsidP="00DD50D1">
      <w:pPr>
        <w:rPr>
          <w:rFonts w:ascii="Arial" w:hAnsi="Arial" w:cs="Arial"/>
          <w:sz w:val="20"/>
          <w:szCs w:val="20"/>
        </w:rPr>
      </w:pPr>
    </w:p>
    <w:p w14:paraId="412A35C9" w14:textId="03E90C62" w:rsidR="00DD50D1" w:rsidRPr="00B4790A" w:rsidRDefault="00DD50D1" w:rsidP="00DD50D1">
      <w:pPr>
        <w:rPr>
          <w:rFonts w:ascii="Arial" w:hAnsi="Arial" w:cs="Arial"/>
          <w:sz w:val="20"/>
          <w:szCs w:val="20"/>
        </w:rPr>
      </w:pPr>
    </w:p>
    <w:p w14:paraId="751B215B" w14:textId="06A1E8C5" w:rsidR="00DD50D1" w:rsidRPr="00B4790A" w:rsidRDefault="00DD50D1" w:rsidP="00DD50D1">
      <w:pPr>
        <w:rPr>
          <w:rFonts w:ascii="Arial" w:hAnsi="Arial" w:cs="Arial"/>
          <w:sz w:val="20"/>
          <w:szCs w:val="20"/>
        </w:rPr>
      </w:pPr>
    </w:p>
    <w:p w14:paraId="55E8DE17" w14:textId="48EC30ED" w:rsidR="00D214FC" w:rsidRPr="00B4790A" w:rsidRDefault="00D214FC" w:rsidP="00D214FC">
      <w:pPr>
        <w:rPr>
          <w:rFonts w:ascii="Arial" w:hAnsi="Arial" w:cs="Arial"/>
          <w:sz w:val="20"/>
          <w:szCs w:val="20"/>
        </w:rPr>
      </w:pPr>
    </w:p>
    <w:p w14:paraId="2A9CA452" w14:textId="551744D9" w:rsidR="00675D96" w:rsidRPr="00B4790A" w:rsidRDefault="00675D96" w:rsidP="008B3549">
      <w:pPr>
        <w:shd w:val="clear" w:color="auto" w:fill="FFFFFF"/>
        <w:tabs>
          <w:tab w:val="left" w:pos="1375"/>
        </w:tabs>
        <w:spacing w:before="100" w:beforeAutospacing="1" w:after="100" w:afterAutospacing="1"/>
        <w:rPr>
          <w:rFonts w:ascii="Arial" w:hAnsi="Arial" w:cs="Arial"/>
          <w:sz w:val="20"/>
          <w:szCs w:val="20"/>
        </w:rPr>
      </w:pPr>
    </w:p>
    <w:p w14:paraId="5A7E1294" w14:textId="77777777" w:rsidR="00A41E7D" w:rsidRPr="00B4790A" w:rsidRDefault="00A41E7D" w:rsidP="00A41E7D">
      <w:pPr>
        <w:shd w:val="clear" w:color="auto" w:fill="FFFFFF"/>
        <w:spacing w:before="100" w:beforeAutospacing="1" w:after="100" w:afterAutospacing="1"/>
        <w:jc w:val="both"/>
        <w:rPr>
          <w:rFonts w:ascii="Arial" w:hAnsi="Arial" w:cs="Arial"/>
          <w:b/>
          <w:sz w:val="22"/>
          <w:szCs w:val="22"/>
        </w:rPr>
      </w:pPr>
    </w:p>
    <w:p w14:paraId="3CEDA247" w14:textId="77777777" w:rsidR="00A41E7D" w:rsidRPr="00B4790A" w:rsidRDefault="00A41E7D" w:rsidP="00A41E7D">
      <w:pPr>
        <w:shd w:val="clear" w:color="auto" w:fill="FFFFFF"/>
        <w:spacing w:before="100" w:beforeAutospacing="1" w:after="100" w:afterAutospacing="1"/>
        <w:jc w:val="both"/>
        <w:rPr>
          <w:rFonts w:ascii="Arial" w:hAnsi="Arial" w:cs="Arial"/>
          <w:b/>
          <w:sz w:val="22"/>
          <w:szCs w:val="22"/>
        </w:rPr>
      </w:pPr>
    </w:p>
    <w:p w14:paraId="11D1B167" w14:textId="77777777" w:rsidR="00A41E7D" w:rsidRPr="00B4790A" w:rsidRDefault="00A41E7D" w:rsidP="00A41E7D">
      <w:pPr>
        <w:shd w:val="clear" w:color="auto" w:fill="FFFFFF"/>
        <w:spacing w:before="100" w:beforeAutospacing="1" w:after="100" w:afterAutospacing="1"/>
        <w:jc w:val="both"/>
        <w:rPr>
          <w:rFonts w:ascii="Arial" w:hAnsi="Arial" w:cs="Arial"/>
          <w:b/>
          <w:sz w:val="22"/>
          <w:szCs w:val="22"/>
        </w:rPr>
      </w:pPr>
    </w:p>
    <w:p w14:paraId="7CA222EC" w14:textId="77777777" w:rsidR="00A41E7D" w:rsidRPr="00B4790A" w:rsidRDefault="00A41E7D" w:rsidP="00A41E7D">
      <w:pPr>
        <w:shd w:val="clear" w:color="auto" w:fill="FFFFFF"/>
        <w:spacing w:before="100" w:beforeAutospacing="1" w:after="100" w:afterAutospacing="1"/>
        <w:jc w:val="both"/>
        <w:rPr>
          <w:rFonts w:ascii="Arial" w:hAnsi="Arial" w:cs="Arial"/>
          <w:b/>
          <w:sz w:val="22"/>
          <w:szCs w:val="22"/>
        </w:rPr>
      </w:pPr>
    </w:p>
    <w:p w14:paraId="2DEC273E" w14:textId="2B77246F" w:rsidR="00A41E7D" w:rsidRPr="00B4790A" w:rsidRDefault="00A41E7D" w:rsidP="00CE2AB1">
      <w:pPr>
        <w:shd w:val="clear" w:color="auto" w:fill="FFFFFF"/>
        <w:spacing w:before="20" w:after="100" w:afterAutospacing="1"/>
        <w:jc w:val="both"/>
        <w:rPr>
          <w:rFonts w:ascii="Arial" w:hAnsi="Arial" w:cs="Arial"/>
          <w:b/>
          <w:sz w:val="22"/>
          <w:szCs w:val="22"/>
        </w:rPr>
      </w:pPr>
      <w:r w:rsidRPr="00B4790A">
        <w:rPr>
          <w:rFonts w:ascii="Arial" w:hAnsi="Arial" w:cs="Arial"/>
          <w:b/>
          <w:noProof/>
          <w:sz w:val="22"/>
          <w:szCs w:val="22"/>
          <w:lang w:val="tr-TR" w:eastAsia="tr-TR"/>
        </w:rPr>
        <mc:AlternateContent>
          <mc:Choice Requires="wps">
            <w:drawing>
              <wp:anchor distT="0" distB="0" distL="114300" distR="114300" simplePos="0" relativeHeight="251710464" behindDoc="0" locked="0" layoutInCell="1" allowOverlap="1" wp14:anchorId="1D177654" wp14:editId="7E7344E7">
                <wp:simplePos x="0" y="0"/>
                <wp:positionH relativeFrom="column">
                  <wp:posOffset>609600</wp:posOffset>
                </wp:positionH>
                <wp:positionV relativeFrom="paragraph">
                  <wp:posOffset>408907</wp:posOffset>
                </wp:positionV>
                <wp:extent cx="5817937" cy="641684"/>
                <wp:effectExtent l="0" t="0" r="0" b="6350"/>
                <wp:wrapNone/>
                <wp:docPr id="2" name="Text Box 2"/>
                <wp:cNvGraphicFramePr/>
                <a:graphic xmlns:a="http://schemas.openxmlformats.org/drawingml/2006/main">
                  <a:graphicData uri="http://schemas.microsoft.com/office/word/2010/wordprocessingShape">
                    <wps:wsp>
                      <wps:cNvSpPr txBox="1"/>
                      <wps:spPr>
                        <a:xfrm>
                          <a:off x="0" y="0"/>
                          <a:ext cx="5817937" cy="641684"/>
                        </a:xfrm>
                        <a:prstGeom prst="rect">
                          <a:avLst/>
                        </a:prstGeom>
                        <a:solidFill>
                          <a:sysClr val="window" lastClr="FFFFFF"/>
                        </a:solidFill>
                        <a:ln w="6350">
                          <a:noFill/>
                        </a:ln>
                      </wps:spPr>
                      <wps:txbx>
                        <w:txbxContent>
                          <w:p w14:paraId="5658CA4C" w14:textId="0EECDF3F" w:rsidR="008D45D9" w:rsidRDefault="00A13B2E" w:rsidP="00E00C1F">
                            <w:r w:rsidRPr="00A13B2E">
                              <w:rPr>
                                <w:rFonts w:ascii="Arial" w:hAnsi="Arial" w:cs="Arial"/>
                                <w:sz w:val="18"/>
                                <w:szCs w:val="18"/>
                              </w:rPr>
                              <w:t>Heatmap demonstrates the top 60 DEGs in PDAC tumor and non-tumor tissues. Each columns present samples and rows present official gene symbols.  The gene expression values are converted base-2 logarithmic. The heatmap represents 30 downregulated genes (blue) and 30 upregulated genes (red). The down-to-up-regulated DEGs are represented by the gradual color change from blue to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77654" id="Text Box 2" o:spid="_x0000_s1027" type="#_x0000_t202" style="position:absolute;left:0;text-align:left;margin-left:48pt;margin-top:32.2pt;width:458.1pt;height:50.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" fillcolor="window" stroked="f" strokeweight=".5pt">
                <v:textbox>
                  <w:txbxContent>
                    <w:p w14:paraId="5658CA4C" w14:textId="0EECDF3F" w:rsidR="008D45D9" w:rsidRDefault="00A13B2E" w:rsidP="00E00C1F">
                      <w:r w:rsidRPr="00A13B2E">
                        <w:rPr>
                          <w:rFonts w:ascii="Arial" w:hAnsi="Arial" w:cs="Arial"/>
                          <w:sz w:val="18"/>
                          <w:szCs w:val="18"/>
                        </w:rPr>
                        <w:t>Heatmap demonstrates the top 60 DEGs in PDAC tumor and non-tumor tissues. Each columns present samples and rows present official gene symbols.  The gene expression values are converted base-2 logarithmic. The heatmap represents 30 downregulated genes (blue) and 30 upregulated genes (red). The down-to-up-regulated DEGs are represented by the gradual color change from blue to red.</w:t>
                      </w:r>
                    </w:p>
                  </w:txbxContent>
                </v:textbox>
              </v:shape>
            </w:pict>
          </mc:Fallback>
        </mc:AlternateContent>
      </w:r>
      <w:r w:rsidR="00E222DA" w:rsidRPr="00B4790A">
        <w:rPr>
          <w:rFonts w:ascii="Arial" w:hAnsi="Arial" w:cs="Arial"/>
          <w:sz w:val="20"/>
          <w:szCs w:val="20"/>
        </w:rPr>
        <w:br w:type="textWrapping" w:clear="all"/>
      </w:r>
      <w:r w:rsidRPr="00B4790A">
        <w:rPr>
          <w:rFonts w:ascii="Arial" w:hAnsi="Arial" w:cs="Arial"/>
          <w:b/>
          <w:sz w:val="22"/>
          <w:szCs w:val="22"/>
        </w:rPr>
        <w:t xml:space="preserve">Figure 2  </w:t>
      </w:r>
    </w:p>
    <w:p w14:paraId="44007315" w14:textId="77777777" w:rsidR="00CE2AB1" w:rsidRPr="00B4790A" w:rsidRDefault="00CE2AB1" w:rsidP="00CE2AB1">
      <w:pPr>
        <w:spacing w:before="20" w:after="100" w:afterAutospacing="1"/>
        <w:rPr>
          <w:rFonts w:ascii="Arial" w:hAnsi="Arial" w:cs="Arial"/>
          <w:sz w:val="22"/>
        </w:rPr>
      </w:pPr>
    </w:p>
    <w:p w14:paraId="37426982" w14:textId="2F6C2BDE" w:rsidR="00B241D6" w:rsidRPr="00B4790A" w:rsidRDefault="00B241D6" w:rsidP="00CE2AB1">
      <w:pPr>
        <w:spacing w:before="20" w:after="100" w:afterAutospacing="1"/>
        <w:rPr>
          <w:rFonts w:ascii="Arial" w:hAnsi="Arial" w:cs="Arial"/>
          <w:sz w:val="22"/>
        </w:rPr>
      </w:pPr>
      <w:r w:rsidRPr="00B4790A">
        <w:rPr>
          <w:rFonts w:ascii="Arial" w:hAnsi="Arial" w:cs="Arial"/>
          <w:sz w:val="22"/>
        </w:rPr>
        <w:t>3.2 G</w:t>
      </w:r>
      <w:r w:rsidR="007B6E8C">
        <w:rPr>
          <w:rFonts w:ascii="Arial" w:hAnsi="Arial" w:cs="Arial"/>
          <w:sz w:val="22"/>
        </w:rPr>
        <w:t>O</w:t>
      </w:r>
      <w:r w:rsidRPr="00B4790A">
        <w:rPr>
          <w:rFonts w:ascii="Arial" w:hAnsi="Arial" w:cs="Arial"/>
          <w:sz w:val="22"/>
        </w:rPr>
        <w:t xml:space="preserve"> </w:t>
      </w:r>
      <w:r w:rsidR="00ED5878" w:rsidRPr="00B4790A">
        <w:rPr>
          <w:rFonts w:ascii="Arial" w:hAnsi="Arial" w:cs="Arial"/>
          <w:sz w:val="22"/>
        </w:rPr>
        <w:t>e</w:t>
      </w:r>
      <w:r w:rsidRPr="00B4790A">
        <w:rPr>
          <w:rFonts w:ascii="Arial" w:hAnsi="Arial" w:cs="Arial"/>
          <w:sz w:val="22"/>
        </w:rPr>
        <w:t>nrichment</w:t>
      </w:r>
      <w:r w:rsidR="009D55D7" w:rsidRPr="00B4790A">
        <w:rPr>
          <w:rFonts w:ascii="Arial" w:hAnsi="Arial" w:cs="Arial"/>
          <w:sz w:val="22"/>
        </w:rPr>
        <w:t xml:space="preserve"> and KEGG pathway</w:t>
      </w:r>
      <w:r w:rsidR="007B6E8C">
        <w:rPr>
          <w:rFonts w:ascii="Arial" w:hAnsi="Arial" w:cs="Arial"/>
          <w:sz w:val="22"/>
        </w:rPr>
        <w:t>s</w:t>
      </w:r>
    </w:p>
    <w:p w14:paraId="727619DB" w14:textId="77777777" w:rsidR="00883449" w:rsidRDefault="00883449" w:rsidP="00883449">
      <w:pPr>
        <w:jc w:val="both"/>
        <w:rPr>
          <w:rFonts w:ascii="Arial" w:eastAsia="Lato" w:hAnsi="Arial" w:cs="Arial"/>
          <w:color w:val="000000"/>
          <w:sz w:val="22"/>
          <w:szCs w:val="22"/>
          <w:shd w:val="clear" w:color="auto" w:fill="FFFFFF"/>
        </w:rPr>
      </w:pPr>
      <w:r w:rsidRPr="00883449">
        <w:rPr>
          <w:rFonts w:ascii="Arial" w:eastAsia="Lato" w:hAnsi="Arial" w:cs="Arial"/>
          <w:color w:val="000000"/>
          <w:sz w:val="22"/>
          <w:szCs w:val="22"/>
          <w:shd w:val="clear" w:color="auto" w:fill="FFFFFF"/>
        </w:rPr>
        <w:lastRenderedPageBreak/>
        <w:t xml:space="preserve">The functional annotations of the DEGs were categorized into the groups as the following: ‘Biological Process’, ‘Molecular Function’, and ‘Cellular Component’ as is demonstrated in Figure 3. Table 1 shows the significant enrichment of DEGs using biological processes (BP) translational initiation (GO:0006413), nuclear-transcribed mRNA catabolic process (GO:0000184), SRP-dependent </w:t>
      </w:r>
      <w:proofErr w:type="spellStart"/>
      <w:r w:rsidRPr="00883449">
        <w:rPr>
          <w:rFonts w:ascii="Arial" w:eastAsia="Lato" w:hAnsi="Arial" w:cs="Arial"/>
          <w:color w:val="000000"/>
          <w:sz w:val="22"/>
          <w:szCs w:val="22"/>
          <w:shd w:val="clear" w:color="auto" w:fill="FFFFFF"/>
        </w:rPr>
        <w:t>cotranslational</w:t>
      </w:r>
      <w:proofErr w:type="spellEnd"/>
      <w:r w:rsidRPr="00883449">
        <w:rPr>
          <w:rFonts w:ascii="Arial" w:eastAsia="Lato" w:hAnsi="Arial" w:cs="Arial"/>
          <w:color w:val="000000"/>
          <w:sz w:val="22"/>
          <w:szCs w:val="22"/>
          <w:shd w:val="clear" w:color="auto" w:fill="FFFFFF"/>
        </w:rPr>
        <w:t xml:space="preserve"> protein targeting to membrane (GO:0006614), negative regulation of apoptotic process (GO:0043066), and cell-cell adhesion (GO:0098609).</w:t>
      </w:r>
    </w:p>
    <w:p w14:paraId="2D0E9A4B" w14:textId="77777777" w:rsidR="00883449" w:rsidRDefault="00883449" w:rsidP="00883449">
      <w:pPr>
        <w:jc w:val="both"/>
        <w:rPr>
          <w:rFonts w:ascii="Arial" w:hAnsi="Arial" w:cs="Arial"/>
          <w:sz w:val="22"/>
          <w:szCs w:val="22"/>
        </w:rPr>
      </w:pPr>
      <w:r w:rsidRPr="00883449">
        <w:rPr>
          <w:rFonts w:ascii="Arial" w:hAnsi="Arial" w:cs="Arial"/>
          <w:sz w:val="22"/>
          <w:szCs w:val="22"/>
        </w:rPr>
        <w:t xml:space="preserve">The significant enrichment of GO terms in molecular function (MF) comprises protein binding (GO:0005515), cadherin binding involved in cell-cell adhesion (GO:0098641), poly(A) RNA binding (GO:0044822), structural constituent of ribosome (GO:0003735), and extracellular matrix structural constituent (GO:0005201). Lastly, the significant enrichments of GO terms in cellular component (CC) is resulted extracellular exosome (GO:0070062), focal adhesion (GO:0005925), extracellular matrix (GO:0031012), extracellular space (GO:0005615), and membrane (GO:0016020). In Table 2, the top 11 GO terms of the down-regulated DEGs and the top 15 GO terms of the up-regulated DEGs and were ranked according to the gene counts and p-value criterion. The up-regulated DEGs mainly enriched were associated with nuclear-transcribed mRNA catabolic process, translational initiation, SRP-dependent </w:t>
      </w:r>
      <w:proofErr w:type="spellStart"/>
      <w:r w:rsidRPr="00883449">
        <w:rPr>
          <w:rFonts w:ascii="Arial" w:hAnsi="Arial" w:cs="Arial"/>
          <w:sz w:val="22"/>
          <w:szCs w:val="22"/>
        </w:rPr>
        <w:t>cotranslational</w:t>
      </w:r>
      <w:proofErr w:type="spellEnd"/>
      <w:r w:rsidRPr="00883449">
        <w:rPr>
          <w:rFonts w:ascii="Arial" w:hAnsi="Arial" w:cs="Arial"/>
          <w:sz w:val="22"/>
          <w:szCs w:val="22"/>
        </w:rPr>
        <w:t xml:space="preserve"> protein targeting to membrane, viral transcription, and translation in the ‘biological process’ group, while concerning the ‘molecular function’ group poly(A) RNA binding, protein binding, structural constituent of ribosome, cadherin binding involved in cell-cell adhesion, RNA binding were identified.</w:t>
      </w:r>
      <w:r w:rsidR="00791538" w:rsidRPr="0026166A">
        <w:rPr>
          <w:rFonts w:ascii="Arial" w:hAnsi="Arial" w:cs="Arial"/>
          <w:sz w:val="22"/>
          <w:szCs w:val="22"/>
        </w:rPr>
        <w:t xml:space="preserve">. </w:t>
      </w:r>
    </w:p>
    <w:p w14:paraId="3BF7808E" w14:textId="3A4D5918" w:rsidR="0028244C" w:rsidRPr="00883449" w:rsidRDefault="00883449" w:rsidP="00883449">
      <w:r w:rsidRPr="00883449">
        <w:rPr>
          <w:rFonts w:ascii="Arial" w:hAnsi="Arial" w:cs="Arial"/>
          <w:sz w:val="22"/>
          <w:szCs w:val="22"/>
        </w:rPr>
        <w:t xml:space="preserve">Furthermore, in the ‘cellular component’ gene ontology enrichment analysis revealed extracellular exosome, extracellular matrix, focal adhesion, membrane, and cytosolic large ribosomal subunit pathways. The downregulated DEGs that were basically enriched were connected with radial glia guided migration of Purkinje cell, striatum development, dephosphorylation, pre-pulse inhibition, and </w:t>
      </w:r>
      <w:proofErr w:type="spellStart"/>
      <w:r w:rsidRPr="00883449">
        <w:rPr>
          <w:rFonts w:ascii="Arial" w:hAnsi="Arial" w:cs="Arial"/>
          <w:sz w:val="22"/>
          <w:szCs w:val="22"/>
        </w:rPr>
        <w:t>axonogenesis</w:t>
      </w:r>
      <w:proofErr w:type="spellEnd"/>
      <w:r w:rsidRPr="00883449">
        <w:rPr>
          <w:rFonts w:ascii="Arial" w:hAnsi="Arial" w:cs="Arial"/>
          <w:sz w:val="22"/>
          <w:szCs w:val="22"/>
        </w:rPr>
        <w:t xml:space="preserve"> in the ‘biological process’ group. In the ‘molecular function’ gene ontology enrichment revealed cation channel activity. The enriched down-regulated DEGs were also associated with postsynaptic density, neuronal cell body, extracellular space, dendritic spine, and neuron projection regarding the ‘cellular component’ group.</w:t>
      </w:r>
      <w:r w:rsidR="004B0EA0" w:rsidRPr="0026166A">
        <w:t xml:space="preserve"> </w:t>
      </w:r>
      <w:r w:rsidRPr="00883449">
        <w:t>The outcomes of GO annotations demonstrated that most of the DEGs were strongly enriched in processes of vital cell organizations and functions, including extracellular matrix-associated proteins, extracellular exosome formation, extracellular matrix organization, extracellular space, and extracellular region.</w:t>
      </w:r>
    </w:p>
    <w:p w14:paraId="2D603593" w14:textId="72E3E203" w:rsidR="002A2903" w:rsidRPr="00B4790A" w:rsidRDefault="00830CD0" w:rsidP="00FF645C">
      <w:pPr>
        <w:jc w:val="both"/>
        <w:rPr>
          <w:rFonts w:ascii="Arial" w:hAnsi="Arial" w:cs="Arial"/>
          <w:b/>
          <w:sz w:val="22"/>
          <w:szCs w:val="22"/>
        </w:rPr>
      </w:pPr>
      <w:r w:rsidRPr="00B4790A">
        <w:rPr>
          <w:rFonts w:ascii="Arial" w:hAnsi="Arial" w:cs="Arial"/>
          <w:b/>
          <w:noProof/>
          <w:sz w:val="22"/>
          <w:szCs w:val="22"/>
        </w:rPr>
        <w:lastRenderedPageBreak/>
        <w:drawing>
          <wp:inline distT="0" distB="0" distL="0" distR="0" wp14:anchorId="2A90895E" wp14:editId="0DFD299A">
            <wp:extent cx="5433237" cy="4220156"/>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GOpathways.png"/>
                    <pic:cNvPicPr/>
                  </pic:nvPicPr>
                  <pic:blipFill rotWithShape="1">
                    <a:blip r:embed="rId13">
                      <a:extLst>
                        <a:ext uri="{28A0092B-C50C-407E-A947-70E740481C1C}">
                          <a14:useLocalDpi xmlns:a14="http://schemas.microsoft.com/office/drawing/2010/main" val="0"/>
                        </a:ext>
                      </a:extLst>
                    </a:blip>
                    <a:srcRect l="11182" t="15190" r="17089" b="12710"/>
                    <a:stretch/>
                  </pic:blipFill>
                  <pic:spPr bwMode="auto">
                    <a:xfrm>
                      <a:off x="0" y="0"/>
                      <a:ext cx="5441569" cy="4226628"/>
                    </a:xfrm>
                    <a:prstGeom prst="rect">
                      <a:avLst/>
                    </a:prstGeom>
                    <a:ln>
                      <a:noFill/>
                    </a:ln>
                    <a:extLst>
                      <a:ext uri="{53640926-AAD7-44D8-BBD7-CCE9431645EC}">
                        <a14:shadowObscured xmlns:a14="http://schemas.microsoft.com/office/drawing/2010/main"/>
                      </a:ext>
                    </a:extLst>
                  </pic:spPr>
                </pic:pic>
              </a:graphicData>
            </a:graphic>
          </wp:inline>
        </w:drawing>
      </w:r>
    </w:p>
    <w:p w14:paraId="00887791" w14:textId="6E7DDF53" w:rsidR="00830CD0" w:rsidRPr="0026166A" w:rsidRDefault="00830CD0" w:rsidP="00830CD0">
      <w:pPr>
        <w:jc w:val="both"/>
        <w:rPr>
          <w:rFonts w:ascii="Arial" w:hAnsi="Arial" w:cs="Arial"/>
          <w:sz w:val="22"/>
          <w:szCs w:val="22"/>
        </w:rPr>
      </w:pPr>
      <w:r w:rsidRPr="0026166A">
        <w:rPr>
          <w:rFonts w:ascii="Arial" w:hAnsi="Arial" w:cs="Arial"/>
          <w:sz w:val="22"/>
          <w:szCs w:val="22"/>
        </w:rPr>
        <w:t xml:space="preserve">Figure </w:t>
      </w:r>
      <w:r w:rsidR="004B0EA0" w:rsidRPr="0026166A">
        <w:rPr>
          <w:rFonts w:ascii="Arial" w:hAnsi="Arial" w:cs="Arial"/>
          <w:sz w:val="22"/>
          <w:szCs w:val="22"/>
        </w:rPr>
        <w:t>3</w:t>
      </w:r>
      <w:r w:rsidRPr="0026166A">
        <w:rPr>
          <w:rFonts w:ascii="Arial" w:hAnsi="Arial" w:cs="Arial"/>
          <w:sz w:val="22"/>
          <w:szCs w:val="22"/>
        </w:rPr>
        <w:t xml:space="preserve">. </w:t>
      </w:r>
      <w:r w:rsidR="008466F4" w:rsidRPr="0026166A">
        <w:rPr>
          <w:rFonts w:ascii="Arial" w:hAnsi="Arial" w:cs="Arial"/>
          <w:sz w:val="22"/>
          <w:szCs w:val="22"/>
        </w:rPr>
        <w:t>A bar plot of t</w:t>
      </w:r>
      <w:r w:rsidR="003A70EB" w:rsidRPr="0026166A">
        <w:rPr>
          <w:rFonts w:ascii="Arial" w:hAnsi="Arial" w:cs="Arial"/>
          <w:sz w:val="22"/>
          <w:szCs w:val="22"/>
        </w:rPr>
        <w:t>he DEGs</w:t>
      </w:r>
      <w:r w:rsidR="008466F4" w:rsidRPr="0026166A">
        <w:rPr>
          <w:rFonts w:ascii="Arial" w:hAnsi="Arial" w:cs="Arial"/>
          <w:sz w:val="22"/>
          <w:szCs w:val="22"/>
        </w:rPr>
        <w:t xml:space="preserve"> </w:t>
      </w:r>
      <w:r w:rsidR="00AC4927" w:rsidRPr="0026166A">
        <w:rPr>
          <w:rFonts w:ascii="Arial" w:hAnsi="Arial" w:cs="Arial"/>
          <w:sz w:val="22"/>
          <w:szCs w:val="22"/>
        </w:rPr>
        <w:t>the</w:t>
      </w:r>
      <w:r w:rsidR="003A70EB" w:rsidRPr="0026166A">
        <w:rPr>
          <w:rFonts w:ascii="Arial" w:hAnsi="Arial" w:cs="Arial"/>
          <w:sz w:val="22"/>
          <w:szCs w:val="22"/>
        </w:rPr>
        <w:t xml:space="preserve"> 30 top GO</w:t>
      </w:r>
      <w:r w:rsidR="00AC4927" w:rsidRPr="0026166A">
        <w:rPr>
          <w:rFonts w:ascii="Arial" w:hAnsi="Arial" w:cs="Arial"/>
          <w:sz w:val="22"/>
          <w:szCs w:val="22"/>
        </w:rPr>
        <w:t xml:space="preserve"> annotations</w:t>
      </w:r>
      <w:r w:rsidR="003A70EB" w:rsidRPr="0026166A">
        <w:rPr>
          <w:rFonts w:ascii="Arial" w:hAnsi="Arial" w:cs="Arial"/>
          <w:sz w:val="22"/>
          <w:szCs w:val="22"/>
        </w:rPr>
        <w:t xml:space="preserve"> regarding</w:t>
      </w:r>
      <w:r w:rsidR="00751946" w:rsidRPr="0026166A">
        <w:rPr>
          <w:rFonts w:ascii="Arial" w:hAnsi="Arial" w:cs="Arial"/>
          <w:sz w:val="22"/>
          <w:szCs w:val="22"/>
        </w:rPr>
        <w:t xml:space="preserve"> </w:t>
      </w:r>
      <w:r w:rsidRPr="0026166A">
        <w:rPr>
          <w:rFonts w:ascii="Arial" w:hAnsi="Arial" w:cs="Arial"/>
          <w:sz w:val="22"/>
          <w:szCs w:val="22"/>
        </w:rPr>
        <w:t>biological processes (BP), cellular component (CC), molecular function (MF)</w:t>
      </w:r>
      <w:r w:rsidR="008466F4" w:rsidRPr="0026166A">
        <w:rPr>
          <w:rFonts w:ascii="Arial" w:hAnsi="Arial" w:cs="Arial"/>
          <w:sz w:val="22"/>
          <w:szCs w:val="22"/>
        </w:rPr>
        <w:t xml:space="preserve"> is shown by colors of red, green, and blue respectively</w:t>
      </w:r>
      <w:r w:rsidR="003A70EB" w:rsidRPr="0026166A">
        <w:rPr>
          <w:rFonts w:ascii="Arial" w:hAnsi="Arial" w:cs="Arial"/>
          <w:sz w:val="22"/>
          <w:szCs w:val="22"/>
        </w:rPr>
        <w:t>.</w:t>
      </w:r>
      <w:r w:rsidR="00F04428" w:rsidRPr="0026166A">
        <w:rPr>
          <w:rFonts w:ascii="Arial" w:hAnsi="Arial" w:cs="Arial"/>
          <w:sz w:val="22"/>
          <w:szCs w:val="22"/>
        </w:rPr>
        <w:t xml:space="preserve"> </w:t>
      </w:r>
      <w:r w:rsidR="003A70EB" w:rsidRPr="0026166A">
        <w:rPr>
          <w:rFonts w:ascii="Arial" w:hAnsi="Arial" w:cs="Arial"/>
          <w:sz w:val="22"/>
          <w:szCs w:val="22"/>
        </w:rPr>
        <w:t>The top</w:t>
      </w:r>
      <w:r w:rsidR="00F04428" w:rsidRPr="0026166A">
        <w:rPr>
          <w:rFonts w:ascii="Arial" w:hAnsi="Arial" w:cs="Arial"/>
          <w:sz w:val="22"/>
          <w:szCs w:val="22"/>
        </w:rPr>
        <w:t xml:space="preserve"> </w:t>
      </w:r>
      <w:r w:rsidR="004B0EA0" w:rsidRPr="0026166A">
        <w:rPr>
          <w:rFonts w:ascii="Arial" w:hAnsi="Arial" w:cs="Arial"/>
          <w:sz w:val="22"/>
          <w:szCs w:val="22"/>
        </w:rPr>
        <w:t xml:space="preserve">10 </w:t>
      </w:r>
      <w:r w:rsidR="00F04428" w:rsidRPr="0026166A">
        <w:rPr>
          <w:rFonts w:ascii="Arial" w:hAnsi="Arial" w:cs="Arial"/>
          <w:sz w:val="22"/>
          <w:szCs w:val="22"/>
        </w:rPr>
        <w:t xml:space="preserve">KEGG </w:t>
      </w:r>
      <w:r w:rsidR="003A70EB" w:rsidRPr="0026166A">
        <w:rPr>
          <w:rFonts w:ascii="Arial" w:hAnsi="Arial" w:cs="Arial"/>
          <w:sz w:val="22"/>
          <w:szCs w:val="22"/>
        </w:rPr>
        <w:t>pathway</w:t>
      </w:r>
      <w:r w:rsidR="008466F4" w:rsidRPr="0026166A">
        <w:rPr>
          <w:rFonts w:ascii="Arial" w:hAnsi="Arial" w:cs="Arial"/>
          <w:sz w:val="22"/>
          <w:szCs w:val="22"/>
        </w:rPr>
        <w:t xml:space="preserve"> enrichments</w:t>
      </w:r>
      <w:r w:rsidR="003A70EB" w:rsidRPr="0026166A">
        <w:rPr>
          <w:rFonts w:ascii="Arial" w:hAnsi="Arial" w:cs="Arial"/>
          <w:sz w:val="22"/>
          <w:szCs w:val="22"/>
        </w:rPr>
        <w:t xml:space="preserve"> of the DEGs</w:t>
      </w:r>
      <w:r w:rsidR="008466F4" w:rsidRPr="0026166A">
        <w:rPr>
          <w:rFonts w:ascii="Arial" w:hAnsi="Arial" w:cs="Arial"/>
          <w:sz w:val="22"/>
          <w:szCs w:val="22"/>
        </w:rPr>
        <w:t xml:space="preserve"> is shown by the purple bars. The bars on the x-axis represented gene counts.</w:t>
      </w:r>
    </w:p>
    <w:p w14:paraId="5179B802" w14:textId="4594F6C6" w:rsidR="009D55D7" w:rsidRPr="00B4790A" w:rsidRDefault="009D55D7" w:rsidP="00830CD0">
      <w:pPr>
        <w:jc w:val="both"/>
        <w:rPr>
          <w:rFonts w:ascii="Arial" w:hAnsi="Arial" w:cs="Arial"/>
        </w:rPr>
      </w:pPr>
    </w:p>
    <w:p w14:paraId="5F79E76B" w14:textId="528A0D8D" w:rsidR="009D55D7" w:rsidRPr="00B4790A" w:rsidRDefault="00883449" w:rsidP="009D55D7">
      <w:pPr>
        <w:pStyle w:val="TableParagraph"/>
        <w:contextualSpacing/>
        <w:jc w:val="both"/>
        <w:rPr>
          <w:rFonts w:ascii="Arial" w:hAnsi="Arial" w:cs="Arial"/>
          <w:color w:val="000000"/>
          <w:shd w:val="clear" w:color="auto" w:fill="FFFFFF"/>
        </w:rPr>
      </w:pPr>
      <w:r w:rsidRPr="00883449">
        <w:rPr>
          <w:rFonts w:ascii="Arial" w:hAnsi="Arial" w:cs="Arial"/>
        </w:rPr>
        <w:t xml:space="preserve">KEGG pathway study results revealed in which these DEGs were considerably enriched in protein processing in endoplasmic reticulum (hsa04141), Epstein-Barr virus infection (hsa05169), platelet activation (hsa04611), ribosome (hsa03010), leukocyte </w:t>
      </w:r>
      <w:proofErr w:type="spellStart"/>
      <w:r w:rsidRPr="00883449">
        <w:rPr>
          <w:rFonts w:ascii="Arial" w:hAnsi="Arial" w:cs="Arial"/>
        </w:rPr>
        <w:t>transendothelial</w:t>
      </w:r>
      <w:proofErr w:type="spellEnd"/>
      <w:r w:rsidRPr="00883449">
        <w:rPr>
          <w:rFonts w:ascii="Arial" w:hAnsi="Arial" w:cs="Arial"/>
        </w:rPr>
        <w:t xml:space="preserve"> migration (hsa03010). Among these pathways, endoplasmic reticulum protein processing pathway might have a vital influence on multiple protein process which also has a role was aberrant in this disease.</w:t>
      </w:r>
    </w:p>
    <w:p w14:paraId="7ECBDFCB" w14:textId="77777777" w:rsidR="009D55D7" w:rsidRPr="00B4790A" w:rsidRDefault="009D55D7" w:rsidP="00830CD0">
      <w:pPr>
        <w:jc w:val="both"/>
        <w:rPr>
          <w:rFonts w:ascii="Arial" w:hAnsi="Arial" w:cs="Arial"/>
        </w:rPr>
      </w:pPr>
    </w:p>
    <w:p w14:paraId="123B48DE" w14:textId="77777777" w:rsidR="00830CD0" w:rsidRPr="00B4790A" w:rsidRDefault="00830CD0" w:rsidP="00FF645C">
      <w:pPr>
        <w:jc w:val="both"/>
        <w:rPr>
          <w:rFonts w:ascii="Arial" w:hAnsi="Arial" w:cs="Arial"/>
          <w:b/>
          <w:sz w:val="22"/>
          <w:szCs w:val="22"/>
        </w:rPr>
      </w:pPr>
    </w:p>
    <w:p w14:paraId="52A2466F" w14:textId="77777777" w:rsidR="002A2903" w:rsidRPr="00B4790A" w:rsidRDefault="002A2903" w:rsidP="00FF645C">
      <w:pPr>
        <w:jc w:val="both"/>
        <w:rPr>
          <w:rFonts w:ascii="Arial" w:hAnsi="Arial" w:cs="Arial"/>
          <w:b/>
          <w:sz w:val="22"/>
          <w:szCs w:val="22"/>
        </w:rPr>
      </w:pPr>
    </w:p>
    <w:p w14:paraId="099DC712" w14:textId="397B8634" w:rsidR="00FF645C" w:rsidRPr="00B4790A" w:rsidRDefault="006A453E" w:rsidP="00FF645C">
      <w:pPr>
        <w:jc w:val="both"/>
        <w:rPr>
          <w:rFonts w:ascii="Arial" w:hAnsi="Arial" w:cs="Arial"/>
          <w:sz w:val="20"/>
          <w:szCs w:val="20"/>
        </w:rPr>
      </w:pPr>
      <w:r w:rsidRPr="00B4790A">
        <w:rPr>
          <w:rFonts w:ascii="Arial" w:hAnsi="Arial" w:cs="Arial"/>
          <w:b/>
          <w:sz w:val="22"/>
          <w:szCs w:val="22"/>
        </w:rPr>
        <w:t xml:space="preserve">Table </w:t>
      </w:r>
      <w:r w:rsidR="00136FBB" w:rsidRPr="00B4790A">
        <w:rPr>
          <w:rFonts w:ascii="Arial" w:hAnsi="Arial" w:cs="Arial"/>
          <w:b/>
          <w:sz w:val="22"/>
          <w:szCs w:val="22"/>
        </w:rPr>
        <w:t>1</w:t>
      </w:r>
      <w:r w:rsidRPr="00B4790A">
        <w:rPr>
          <w:rFonts w:ascii="Arial" w:hAnsi="Arial" w:cs="Arial"/>
          <w:b/>
          <w:sz w:val="22"/>
          <w:szCs w:val="22"/>
        </w:rPr>
        <w:t>.</w:t>
      </w:r>
      <w:r w:rsidRPr="00B4790A">
        <w:rPr>
          <w:rFonts w:ascii="Arial" w:hAnsi="Arial" w:cs="Arial"/>
          <w:sz w:val="20"/>
          <w:szCs w:val="20"/>
        </w:rPr>
        <w:t xml:space="preserve">    </w:t>
      </w:r>
      <w:r w:rsidR="00F5552D" w:rsidRPr="00B4790A">
        <w:rPr>
          <w:rFonts w:ascii="Arial" w:hAnsi="Arial" w:cs="Arial"/>
          <w:sz w:val="20"/>
          <w:szCs w:val="20"/>
        </w:rPr>
        <w:t>G</w:t>
      </w:r>
      <w:r w:rsidRPr="00B4790A">
        <w:rPr>
          <w:rFonts w:ascii="Arial" w:hAnsi="Arial" w:cs="Arial"/>
          <w:sz w:val="20"/>
          <w:szCs w:val="20"/>
        </w:rPr>
        <w:t xml:space="preserve">ene expression data set </w:t>
      </w:r>
      <w:r w:rsidR="00FF645C" w:rsidRPr="00B4790A">
        <w:rPr>
          <w:rFonts w:ascii="Arial" w:hAnsi="Arial" w:cs="Arial"/>
          <w:sz w:val="20"/>
          <w:szCs w:val="20"/>
        </w:rPr>
        <w:t>retrieved</w:t>
      </w:r>
      <w:r w:rsidRPr="00B4790A">
        <w:rPr>
          <w:rFonts w:ascii="Arial" w:hAnsi="Arial" w:cs="Arial"/>
          <w:sz w:val="20"/>
          <w:szCs w:val="20"/>
        </w:rPr>
        <w:t xml:space="preserve"> with top significant pathways </w:t>
      </w:r>
      <w:r w:rsidR="00FF645C" w:rsidRPr="00B4790A">
        <w:rPr>
          <w:rFonts w:ascii="Arial" w:hAnsi="Arial" w:cs="Arial"/>
          <w:sz w:val="20"/>
          <w:szCs w:val="20"/>
        </w:rPr>
        <w:t xml:space="preserve">GO </w:t>
      </w:r>
      <w:r w:rsidR="00AC4927">
        <w:rPr>
          <w:rFonts w:ascii="Arial" w:hAnsi="Arial" w:cs="Arial"/>
          <w:sz w:val="20"/>
          <w:szCs w:val="20"/>
        </w:rPr>
        <w:t>annotations</w:t>
      </w:r>
      <w:r w:rsidR="00FF645C" w:rsidRPr="00B4790A">
        <w:rPr>
          <w:rFonts w:ascii="Arial" w:hAnsi="Arial" w:cs="Arial"/>
          <w:sz w:val="20"/>
          <w:szCs w:val="20"/>
        </w:rPr>
        <w:t xml:space="preserve"> </w:t>
      </w:r>
      <w:r w:rsidR="00F5552D" w:rsidRPr="00B4790A">
        <w:rPr>
          <w:rFonts w:ascii="Arial" w:hAnsi="Arial" w:cs="Arial"/>
          <w:sz w:val="20"/>
          <w:szCs w:val="20"/>
        </w:rPr>
        <w:t xml:space="preserve">analysis </w:t>
      </w:r>
      <w:r w:rsidR="00FF645C" w:rsidRPr="00B4790A">
        <w:rPr>
          <w:rFonts w:ascii="Arial" w:hAnsi="Arial" w:cs="Arial"/>
          <w:sz w:val="20"/>
          <w:szCs w:val="20"/>
        </w:rPr>
        <w:t xml:space="preserve">of </w:t>
      </w:r>
      <w:r w:rsidR="004B0EA0" w:rsidRPr="00B4790A">
        <w:rPr>
          <w:rFonts w:ascii="Arial" w:hAnsi="Arial" w:cs="Arial"/>
          <w:sz w:val="20"/>
          <w:szCs w:val="20"/>
        </w:rPr>
        <w:t xml:space="preserve">the </w:t>
      </w:r>
      <w:r w:rsidR="00F5552D" w:rsidRPr="00B4790A">
        <w:rPr>
          <w:rFonts w:ascii="Arial" w:hAnsi="Arial" w:cs="Arial"/>
          <w:sz w:val="20"/>
          <w:szCs w:val="20"/>
        </w:rPr>
        <w:t xml:space="preserve">DEGs in </w:t>
      </w:r>
      <w:r w:rsidR="000C0BC7" w:rsidRPr="00B4790A">
        <w:rPr>
          <w:rFonts w:ascii="Arial" w:hAnsi="Arial" w:cs="Arial"/>
          <w:sz w:val="20"/>
          <w:szCs w:val="20"/>
        </w:rPr>
        <w:t>P</w:t>
      </w:r>
      <w:r w:rsidR="009D3D9E" w:rsidRPr="00B4790A">
        <w:rPr>
          <w:rFonts w:ascii="Arial" w:hAnsi="Arial" w:cs="Arial"/>
          <w:sz w:val="20"/>
          <w:szCs w:val="20"/>
        </w:rPr>
        <w:t>DAC</w:t>
      </w:r>
      <w:r w:rsidR="00F5552D" w:rsidRPr="00B4790A">
        <w:rPr>
          <w:rFonts w:ascii="Arial" w:hAnsi="Arial" w:cs="Arial"/>
          <w:sz w:val="20"/>
          <w:szCs w:val="20"/>
        </w:rPr>
        <w:t>.</w:t>
      </w:r>
    </w:p>
    <w:p w14:paraId="38378341" w14:textId="3CBBBF11" w:rsidR="006764E5" w:rsidRPr="00B4790A" w:rsidRDefault="006764E5" w:rsidP="006A453E">
      <w:pPr>
        <w:jc w:val="both"/>
        <w:rPr>
          <w:rFonts w:ascii="Arial" w:hAnsi="Arial" w:cs="Arial"/>
          <w:iCs/>
          <w:sz w:val="22"/>
        </w:rPr>
      </w:pPr>
    </w:p>
    <w:tbl>
      <w:tblPr>
        <w:tblW w:w="11070"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795"/>
        <w:gridCol w:w="2612"/>
        <w:gridCol w:w="823"/>
        <w:gridCol w:w="975"/>
        <w:gridCol w:w="4865"/>
      </w:tblGrid>
      <w:tr w:rsidR="00772C97" w:rsidRPr="00B4790A" w14:paraId="3D5F4091" w14:textId="77777777" w:rsidTr="00D65C1C">
        <w:trPr>
          <w:trHeight w:val="448"/>
        </w:trPr>
        <w:tc>
          <w:tcPr>
            <w:tcW w:w="1795" w:type="dxa"/>
            <w:shd w:val="clear" w:color="auto" w:fill="auto"/>
          </w:tcPr>
          <w:p w14:paraId="2306116E" w14:textId="77777777" w:rsidR="00772C97" w:rsidRPr="00B4790A" w:rsidRDefault="00772C97" w:rsidP="00D65C1C">
            <w:pPr>
              <w:pStyle w:val="TableParagraph"/>
              <w:spacing w:before="98"/>
              <w:ind w:left="101"/>
              <w:rPr>
                <w:rFonts w:ascii="Arial" w:hAnsi="Arial" w:cs="Arial"/>
                <w:b/>
                <w:sz w:val="20"/>
                <w:szCs w:val="20"/>
              </w:rPr>
            </w:pPr>
            <w:r w:rsidRPr="00B4790A">
              <w:rPr>
                <w:rFonts w:ascii="Arial" w:hAnsi="Arial" w:cs="Arial"/>
                <w:b/>
                <w:color w:val="231F20"/>
                <w:sz w:val="20"/>
                <w:szCs w:val="20"/>
              </w:rPr>
              <w:t xml:space="preserve">Category            </w:t>
            </w:r>
          </w:p>
        </w:tc>
        <w:tc>
          <w:tcPr>
            <w:tcW w:w="2612" w:type="dxa"/>
            <w:shd w:val="clear" w:color="auto" w:fill="auto"/>
          </w:tcPr>
          <w:p w14:paraId="3AD76B59" w14:textId="45AA66D0" w:rsidR="00772C97" w:rsidRPr="00B4790A" w:rsidRDefault="00772C97" w:rsidP="00D65C1C">
            <w:pPr>
              <w:pStyle w:val="TableParagraph"/>
              <w:spacing w:before="98"/>
              <w:rPr>
                <w:rFonts w:ascii="Arial" w:hAnsi="Arial" w:cs="Arial"/>
                <w:b/>
                <w:sz w:val="20"/>
                <w:szCs w:val="20"/>
              </w:rPr>
            </w:pPr>
            <w:r w:rsidRPr="00B4790A">
              <w:rPr>
                <w:rFonts w:ascii="Arial" w:hAnsi="Arial" w:cs="Arial"/>
                <w:b/>
                <w:color w:val="231F20"/>
                <w:sz w:val="20"/>
                <w:szCs w:val="20"/>
              </w:rPr>
              <w:t>Term</w:t>
            </w:r>
          </w:p>
        </w:tc>
        <w:tc>
          <w:tcPr>
            <w:tcW w:w="823" w:type="dxa"/>
            <w:shd w:val="clear" w:color="auto" w:fill="auto"/>
          </w:tcPr>
          <w:p w14:paraId="753E0C9F" w14:textId="77777777" w:rsidR="00772C97" w:rsidRPr="00B4790A" w:rsidRDefault="00772C97" w:rsidP="00D65C1C">
            <w:pPr>
              <w:pStyle w:val="TableParagraph"/>
              <w:spacing w:before="98"/>
              <w:rPr>
                <w:rFonts w:ascii="Arial" w:hAnsi="Arial" w:cs="Arial"/>
                <w:b/>
                <w:sz w:val="20"/>
                <w:szCs w:val="20"/>
              </w:rPr>
            </w:pPr>
            <w:r w:rsidRPr="00B4790A">
              <w:rPr>
                <w:rFonts w:ascii="Arial" w:hAnsi="Arial" w:cs="Arial"/>
                <w:b/>
                <w:color w:val="231F20"/>
                <w:sz w:val="20"/>
                <w:szCs w:val="20"/>
              </w:rPr>
              <w:t>Count</w:t>
            </w:r>
          </w:p>
        </w:tc>
        <w:tc>
          <w:tcPr>
            <w:tcW w:w="975" w:type="dxa"/>
            <w:shd w:val="clear" w:color="auto" w:fill="auto"/>
          </w:tcPr>
          <w:p w14:paraId="6877210D" w14:textId="77777777" w:rsidR="00772C97" w:rsidRPr="00B4790A" w:rsidRDefault="00772C97" w:rsidP="00D65C1C">
            <w:pPr>
              <w:pStyle w:val="TableParagraph"/>
              <w:spacing w:before="98"/>
              <w:ind w:left="188"/>
              <w:rPr>
                <w:rFonts w:ascii="Arial" w:hAnsi="Arial" w:cs="Arial"/>
                <w:b/>
                <w:sz w:val="20"/>
                <w:szCs w:val="20"/>
              </w:rPr>
            </w:pPr>
            <w:r w:rsidRPr="00B4790A">
              <w:rPr>
                <w:rFonts w:ascii="Arial" w:hAnsi="Arial" w:cs="Arial"/>
                <w:b/>
                <w:i/>
                <w:color w:val="231F20"/>
                <w:sz w:val="20"/>
                <w:szCs w:val="20"/>
              </w:rPr>
              <w:t>p</w:t>
            </w:r>
            <w:r w:rsidRPr="00B4790A">
              <w:rPr>
                <w:rFonts w:ascii="Cambria Math" w:hAnsi="Cambria Math" w:cs="Cambria Math"/>
                <w:b/>
                <w:color w:val="231F20"/>
                <w:sz w:val="20"/>
                <w:szCs w:val="20"/>
              </w:rPr>
              <w:t>‐</w:t>
            </w:r>
            <w:r w:rsidRPr="00B4790A">
              <w:rPr>
                <w:rFonts w:ascii="Arial" w:hAnsi="Arial" w:cs="Arial"/>
                <w:b/>
                <w:color w:val="231F20"/>
                <w:sz w:val="20"/>
                <w:szCs w:val="20"/>
              </w:rPr>
              <w:t>value</w:t>
            </w:r>
          </w:p>
        </w:tc>
        <w:tc>
          <w:tcPr>
            <w:tcW w:w="4865" w:type="dxa"/>
            <w:shd w:val="clear" w:color="auto" w:fill="auto"/>
          </w:tcPr>
          <w:p w14:paraId="3D3BE223" w14:textId="77777777" w:rsidR="00772C97" w:rsidRPr="00B4790A" w:rsidRDefault="00772C97" w:rsidP="00D65C1C">
            <w:pPr>
              <w:pStyle w:val="TableParagraph"/>
              <w:spacing w:before="98"/>
              <w:ind w:left="198"/>
              <w:rPr>
                <w:rFonts w:ascii="Arial" w:hAnsi="Arial" w:cs="Arial"/>
                <w:b/>
                <w:sz w:val="20"/>
                <w:szCs w:val="20"/>
              </w:rPr>
            </w:pPr>
            <w:r w:rsidRPr="00B4790A">
              <w:rPr>
                <w:rFonts w:ascii="Arial" w:hAnsi="Arial" w:cs="Arial"/>
                <w:b/>
                <w:color w:val="231F20"/>
                <w:sz w:val="20"/>
                <w:szCs w:val="20"/>
              </w:rPr>
              <w:t>Genes</w:t>
            </w:r>
          </w:p>
        </w:tc>
      </w:tr>
      <w:tr w:rsidR="00AB65DE" w:rsidRPr="00B4790A" w14:paraId="1CCC75AD" w14:textId="77777777" w:rsidTr="00D65C1C">
        <w:trPr>
          <w:trHeight w:val="108"/>
        </w:trPr>
        <w:tc>
          <w:tcPr>
            <w:tcW w:w="1795" w:type="dxa"/>
            <w:vMerge w:val="restart"/>
          </w:tcPr>
          <w:p w14:paraId="0A3CCB14" w14:textId="731E55ED" w:rsidR="00AB65DE" w:rsidRPr="00B4790A" w:rsidRDefault="00AB65DE" w:rsidP="00D65C1C">
            <w:pPr>
              <w:pStyle w:val="TableParagraph"/>
              <w:spacing w:before="50"/>
              <w:rPr>
                <w:rFonts w:ascii="Arial" w:hAnsi="Arial" w:cs="Arial"/>
                <w:sz w:val="18"/>
                <w:szCs w:val="18"/>
              </w:rPr>
            </w:pPr>
            <w:r w:rsidRPr="00B4790A">
              <w:rPr>
                <w:rFonts w:ascii="Arial" w:hAnsi="Arial" w:cs="Arial"/>
                <w:sz w:val="18"/>
                <w:szCs w:val="18"/>
              </w:rPr>
              <w:t>GOTERM_BP</w:t>
            </w:r>
          </w:p>
        </w:tc>
        <w:tc>
          <w:tcPr>
            <w:tcW w:w="2612" w:type="dxa"/>
            <w:vMerge w:val="restart"/>
          </w:tcPr>
          <w:p w14:paraId="59476DEB" w14:textId="5C065DF2" w:rsidR="00AB65DE" w:rsidRPr="00B4790A" w:rsidRDefault="00AB65DE" w:rsidP="00D65C1C">
            <w:pPr>
              <w:pStyle w:val="TableParagraph"/>
              <w:spacing w:before="50"/>
              <w:rPr>
                <w:rFonts w:ascii="Arial" w:hAnsi="Arial" w:cs="Arial"/>
                <w:sz w:val="18"/>
                <w:szCs w:val="18"/>
              </w:rPr>
            </w:pPr>
            <w:r w:rsidRPr="00B4790A">
              <w:rPr>
                <w:rFonts w:ascii="Arial" w:hAnsi="Arial" w:cs="Arial"/>
                <w:color w:val="000000"/>
                <w:sz w:val="18"/>
                <w:szCs w:val="18"/>
              </w:rPr>
              <w:t>GO:0006413~translational initiation</w:t>
            </w:r>
          </w:p>
        </w:tc>
        <w:tc>
          <w:tcPr>
            <w:tcW w:w="823" w:type="dxa"/>
          </w:tcPr>
          <w:p w14:paraId="2450BE4B" w14:textId="34FB0278" w:rsidR="00AB65DE" w:rsidRPr="00B4790A" w:rsidRDefault="00AB65DE" w:rsidP="00EF41DC">
            <w:pPr>
              <w:pStyle w:val="TableParagraph"/>
              <w:spacing w:before="50"/>
              <w:rPr>
                <w:rFonts w:ascii="Arial" w:hAnsi="Arial" w:cs="Arial"/>
                <w:sz w:val="18"/>
                <w:szCs w:val="18"/>
              </w:rPr>
            </w:pPr>
            <w:r w:rsidRPr="00B4790A">
              <w:rPr>
                <w:rFonts w:ascii="Arial" w:hAnsi="Arial" w:cs="Arial"/>
                <w:sz w:val="18"/>
                <w:szCs w:val="18"/>
              </w:rPr>
              <w:t>12</w:t>
            </w:r>
          </w:p>
        </w:tc>
        <w:tc>
          <w:tcPr>
            <w:tcW w:w="975" w:type="dxa"/>
          </w:tcPr>
          <w:p w14:paraId="64D4E9F8" w14:textId="59B2C552" w:rsidR="00AB65DE" w:rsidRPr="00B4790A" w:rsidRDefault="00AB65DE" w:rsidP="00EF41DC">
            <w:pPr>
              <w:pStyle w:val="TableParagraph"/>
              <w:spacing w:before="50"/>
              <w:rPr>
                <w:rFonts w:ascii="Arial" w:hAnsi="Arial" w:cs="Arial"/>
                <w:sz w:val="18"/>
                <w:szCs w:val="18"/>
              </w:rPr>
            </w:pPr>
            <w:r w:rsidRPr="00B4790A">
              <w:rPr>
                <w:rFonts w:ascii="Arial" w:hAnsi="Arial" w:cs="Arial"/>
                <w:color w:val="000000"/>
                <w:sz w:val="18"/>
                <w:szCs w:val="18"/>
              </w:rPr>
              <w:t>3.05E-06</w:t>
            </w:r>
          </w:p>
        </w:tc>
        <w:tc>
          <w:tcPr>
            <w:tcW w:w="4865" w:type="dxa"/>
            <w:vMerge w:val="restart"/>
          </w:tcPr>
          <w:p w14:paraId="5720B4FF" w14:textId="162049CE" w:rsidR="00AB65DE" w:rsidRPr="00B4790A" w:rsidRDefault="00AB65DE" w:rsidP="00D65C1C">
            <w:pPr>
              <w:pStyle w:val="TableParagraph"/>
              <w:spacing w:before="50"/>
              <w:rPr>
                <w:rFonts w:ascii="Arial" w:hAnsi="Arial" w:cs="Arial"/>
                <w:sz w:val="18"/>
                <w:szCs w:val="18"/>
              </w:rPr>
            </w:pPr>
            <w:r w:rsidRPr="00B4790A">
              <w:rPr>
                <w:rFonts w:ascii="Arial" w:hAnsi="Arial" w:cs="Arial"/>
                <w:color w:val="000000"/>
                <w:sz w:val="18"/>
                <w:szCs w:val="18"/>
              </w:rPr>
              <w:t>RPL7A, EIF2S3, RPL10, RPL18A, RPLP1, RPS6, RPS3A, PABPC1, RPL8, RPL39, EIF1, RPS23</w:t>
            </w:r>
          </w:p>
        </w:tc>
      </w:tr>
      <w:tr w:rsidR="00AB65DE" w:rsidRPr="00B4790A" w14:paraId="5195E2F2" w14:textId="77777777" w:rsidTr="00D65C1C">
        <w:trPr>
          <w:trHeight w:val="46"/>
        </w:trPr>
        <w:tc>
          <w:tcPr>
            <w:tcW w:w="1795" w:type="dxa"/>
            <w:vMerge/>
          </w:tcPr>
          <w:p w14:paraId="3999D992" w14:textId="77777777" w:rsidR="00AB65DE" w:rsidRPr="00B4790A" w:rsidRDefault="00AB65DE" w:rsidP="00D65C1C">
            <w:pPr>
              <w:pStyle w:val="TableParagraph"/>
              <w:spacing w:before="50"/>
              <w:rPr>
                <w:rFonts w:ascii="Arial" w:hAnsi="Arial" w:cs="Arial"/>
                <w:sz w:val="18"/>
                <w:szCs w:val="18"/>
              </w:rPr>
            </w:pPr>
          </w:p>
        </w:tc>
        <w:tc>
          <w:tcPr>
            <w:tcW w:w="2612" w:type="dxa"/>
            <w:vMerge/>
          </w:tcPr>
          <w:p w14:paraId="5E3C93D9" w14:textId="77777777" w:rsidR="00AB65DE" w:rsidRPr="00B4790A" w:rsidRDefault="00AB65DE" w:rsidP="00D65C1C">
            <w:pPr>
              <w:pStyle w:val="TableParagraph"/>
              <w:spacing w:before="50"/>
              <w:rPr>
                <w:rFonts w:ascii="Arial" w:hAnsi="Arial" w:cs="Arial"/>
                <w:color w:val="000000"/>
                <w:sz w:val="18"/>
                <w:szCs w:val="18"/>
              </w:rPr>
            </w:pPr>
          </w:p>
        </w:tc>
        <w:tc>
          <w:tcPr>
            <w:tcW w:w="823" w:type="dxa"/>
          </w:tcPr>
          <w:p w14:paraId="5500D58E" w14:textId="77777777" w:rsidR="00AB65DE" w:rsidRPr="00B4790A" w:rsidRDefault="00AB65DE" w:rsidP="00EF41DC">
            <w:pPr>
              <w:pStyle w:val="TableParagraph"/>
              <w:spacing w:before="50"/>
              <w:rPr>
                <w:rFonts w:ascii="Arial" w:hAnsi="Arial" w:cs="Arial"/>
                <w:sz w:val="18"/>
                <w:szCs w:val="18"/>
              </w:rPr>
            </w:pPr>
          </w:p>
        </w:tc>
        <w:tc>
          <w:tcPr>
            <w:tcW w:w="975" w:type="dxa"/>
          </w:tcPr>
          <w:p w14:paraId="1C0D8DBE" w14:textId="77777777" w:rsidR="00AB65DE" w:rsidRPr="00B4790A" w:rsidRDefault="00AB65DE" w:rsidP="00EF41DC">
            <w:pPr>
              <w:pStyle w:val="TableParagraph"/>
              <w:spacing w:before="50"/>
              <w:ind w:left="188"/>
              <w:rPr>
                <w:rFonts w:ascii="Arial" w:hAnsi="Arial" w:cs="Arial"/>
                <w:color w:val="000000"/>
                <w:sz w:val="18"/>
                <w:szCs w:val="18"/>
              </w:rPr>
            </w:pPr>
          </w:p>
        </w:tc>
        <w:tc>
          <w:tcPr>
            <w:tcW w:w="4865" w:type="dxa"/>
            <w:vMerge/>
          </w:tcPr>
          <w:p w14:paraId="4F036DBE" w14:textId="77777777" w:rsidR="00AB65DE" w:rsidRPr="00B4790A" w:rsidRDefault="00AB65DE" w:rsidP="00D65C1C">
            <w:pPr>
              <w:pStyle w:val="TableParagraph"/>
              <w:spacing w:before="50"/>
              <w:rPr>
                <w:rFonts w:ascii="Arial" w:hAnsi="Arial" w:cs="Arial"/>
                <w:color w:val="000000"/>
                <w:sz w:val="18"/>
                <w:szCs w:val="18"/>
              </w:rPr>
            </w:pPr>
          </w:p>
        </w:tc>
      </w:tr>
      <w:tr w:rsidR="00123A80" w:rsidRPr="00B4790A" w14:paraId="0A67DAD6" w14:textId="77777777" w:rsidTr="00D65C1C">
        <w:trPr>
          <w:trHeight w:val="170"/>
        </w:trPr>
        <w:tc>
          <w:tcPr>
            <w:tcW w:w="1795" w:type="dxa"/>
            <w:vMerge w:val="restart"/>
            <w:shd w:val="clear" w:color="auto" w:fill="auto"/>
          </w:tcPr>
          <w:p w14:paraId="6ACB3BEC" w14:textId="72A2CABC" w:rsidR="00123A80" w:rsidRPr="00B4790A" w:rsidRDefault="00123A80" w:rsidP="00D65C1C">
            <w:pPr>
              <w:pStyle w:val="TableParagraph"/>
              <w:rPr>
                <w:rFonts w:ascii="Arial" w:hAnsi="Arial" w:cs="Arial"/>
                <w:sz w:val="18"/>
                <w:szCs w:val="18"/>
              </w:rPr>
            </w:pPr>
            <w:r w:rsidRPr="00B4790A">
              <w:rPr>
                <w:rFonts w:ascii="Arial" w:hAnsi="Arial" w:cs="Arial"/>
                <w:sz w:val="18"/>
                <w:szCs w:val="18"/>
              </w:rPr>
              <w:t>GOTERM_BP</w:t>
            </w:r>
          </w:p>
        </w:tc>
        <w:tc>
          <w:tcPr>
            <w:tcW w:w="2612" w:type="dxa"/>
            <w:vMerge w:val="restart"/>
            <w:shd w:val="clear" w:color="auto" w:fill="auto"/>
          </w:tcPr>
          <w:p w14:paraId="11C6B0EB" w14:textId="4E2EC239" w:rsidR="00123A80" w:rsidRPr="00B4790A" w:rsidRDefault="00123A80" w:rsidP="00D65C1C">
            <w:pPr>
              <w:pStyle w:val="TableParagraph"/>
              <w:rPr>
                <w:rFonts w:ascii="Arial" w:hAnsi="Arial" w:cs="Arial"/>
                <w:sz w:val="18"/>
                <w:szCs w:val="18"/>
              </w:rPr>
            </w:pPr>
            <w:r w:rsidRPr="00B4790A">
              <w:rPr>
                <w:rFonts w:ascii="Arial" w:hAnsi="Arial" w:cs="Arial"/>
                <w:color w:val="000000"/>
                <w:sz w:val="18"/>
                <w:szCs w:val="18"/>
              </w:rPr>
              <w:t>GO:0000184~nuclear-transcribed mRNA catabolic process, nonsense-mediated decay</w:t>
            </w:r>
          </w:p>
        </w:tc>
        <w:tc>
          <w:tcPr>
            <w:tcW w:w="823" w:type="dxa"/>
            <w:shd w:val="clear" w:color="auto" w:fill="auto"/>
          </w:tcPr>
          <w:p w14:paraId="0E7DD54E" w14:textId="45506B4A" w:rsidR="00123A80" w:rsidRPr="00B4790A" w:rsidRDefault="00123A80" w:rsidP="00EF41DC">
            <w:pPr>
              <w:pStyle w:val="TableParagraph"/>
              <w:rPr>
                <w:rFonts w:ascii="Arial" w:hAnsi="Arial" w:cs="Arial"/>
                <w:sz w:val="18"/>
                <w:szCs w:val="18"/>
              </w:rPr>
            </w:pPr>
            <w:r w:rsidRPr="00B4790A">
              <w:rPr>
                <w:rFonts w:ascii="Arial" w:hAnsi="Arial" w:cs="Arial"/>
                <w:color w:val="000000"/>
                <w:sz w:val="18"/>
                <w:szCs w:val="18"/>
              </w:rPr>
              <w:t>11</w:t>
            </w:r>
          </w:p>
        </w:tc>
        <w:tc>
          <w:tcPr>
            <w:tcW w:w="975" w:type="dxa"/>
            <w:shd w:val="clear" w:color="auto" w:fill="auto"/>
          </w:tcPr>
          <w:p w14:paraId="0C6CD214" w14:textId="3930CED3" w:rsidR="00123A80" w:rsidRPr="00B4790A" w:rsidRDefault="00123A80" w:rsidP="00EF41DC">
            <w:pPr>
              <w:pStyle w:val="TableParagraph"/>
              <w:rPr>
                <w:rFonts w:ascii="Arial" w:hAnsi="Arial" w:cs="Arial"/>
                <w:sz w:val="18"/>
                <w:szCs w:val="18"/>
              </w:rPr>
            </w:pPr>
            <w:r w:rsidRPr="00B4790A">
              <w:rPr>
                <w:rFonts w:ascii="Arial" w:hAnsi="Arial" w:cs="Arial"/>
                <w:color w:val="000000"/>
                <w:sz w:val="18"/>
                <w:szCs w:val="18"/>
              </w:rPr>
              <w:t>5.74E-06</w:t>
            </w:r>
          </w:p>
        </w:tc>
        <w:tc>
          <w:tcPr>
            <w:tcW w:w="4865" w:type="dxa"/>
            <w:vMerge w:val="restart"/>
            <w:shd w:val="clear" w:color="auto" w:fill="auto"/>
          </w:tcPr>
          <w:p w14:paraId="45C3FA58" w14:textId="1B25E8E9" w:rsidR="00123A80" w:rsidRPr="00B4790A" w:rsidRDefault="00123A80" w:rsidP="00D65C1C">
            <w:pPr>
              <w:pStyle w:val="TableParagraph"/>
              <w:rPr>
                <w:rFonts w:ascii="Arial" w:hAnsi="Arial" w:cs="Arial"/>
                <w:sz w:val="18"/>
                <w:szCs w:val="18"/>
              </w:rPr>
            </w:pPr>
            <w:r w:rsidRPr="00B4790A">
              <w:rPr>
                <w:rFonts w:ascii="Arial" w:hAnsi="Arial" w:cs="Arial"/>
                <w:color w:val="000000"/>
                <w:sz w:val="18"/>
                <w:szCs w:val="18"/>
              </w:rPr>
              <w:t>RPL7A, RPL10, RPL18A, PPP2R1A, RPLP1, RPS6, RPS3A, PABPC1, RPL8, RPL39, RPS23</w:t>
            </w:r>
          </w:p>
        </w:tc>
      </w:tr>
      <w:tr w:rsidR="00123A80" w:rsidRPr="00B4790A" w14:paraId="3864C5CE" w14:textId="77777777" w:rsidTr="00D65C1C">
        <w:trPr>
          <w:trHeight w:val="170"/>
        </w:trPr>
        <w:tc>
          <w:tcPr>
            <w:tcW w:w="1795" w:type="dxa"/>
            <w:vMerge/>
            <w:shd w:val="clear" w:color="auto" w:fill="auto"/>
          </w:tcPr>
          <w:p w14:paraId="6CA0FBF1" w14:textId="77777777" w:rsidR="00123A80" w:rsidRPr="00B4790A" w:rsidRDefault="00123A80" w:rsidP="00D65C1C">
            <w:pPr>
              <w:pStyle w:val="TableParagraph"/>
              <w:rPr>
                <w:rFonts w:ascii="Arial" w:hAnsi="Arial" w:cs="Arial"/>
                <w:sz w:val="18"/>
                <w:szCs w:val="18"/>
              </w:rPr>
            </w:pPr>
          </w:p>
        </w:tc>
        <w:tc>
          <w:tcPr>
            <w:tcW w:w="2612" w:type="dxa"/>
            <w:vMerge/>
            <w:shd w:val="clear" w:color="auto" w:fill="auto"/>
          </w:tcPr>
          <w:p w14:paraId="76EE3479" w14:textId="77777777" w:rsidR="00123A80" w:rsidRPr="00B4790A" w:rsidRDefault="00123A80" w:rsidP="00D65C1C">
            <w:pPr>
              <w:pStyle w:val="TableParagraph"/>
              <w:rPr>
                <w:rFonts w:ascii="Arial" w:hAnsi="Arial" w:cs="Arial"/>
                <w:color w:val="000000"/>
                <w:sz w:val="18"/>
                <w:szCs w:val="18"/>
              </w:rPr>
            </w:pPr>
          </w:p>
        </w:tc>
        <w:tc>
          <w:tcPr>
            <w:tcW w:w="823" w:type="dxa"/>
            <w:shd w:val="clear" w:color="auto" w:fill="auto"/>
          </w:tcPr>
          <w:p w14:paraId="2B6003C3" w14:textId="77777777" w:rsidR="00123A80" w:rsidRPr="00B4790A" w:rsidRDefault="00123A80" w:rsidP="00EF41DC">
            <w:pPr>
              <w:pStyle w:val="TableParagraph"/>
              <w:rPr>
                <w:rFonts w:ascii="Arial" w:hAnsi="Arial" w:cs="Arial"/>
                <w:color w:val="000000"/>
                <w:sz w:val="18"/>
                <w:szCs w:val="18"/>
              </w:rPr>
            </w:pPr>
          </w:p>
        </w:tc>
        <w:tc>
          <w:tcPr>
            <w:tcW w:w="975" w:type="dxa"/>
            <w:shd w:val="clear" w:color="auto" w:fill="auto"/>
          </w:tcPr>
          <w:p w14:paraId="1D7D28C8" w14:textId="77777777" w:rsidR="00123A80" w:rsidRPr="00B4790A" w:rsidRDefault="00123A80" w:rsidP="00EF41DC">
            <w:pPr>
              <w:pStyle w:val="TableParagraph"/>
              <w:ind w:left="188"/>
              <w:rPr>
                <w:rFonts w:ascii="Arial" w:hAnsi="Arial" w:cs="Arial"/>
                <w:color w:val="000000"/>
                <w:sz w:val="18"/>
                <w:szCs w:val="18"/>
              </w:rPr>
            </w:pPr>
          </w:p>
        </w:tc>
        <w:tc>
          <w:tcPr>
            <w:tcW w:w="4865" w:type="dxa"/>
            <w:vMerge/>
            <w:shd w:val="clear" w:color="auto" w:fill="auto"/>
          </w:tcPr>
          <w:p w14:paraId="65924B6F" w14:textId="77777777" w:rsidR="00123A80" w:rsidRPr="00B4790A" w:rsidRDefault="00123A80" w:rsidP="00D65C1C">
            <w:pPr>
              <w:pStyle w:val="TableParagraph"/>
              <w:rPr>
                <w:rFonts w:ascii="Arial" w:hAnsi="Arial" w:cs="Arial"/>
                <w:color w:val="000000"/>
                <w:sz w:val="18"/>
                <w:szCs w:val="18"/>
              </w:rPr>
            </w:pPr>
          </w:p>
        </w:tc>
      </w:tr>
      <w:tr w:rsidR="00AB65DE" w:rsidRPr="00B4790A" w14:paraId="790CED73" w14:textId="77777777" w:rsidTr="00D65C1C">
        <w:trPr>
          <w:trHeight w:val="611"/>
        </w:trPr>
        <w:tc>
          <w:tcPr>
            <w:tcW w:w="1795" w:type="dxa"/>
          </w:tcPr>
          <w:p w14:paraId="4D43078D" w14:textId="6A487CAA" w:rsidR="00AB65DE" w:rsidRPr="00B4790A" w:rsidRDefault="00AB65DE" w:rsidP="00D65C1C">
            <w:pPr>
              <w:pStyle w:val="TableParagraph"/>
              <w:rPr>
                <w:rFonts w:ascii="Arial" w:hAnsi="Arial" w:cs="Arial"/>
                <w:sz w:val="18"/>
                <w:szCs w:val="18"/>
              </w:rPr>
            </w:pPr>
            <w:r w:rsidRPr="00B4790A">
              <w:rPr>
                <w:rFonts w:ascii="Arial" w:hAnsi="Arial" w:cs="Arial"/>
                <w:sz w:val="18"/>
                <w:szCs w:val="18"/>
              </w:rPr>
              <w:lastRenderedPageBreak/>
              <w:t>GOTERM_BP</w:t>
            </w:r>
          </w:p>
        </w:tc>
        <w:tc>
          <w:tcPr>
            <w:tcW w:w="2612" w:type="dxa"/>
          </w:tcPr>
          <w:p w14:paraId="1F8594D3" w14:textId="50D73B4E" w:rsidR="00AB65DE" w:rsidRPr="00B4790A" w:rsidRDefault="00AB65DE" w:rsidP="00D65C1C">
            <w:pPr>
              <w:pStyle w:val="TableParagraph"/>
              <w:spacing w:before="25"/>
              <w:rPr>
                <w:rFonts w:ascii="Arial" w:hAnsi="Arial" w:cs="Arial"/>
                <w:sz w:val="18"/>
                <w:szCs w:val="18"/>
              </w:rPr>
            </w:pPr>
            <w:r w:rsidRPr="00B4790A">
              <w:rPr>
                <w:rFonts w:ascii="Arial" w:hAnsi="Arial" w:cs="Arial"/>
                <w:color w:val="000000"/>
                <w:sz w:val="18"/>
                <w:szCs w:val="18"/>
              </w:rPr>
              <w:t xml:space="preserve">GO:0006614~SRP-dependent </w:t>
            </w:r>
            <w:proofErr w:type="spellStart"/>
            <w:r w:rsidRPr="00B4790A">
              <w:rPr>
                <w:rFonts w:ascii="Arial" w:hAnsi="Arial" w:cs="Arial"/>
                <w:color w:val="000000"/>
                <w:sz w:val="18"/>
                <w:szCs w:val="18"/>
              </w:rPr>
              <w:t>cotranslational</w:t>
            </w:r>
            <w:proofErr w:type="spellEnd"/>
            <w:r w:rsidRPr="00B4790A">
              <w:rPr>
                <w:rFonts w:ascii="Arial" w:hAnsi="Arial" w:cs="Arial"/>
                <w:color w:val="000000"/>
                <w:sz w:val="18"/>
                <w:szCs w:val="18"/>
              </w:rPr>
              <w:t xml:space="preserve"> protein targeting to membrane</w:t>
            </w:r>
          </w:p>
        </w:tc>
        <w:tc>
          <w:tcPr>
            <w:tcW w:w="823" w:type="dxa"/>
          </w:tcPr>
          <w:p w14:paraId="62AB2C01" w14:textId="7C819F75" w:rsidR="00AB65DE" w:rsidRPr="00B4790A" w:rsidRDefault="00AB65DE" w:rsidP="00EF41DC">
            <w:pPr>
              <w:pStyle w:val="TableParagraph"/>
              <w:rPr>
                <w:rFonts w:ascii="Arial" w:hAnsi="Arial" w:cs="Arial"/>
                <w:color w:val="231F20"/>
                <w:w w:val="101"/>
                <w:sz w:val="18"/>
                <w:szCs w:val="18"/>
              </w:rPr>
            </w:pPr>
            <w:r w:rsidRPr="00B4790A">
              <w:rPr>
                <w:rFonts w:ascii="Arial" w:hAnsi="Arial" w:cs="Arial"/>
                <w:color w:val="000000"/>
                <w:sz w:val="18"/>
                <w:szCs w:val="18"/>
              </w:rPr>
              <w:t>9</w:t>
            </w:r>
          </w:p>
        </w:tc>
        <w:tc>
          <w:tcPr>
            <w:tcW w:w="975" w:type="dxa"/>
          </w:tcPr>
          <w:p w14:paraId="5BC41BE5" w14:textId="13CF3395" w:rsidR="00AB65DE" w:rsidRPr="00B4790A" w:rsidRDefault="00AB65DE" w:rsidP="00EF41DC">
            <w:pPr>
              <w:pStyle w:val="TableParagraph"/>
              <w:rPr>
                <w:rFonts w:ascii="Arial" w:hAnsi="Arial" w:cs="Arial"/>
                <w:sz w:val="18"/>
                <w:szCs w:val="18"/>
              </w:rPr>
            </w:pPr>
            <w:r w:rsidRPr="00B4790A">
              <w:rPr>
                <w:rFonts w:ascii="Arial" w:hAnsi="Arial" w:cs="Arial"/>
                <w:color w:val="000000"/>
                <w:sz w:val="18"/>
                <w:szCs w:val="18"/>
              </w:rPr>
              <w:t>4.58E-05</w:t>
            </w:r>
          </w:p>
        </w:tc>
        <w:tc>
          <w:tcPr>
            <w:tcW w:w="4865" w:type="dxa"/>
          </w:tcPr>
          <w:p w14:paraId="0D6F11DC" w14:textId="3EF84E11"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RPL7A, RPL10, RPL18A, RPLP1, RPS6, RPS3A, RPL8, RPL39, RPS23</w:t>
            </w:r>
          </w:p>
        </w:tc>
      </w:tr>
      <w:tr w:rsidR="00AB65DE" w:rsidRPr="00B4790A" w14:paraId="578E2539" w14:textId="77777777" w:rsidTr="00D65C1C">
        <w:trPr>
          <w:trHeight w:val="773"/>
        </w:trPr>
        <w:tc>
          <w:tcPr>
            <w:tcW w:w="1795" w:type="dxa"/>
            <w:shd w:val="clear" w:color="auto" w:fill="auto"/>
          </w:tcPr>
          <w:p w14:paraId="123F036A" w14:textId="77777777" w:rsidR="00BF328D" w:rsidRPr="00B4790A" w:rsidRDefault="00BF328D" w:rsidP="00D65C1C">
            <w:pPr>
              <w:pStyle w:val="TableParagraph"/>
              <w:rPr>
                <w:rFonts w:ascii="Arial" w:hAnsi="Arial" w:cs="Arial"/>
                <w:sz w:val="18"/>
                <w:szCs w:val="18"/>
              </w:rPr>
            </w:pPr>
          </w:p>
          <w:p w14:paraId="7FFE4E62" w14:textId="79E37506" w:rsidR="00AB65DE" w:rsidRPr="00B4790A" w:rsidRDefault="00AB65DE" w:rsidP="00D65C1C">
            <w:pPr>
              <w:pStyle w:val="TableParagraph"/>
              <w:rPr>
                <w:rFonts w:ascii="Arial" w:hAnsi="Arial" w:cs="Arial"/>
                <w:sz w:val="18"/>
                <w:szCs w:val="18"/>
              </w:rPr>
            </w:pPr>
            <w:r w:rsidRPr="00B4790A">
              <w:rPr>
                <w:rFonts w:ascii="Arial" w:hAnsi="Arial" w:cs="Arial"/>
                <w:sz w:val="18"/>
                <w:szCs w:val="18"/>
              </w:rPr>
              <w:t>GOTERM_BP</w:t>
            </w:r>
          </w:p>
        </w:tc>
        <w:tc>
          <w:tcPr>
            <w:tcW w:w="2612" w:type="dxa"/>
            <w:shd w:val="clear" w:color="auto" w:fill="auto"/>
          </w:tcPr>
          <w:p w14:paraId="7F560E83" w14:textId="2A245BDB"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GO:0043066~negative regulation of apoptotic process</w:t>
            </w:r>
          </w:p>
        </w:tc>
        <w:tc>
          <w:tcPr>
            <w:tcW w:w="823" w:type="dxa"/>
            <w:shd w:val="clear" w:color="auto" w:fill="auto"/>
          </w:tcPr>
          <w:p w14:paraId="2377B46C" w14:textId="11EA0E19" w:rsidR="00AB65DE" w:rsidRPr="00B4790A" w:rsidRDefault="00AB65DE" w:rsidP="00EF41DC">
            <w:pPr>
              <w:pStyle w:val="TableParagraph"/>
              <w:spacing w:before="50"/>
              <w:rPr>
                <w:rFonts w:ascii="Arial" w:hAnsi="Arial" w:cs="Arial"/>
                <w:color w:val="231F20"/>
                <w:w w:val="101"/>
                <w:sz w:val="18"/>
                <w:szCs w:val="18"/>
              </w:rPr>
            </w:pPr>
            <w:r w:rsidRPr="00B4790A">
              <w:rPr>
                <w:rFonts w:ascii="Arial" w:hAnsi="Arial" w:cs="Arial"/>
                <w:color w:val="000000"/>
                <w:sz w:val="18"/>
                <w:szCs w:val="18"/>
              </w:rPr>
              <w:t>19</w:t>
            </w:r>
          </w:p>
        </w:tc>
        <w:tc>
          <w:tcPr>
            <w:tcW w:w="975" w:type="dxa"/>
            <w:shd w:val="clear" w:color="auto" w:fill="auto"/>
          </w:tcPr>
          <w:p w14:paraId="42515E63" w14:textId="5B2B7D2B" w:rsidR="00AB65DE" w:rsidRPr="00B4790A" w:rsidRDefault="00AB65DE" w:rsidP="00EF41DC">
            <w:pPr>
              <w:pStyle w:val="TableParagraph"/>
              <w:rPr>
                <w:rFonts w:ascii="Arial" w:hAnsi="Arial" w:cs="Arial"/>
                <w:sz w:val="18"/>
                <w:szCs w:val="18"/>
              </w:rPr>
            </w:pPr>
            <w:r w:rsidRPr="00B4790A">
              <w:rPr>
                <w:rFonts w:ascii="Arial" w:hAnsi="Arial" w:cs="Arial"/>
                <w:color w:val="000000"/>
                <w:sz w:val="18"/>
                <w:szCs w:val="18"/>
              </w:rPr>
              <w:t>6.12E-05</w:t>
            </w:r>
          </w:p>
        </w:tc>
        <w:tc>
          <w:tcPr>
            <w:tcW w:w="4865" w:type="dxa"/>
            <w:shd w:val="clear" w:color="auto" w:fill="auto"/>
          </w:tcPr>
          <w:p w14:paraId="469EDCEC" w14:textId="42B678C5" w:rsidR="00AB65DE" w:rsidRPr="00B4790A" w:rsidRDefault="00AB65DE" w:rsidP="00D65C1C">
            <w:pPr>
              <w:rPr>
                <w:rFonts w:ascii="Arial" w:hAnsi="Arial" w:cs="Arial"/>
                <w:sz w:val="18"/>
                <w:szCs w:val="18"/>
              </w:rPr>
            </w:pPr>
            <w:r w:rsidRPr="00B4790A">
              <w:rPr>
                <w:rFonts w:ascii="Arial" w:hAnsi="Arial" w:cs="Arial"/>
                <w:color w:val="000000"/>
                <w:sz w:val="18"/>
                <w:szCs w:val="18"/>
              </w:rPr>
              <w:t>CD74, ANXA1, DUSP1, PRKDC, ANXA4, RPS6, ANXA5, RPS3A, SOD2, MT3, HSP90B1, NME1-NME2, GREM1, GOLPH3, UBC, MDM2, PDCD4, PDE3A, ANGPTL4</w:t>
            </w:r>
          </w:p>
        </w:tc>
      </w:tr>
      <w:tr w:rsidR="00AB65DE" w:rsidRPr="00B4790A" w14:paraId="2734716F" w14:textId="77777777" w:rsidTr="00D65C1C">
        <w:trPr>
          <w:trHeight w:val="350"/>
        </w:trPr>
        <w:tc>
          <w:tcPr>
            <w:tcW w:w="1795" w:type="dxa"/>
            <w:shd w:val="clear" w:color="auto" w:fill="auto"/>
          </w:tcPr>
          <w:p w14:paraId="0336CD3C" w14:textId="260D5D45" w:rsidR="00AB65DE" w:rsidRPr="00B4790A" w:rsidRDefault="00AB65DE" w:rsidP="00D65C1C">
            <w:pPr>
              <w:pStyle w:val="TableParagraph"/>
              <w:spacing w:before="50"/>
              <w:rPr>
                <w:rFonts w:ascii="Arial" w:hAnsi="Arial" w:cs="Arial"/>
                <w:sz w:val="18"/>
                <w:szCs w:val="18"/>
              </w:rPr>
            </w:pPr>
            <w:r w:rsidRPr="00B4790A">
              <w:rPr>
                <w:rFonts w:ascii="Arial" w:eastAsia="Calibri" w:hAnsi="Arial" w:cs="Arial"/>
                <w:color w:val="000000"/>
                <w:sz w:val="18"/>
                <w:szCs w:val="18"/>
              </w:rPr>
              <w:t>GOTERM_BP</w:t>
            </w:r>
          </w:p>
        </w:tc>
        <w:tc>
          <w:tcPr>
            <w:tcW w:w="2612" w:type="dxa"/>
            <w:shd w:val="clear" w:color="auto" w:fill="auto"/>
          </w:tcPr>
          <w:p w14:paraId="686C1BE2" w14:textId="6D43FF92" w:rsidR="00AB65DE" w:rsidRPr="00B4790A" w:rsidRDefault="00AB65DE" w:rsidP="00D65C1C">
            <w:pPr>
              <w:pStyle w:val="TableParagraph"/>
              <w:spacing w:before="50"/>
              <w:rPr>
                <w:rFonts w:ascii="Arial" w:hAnsi="Arial" w:cs="Arial"/>
                <w:sz w:val="18"/>
                <w:szCs w:val="18"/>
              </w:rPr>
            </w:pPr>
            <w:r w:rsidRPr="00B4790A">
              <w:rPr>
                <w:rFonts w:ascii="Arial" w:hAnsi="Arial" w:cs="Arial"/>
                <w:color w:val="000000"/>
                <w:sz w:val="18"/>
                <w:szCs w:val="18"/>
              </w:rPr>
              <w:t>GO:0098609~cell-cell adhesion</w:t>
            </w:r>
          </w:p>
        </w:tc>
        <w:tc>
          <w:tcPr>
            <w:tcW w:w="823" w:type="dxa"/>
            <w:shd w:val="clear" w:color="auto" w:fill="auto"/>
          </w:tcPr>
          <w:p w14:paraId="1676A9F0" w14:textId="606CABB0" w:rsidR="00AB65DE" w:rsidRPr="00B4790A" w:rsidRDefault="00AB65DE" w:rsidP="00EF41DC">
            <w:pPr>
              <w:pStyle w:val="TableParagraph"/>
              <w:spacing w:before="0"/>
              <w:rPr>
                <w:rFonts w:ascii="Arial" w:hAnsi="Arial" w:cs="Arial"/>
                <w:sz w:val="18"/>
                <w:szCs w:val="18"/>
              </w:rPr>
            </w:pPr>
            <w:r w:rsidRPr="00B4790A">
              <w:rPr>
                <w:rFonts w:ascii="Arial" w:hAnsi="Arial" w:cs="Arial"/>
                <w:color w:val="000000"/>
                <w:sz w:val="18"/>
                <w:szCs w:val="18"/>
              </w:rPr>
              <w:t>14</w:t>
            </w:r>
          </w:p>
        </w:tc>
        <w:tc>
          <w:tcPr>
            <w:tcW w:w="975" w:type="dxa"/>
            <w:shd w:val="clear" w:color="auto" w:fill="auto"/>
          </w:tcPr>
          <w:p w14:paraId="616217D4" w14:textId="4403569B" w:rsidR="00AB65DE" w:rsidRPr="00B4790A" w:rsidRDefault="00AB65DE" w:rsidP="00EF41DC">
            <w:pPr>
              <w:pStyle w:val="TableParagraph"/>
              <w:spacing w:before="50"/>
              <w:rPr>
                <w:rFonts w:ascii="Arial" w:hAnsi="Arial" w:cs="Arial"/>
                <w:sz w:val="18"/>
                <w:szCs w:val="18"/>
              </w:rPr>
            </w:pPr>
            <w:r w:rsidRPr="00B4790A">
              <w:rPr>
                <w:rFonts w:ascii="Arial" w:hAnsi="Arial" w:cs="Arial"/>
                <w:color w:val="000000"/>
                <w:sz w:val="18"/>
                <w:szCs w:val="18"/>
              </w:rPr>
              <w:t>1.01E-04</w:t>
            </w:r>
          </w:p>
        </w:tc>
        <w:tc>
          <w:tcPr>
            <w:tcW w:w="4865" w:type="dxa"/>
            <w:shd w:val="clear" w:color="auto" w:fill="auto"/>
          </w:tcPr>
          <w:p w14:paraId="22D84DD0" w14:textId="4F1E3FB7" w:rsidR="00AB65DE" w:rsidRPr="00B4790A" w:rsidRDefault="00AB65DE" w:rsidP="00D65C1C">
            <w:pPr>
              <w:rPr>
                <w:rFonts w:ascii="Arial" w:hAnsi="Arial" w:cs="Arial"/>
                <w:sz w:val="18"/>
                <w:szCs w:val="18"/>
              </w:rPr>
            </w:pPr>
            <w:r w:rsidRPr="00B4790A">
              <w:rPr>
                <w:rFonts w:ascii="Arial" w:hAnsi="Arial" w:cs="Arial"/>
                <w:color w:val="000000"/>
                <w:sz w:val="18"/>
                <w:szCs w:val="18"/>
              </w:rPr>
              <w:t>YWHAE, RAB1A, HSPA8, SND1, RAB10, LIMA1, RPL7A, MYO1B, EIF2S3, SLK, KIF5B, PRDX1, RACK1, SPTBN1</w:t>
            </w:r>
          </w:p>
        </w:tc>
      </w:tr>
      <w:tr w:rsidR="00AB65DE" w:rsidRPr="00B4790A" w14:paraId="6686FB3B" w14:textId="77777777" w:rsidTr="00D65C1C">
        <w:trPr>
          <w:trHeight w:val="251"/>
        </w:trPr>
        <w:tc>
          <w:tcPr>
            <w:tcW w:w="1795" w:type="dxa"/>
          </w:tcPr>
          <w:p w14:paraId="21F08006" w14:textId="69BFDDBB" w:rsidR="00AB65DE" w:rsidRPr="00B4790A" w:rsidRDefault="00AB65DE" w:rsidP="00D65C1C">
            <w:pPr>
              <w:pStyle w:val="TableParagraph"/>
              <w:spacing w:before="0"/>
              <w:rPr>
                <w:rFonts w:ascii="Arial" w:hAnsi="Arial" w:cs="Arial"/>
                <w:sz w:val="18"/>
                <w:szCs w:val="18"/>
              </w:rPr>
            </w:pPr>
            <w:r w:rsidRPr="00B4790A">
              <w:rPr>
                <w:rFonts w:ascii="Arial" w:eastAsia="Calibri" w:hAnsi="Arial" w:cs="Arial"/>
                <w:color w:val="000000"/>
                <w:sz w:val="18"/>
                <w:szCs w:val="18"/>
              </w:rPr>
              <w:t>GOTERM_MF</w:t>
            </w:r>
          </w:p>
        </w:tc>
        <w:tc>
          <w:tcPr>
            <w:tcW w:w="2612" w:type="dxa"/>
          </w:tcPr>
          <w:p w14:paraId="226C31B6" w14:textId="3D44B6F6" w:rsidR="00AB65DE" w:rsidRPr="00B4790A" w:rsidRDefault="00AB65DE" w:rsidP="00D65C1C">
            <w:pPr>
              <w:pStyle w:val="TableParagraph"/>
              <w:spacing w:before="32"/>
              <w:rPr>
                <w:rFonts w:ascii="Arial" w:hAnsi="Arial" w:cs="Arial"/>
                <w:sz w:val="18"/>
                <w:szCs w:val="18"/>
              </w:rPr>
            </w:pPr>
            <w:r w:rsidRPr="00B4790A">
              <w:rPr>
                <w:rFonts w:ascii="Arial" w:hAnsi="Arial" w:cs="Arial"/>
                <w:color w:val="000000"/>
                <w:sz w:val="18"/>
                <w:szCs w:val="18"/>
              </w:rPr>
              <w:t>GO:0005515~protein binding</w:t>
            </w:r>
          </w:p>
        </w:tc>
        <w:tc>
          <w:tcPr>
            <w:tcW w:w="823" w:type="dxa"/>
          </w:tcPr>
          <w:p w14:paraId="2BBBCA31" w14:textId="7BD5ECFA" w:rsidR="00AB65DE" w:rsidRPr="00B4790A" w:rsidRDefault="00AB65DE" w:rsidP="00EF41DC">
            <w:pPr>
              <w:pStyle w:val="TableParagraph"/>
              <w:spacing w:before="0"/>
              <w:rPr>
                <w:rFonts w:ascii="Arial" w:hAnsi="Arial" w:cs="Arial"/>
                <w:sz w:val="18"/>
                <w:szCs w:val="18"/>
              </w:rPr>
            </w:pPr>
            <w:r w:rsidRPr="00B4790A">
              <w:rPr>
                <w:rFonts w:ascii="Arial" w:hAnsi="Arial" w:cs="Arial"/>
                <w:color w:val="000000"/>
                <w:sz w:val="18"/>
                <w:szCs w:val="18"/>
              </w:rPr>
              <w:t>151</w:t>
            </w:r>
          </w:p>
        </w:tc>
        <w:tc>
          <w:tcPr>
            <w:tcW w:w="975" w:type="dxa"/>
          </w:tcPr>
          <w:p w14:paraId="5E4880AE" w14:textId="58F12024" w:rsidR="00AB65DE" w:rsidRPr="00B4790A" w:rsidRDefault="00AB65DE" w:rsidP="00EF41DC">
            <w:pPr>
              <w:pStyle w:val="TableParagraph"/>
              <w:spacing w:before="0"/>
              <w:rPr>
                <w:rFonts w:ascii="Arial" w:hAnsi="Arial" w:cs="Arial"/>
                <w:sz w:val="18"/>
                <w:szCs w:val="18"/>
              </w:rPr>
            </w:pPr>
            <w:r w:rsidRPr="00B4790A">
              <w:rPr>
                <w:rFonts w:ascii="Arial" w:hAnsi="Arial" w:cs="Arial"/>
                <w:color w:val="000000"/>
                <w:sz w:val="18"/>
                <w:szCs w:val="18"/>
              </w:rPr>
              <w:t>1.11E-06</w:t>
            </w:r>
          </w:p>
        </w:tc>
        <w:tc>
          <w:tcPr>
            <w:tcW w:w="4865" w:type="dxa"/>
          </w:tcPr>
          <w:p w14:paraId="7EB0FA80" w14:textId="206BDDA8" w:rsidR="00AB65DE" w:rsidRPr="00B4790A" w:rsidRDefault="00AB65DE" w:rsidP="00D65C1C">
            <w:pPr>
              <w:pStyle w:val="TableParagraph"/>
              <w:spacing w:before="0"/>
              <w:rPr>
                <w:rFonts w:ascii="Arial" w:hAnsi="Arial" w:cs="Arial"/>
                <w:sz w:val="18"/>
                <w:szCs w:val="18"/>
              </w:rPr>
            </w:pPr>
          </w:p>
        </w:tc>
      </w:tr>
      <w:tr w:rsidR="00AB65DE" w:rsidRPr="00B4790A" w14:paraId="4EA18FFA" w14:textId="77777777" w:rsidTr="00D65C1C">
        <w:trPr>
          <w:trHeight w:val="261"/>
        </w:trPr>
        <w:tc>
          <w:tcPr>
            <w:tcW w:w="1795" w:type="dxa"/>
            <w:shd w:val="clear" w:color="auto" w:fill="auto"/>
          </w:tcPr>
          <w:p w14:paraId="28EBF919" w14:textId="00AA3B95" w:rsidR="00AB65DE" w:rsidRPr="00B4790A" w:rsidRDefault="00AB65DE" w:rsidP="00D65C1C">
            <w:pPr>
              <w:pStyle w:val="TableParagraph"/>
              <w:spacing w:before="0"/>
              <w:rPr>
                <w:rFonts w:ascii="Arial" w:hAnsi="Arial" w:cs="Arial"/>
                <w:sz w:val="18"/>
                <w:szCs w:val="18"/>
              </w:rPr>
            </w:pPr>
            <w:r w:rsidRPr="00B4790A">
              <w:rPr>
                <w:rFonts w:ascii="Arial" w:eastAsia="Calibri" w:hAnsi="Arial" w:cs="Arial"/>
                <w:color w:val="000000"/>
                <w:sz w:val="18"/>
                <w:szCs w:val="18"/>
              </w:rPr>
              <w:t>GOTERM_MF</w:t>
            </w:r>
          </w:p>
        </w:tc>
        <w:tc>
          <w:tcPr>
            <w:tcW w:w="2612" w:type="dxa"/>
            <w:shd w:val="clear" w:color="auto" w:fill="auto"/>
          </w:tcPr>
          <w:p w14:paraId="7FBFFF3B" w14:textId="54918251" w:rsidR="00AB65DE" w:rsidRPr="00B4790A" w:rsidRDefault="00AB65DE" w:rsidP="00D65C1C">
            <w:pPr>
              <w:pStyle w:val="TableParagraph"/>
              <w:spacing w:before="32"/>
              <w:rPr>
                <w:rFonts w:ascii="Arial" w:hAnsi="Arial" w:cs="Arial"/>
                <w:sz w:val="18"/>
                <w:szCs w:val="18"/>
              </w:rPr>
            </w:pPr>
            <w:r w:rsidRPr="00B4790A">
              <w:rPr>
                <w:rFonts w:ascii="Arial" w:hAnsi="Arial" w:cs="Arial"/>
                <w:color w:val="000000"/>
                <w:sz w:val="18"/>
                <w:szCs w:val="18"/>
              </w:rPr>
              <w:t>GO:0098641~cadherin binding involved in cell-cell adhesion</w:t>
            </w:r>
          </w:p>
        </w:tc>
        <w:tc>
          <w:tcPr>
            <w:tcW w:w="823" w:type="dxa"/>
            <w:shd w:val="clear" w:color="auto" w:fill="auto"/>
          </w:tcPr>
          <w:p w14:paraId="03AF81C2" w14:textId="7951049D" w:rsidR="00AB65DE" w:rsidRPr="00B4790A" w:rsidRDefault="00AB65DE" w:rsidP="00EF41DC">
            <w:pPr>
              <w:pStyle w:val="TableParagraph"/>
              <w:spacing w:before="0"/>
              <w:rPr>
                <w:rFonts w:ascii="Arial" w:hAnsi="Arial" w:cs="Arial"/>
                <w:sz w:val="18"/>
                <w:szCs w:val="18"/>
              </w:rPr>
            </w:pPr>
            <w:r w:rsidRPr="00B4790A">
              <w:rPr>
                <w:rFonts w:ascii="Arial" w:hAnsi="Arial" w:cs="Arial"/>
                <w:color w:val="000000"/>
                <w:sz w:val="18"/>
                <w:szCs w:val="18"/>
              </w:rPr>
              <w:t>16</w:t>
            </w:r>
          </w:p>
        </w:tc>
        <w:tc>
          <w:tcPr>
            <w:tcW w:w="975" w:type="dxa"/>
            <w:shd w:val="clear" w:color="auto" w:fill="auto"/>
          </w:tcPr>
          <w:p w14:paraId="7F11A4BF" w14:textId="342AFB8A" w:rsidR="00AB65DE" w:rsidRPr="00B4790A" w:rsidRDefault="00AB65DE" w:rsidP="00EF41DC">
            <w:pPr>
              <w:pStyle w:val="TableParagraph"/>
              <w:spacing w:before="0"/>
              <w:rPr>
                <w:rFonts w:ascii="Arial" w:hAnsi="Arial" w:cs="Arial"/>
                <w:sz w:val="18"/>
                <w:szCs w:val="18"/>
              </w:rPr>
            </w:pPr>
            <w:r w:rsidRPr="00B4790A">
              <w:rPr>
                <w:rFonts w:ascii="Arial" w:hAnsi="Arial" w:cs="Arial"/>
                <w:color w:val="000000"/>
                <w:sz w:val="18"/>
                <w:szCs w:val="18"/>
              </w:rPr>
              <w:t>6.76E-06</w:t>
            </w:r>
          </w:p>
        </w:tc>
        <w:tc>
          <w:tcPr>
            <w:tcW w:w="4865" w:type="dxa"/>
            <w:shd w:val="clear" w:color="auto" w:fill="auto"/>
          </w:tcPr>
          <w:p w14:paraId="62EA3935" w14:textId="7000A463" w:rsidR="00AB65DE" w:rsidRPr="00B4790A" w:rsidRDefault="00AB65DE" w:rsidP="00D65C1C">
            <w:pPr>
              <w:pStyle w:val="TableParagraph"/>
              <w:spacing w:before="0"/>
              <w:rPr>
                <w:rFonts w:ascii="Arial" w:hAnsi="Arial" w:cs="Arial"/>
                <w:sz w:val="18"/>
                <w:szCs w:val="18"/>
              </w:rPr>
            </w:pPr>
            <w:r w:rsidRPr="00B4790A">
              <w:rPr>
                <w:rFonts w:ascii="Arial" w:hAnsi="Arial" w:cs="Arial"/>
                <w:color w:val="000000"/>
                <w:sz w:val="18"/>
                <w:szCs w:val="18"/>
              </w:rPr>
              <w:t>YWHAE, RAB1A, HSPA8, ANXA1, SND1, RAB10, LIMA1, RPL7A, MYO1B, EIF2S3, SLK, KIF5B, PRDX1, RACK1, CTNNA2, SPTBN1</w:t>
            </w:r>
          </w:p>
        </w:tc>
      </w:tr>
      <w:tr w:rsidR="00AB65DE" w:rsidRPr="00B4790A" w14:paraId="1EF8B4F7" w14:textId="77777777" w:rsidTr="00D65C1C">
        <w:trPr>
          <w:trHeight w:val="1097"/>
        </w:trPr>
        <w:tc>
          <w:tcPr>
            <w:tcW w:w="1795" w:type="dxa"/>
          </w:tcPr>
          <w:p w14:paraId="271D4EFA" w14:textId="1DBC8525" w:rsidR="00AB65DE" w:rsidRPr="00B4790A" w:rsidRDefault="00AB65DE" w:rsidP="00D65C1C">
            <w:pPr>
              <w:pStyle w:val="TableParagraph"/>
              <w:rPr>
                <w:rFonts w:ascii="Arial" w:hAnsi="Arial" w:cs="Arial"/>
                <w:sz w:val="18"/>
                <w:szCs w:val="18"/>
              </w:rPr>
            </w:pPr>
            <w:r w:rsidRPr="00B4790A">
              <w:rPr>
                <w:rFonts w:ascii="Arial" w:eastAsia="Calibri" w:hAnsi="Arial" w:cs="Arial"/>
                <w:color w:val="000000"/>
                <w:sz w:val="18"/>
                <w:szCs w:val="18"/>
              </w:rPr>
              <w:t xml:space="preserve">GOTERM_MF </w:t>
            </w:r>
          </w:p>
        </w:tc>
        <w:tc>
          <w:tcPr>
            <w:tcW w:w="2612" w:type="dxa"/>
          </w:tcPr>
          <w:p w14:paraId="7A61E70D" w14:textId="5A0A76A4"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GO:0044822~poly(A) RNA binding</w:t>
            </w:r>
          </w:p>
        </w:tc>
        <w:tc>
          <w:tcPr>
            <w:tcW w:w="823" w:type="dxa"/>
          </w:tcPr>
          <w:p w14:paraId="18E9E485" w14:textId="7EE40F40"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33</w:t>
            </w:r>
          </w:p>
        </w:tc>
        <w:tc>
          <w:tcPr>
            <w:tcW w:w="975" w:type="dxa"/>
          </w:tcPr>
          <w:p w14:paraId="5FF09376" w14:textId="0E2A0523"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2.92E-05</w:t>
            </w:r>
          </w:p>
        </w:tc>
        <w:tc>
          <w:tcPr>
            <w:tcW w:w="4865" w:type="dxa"/>
          </w:tcPr>
          <w:p w14:paraId="2B560B35" w14:textId="799307B6"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YWHAE, RPL10, PRKDC, RPL8, RPL7A, PPP1CC, RPL18A, PRDX1, UBC, RACK1, DHX37, TNPO1, SPTBN1, HSPA8, DDX18, SSB, RPS6, RPS3A, HLA-A, DDX50, QKI, SND1, EIF1, CNOT1, HNRNPH1, SUB1, HNRNPA2B1, LUC7L3, SRSF5, PABPC1, P4HB, SLC25A5, RPS23</w:t>
            </w:r>
          </w:p>
        </w:tc>
      </w:tr>
      <w:tr w:rsidR="00AB65DE" w:rsidRPr="00B4790A" w14:paraId="270BDA67" w14:textId="77777777" w:rsidTr="00D65C1C">
        <w:trPr>
          <w:trHeight w:val="496"/>
        </w:trPr>
        <w:tc>
          <w:tcPr>
            <w:tcW w:w="1795" w:type="dxa"/>
            <w:shd w:val="clear" w:color="auto" w:fill="auto"/>
          </w:tcPr>
          <w:p w14:paraId="464330DC" w14:textId="644C90E4" w:rsidR="00AB65DE" w:rsidRPr="00B4790A" w:rsidRDefault="00AB65DE" w:rsidP="00D65C1C">
            <w:pPr>
              <w:pStyle w:val="TableParagraph"/>
              <w:rPr>
                <w:rFonts w:ascii="Arial" w:hAnsi="Arial" w:cs="Arial"/>
                <w:sz w:val="18"/>
                <w:szCs w:val="18"/>
              </w:rPr>
            </w:pPr>
            <w:r w:rsidRPr="00B4790A">
              <w:rPr>
                <w:rFonts w:ascii="Arial" w:hAnsi="Arial" w:cs="Arial"/>
                <w:sz w:val="18"/>
                <w:szCs w:val="18"/>
              </w:rPr>
              <w:t>GOTERM_MF</w:t>
            </w:r>
          </w:p>
        </w:tc>
        <w:tc>
          <w:tcPr>
            <w:tcW w:w="2612" w:type="dxa"/>
            <w:shd w:val="clear" w:color="auto" w:fill="auto"/>
          </w:tcPr>
          <w:p w14:paraId="5EA394E3" w14:textId="2CC58805" w:rsidR="00AB65DE" w:rsidRPr="00B4790A" w:rsidRDefault="00AB65DE" w:rsidP="00D65C1C">
            <w:pPr>
              <w:pStyle w:val="TableParagraph"/>
              <w:spacing w:before="25"/>
              <w:rPr>
                <w:rFonts w:ascii="Arial" w:hAnsi="Arial" w:cs="Arial"/>
                <w:sz w:val="18"/>
                <w:szCs w:val="18"/>
              </w:rPr>
            </w:pPr>
            <w:r w:rsidRPr="00B4790A">
              <w:rPr>
                <w:rFonts w:ascii="Arial" w:hAnsi="Arial" w:cs="Arial"/>
                <w:color w:val="000000"/>
                <w:sz w:val="18"/>
                <w:szCs w:val="18"/>
              </w:rPr>
              <w:t>GO:0003735~structural constituent of ribosome</w:t>
            </w:r>
          </w:p>
        </w:tc>
        <w:tc>
          <w:tcPr>
            <w:tcW w:w="823" w:type="dxa"/>
            <w:shd w:val="clear" w:color="auto" w:fill="auto"/>
          </w:tcPr>
          <w:p w14:paraId="4493B63C" w14:textId="66CE0CE7"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12</w:t>
            </w:r>
          </w:p>
        </w:tc>
        <w:tc>
          <w:tcPr>
            <w:tcW w:w="975" w:type="dxa"/>
            <w:shd w:val="clear" w:color="auto" w:fill="auto"/>
          </w:tcPr>
          <w:p w14:paraId="5FEE9908" w14:textId="534AD8EA"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1.70E-04</w:t>
            </w:r>
          </w:p>
        </w:tc>
        <w:tc>
          <w:tcPr>
            <w:tcW w:w="4865" w:type="dxa"/>
            <w:shd w:val="clear" w:color="auto" w:fill="auto"/>
          </w:tcPr>
          <w:p w14:paraId="5F71AD22" w14:textId="79705CC6" w:rsidR="00AB65DE" w:rsidRPr="00B4790A" w:rsidRDefault="00AB65DE" w:rsidP="006174C0">
            <w:pPr>
              <w:pStyle w:val="TableParagraph"/>
              <w:rPr>
                <w:rFonts w:ascii="Arial" w:hAnsi="Arial" w:cs="Arial"/>
                <w:sz w:val="18"/>
                <w:szCs w:val="18"/>
              </w:rPr>
            </w:pPr>
            <w:r w:rsidRPr="00B4790A">
              <w:rPr>
                <w:rFonts w:ascii="Arial" w:hAnsi="Arial" w:cs="Arial"/>
                <w:color w:val="000000"/>
                <w:sz w:val="18"/>
                <w:szCs w:val="18"/>
              </w:rPr>
              <w:t>RPL7A, RPLP0P6, RPL10, RPL18A, RPLP1, RPS6, RPS3A, SLC25A5, RPL8, RPL39, RPS23, SLC25A6</w:t>
            </w:r>
          </w:p>
        </w:tc>
      </w:tr>
      <w:tr w:rsidR="00AB65DE" w:rsidRPr="00B4790A" w14:paraId="16D0E27D" w14:textId="77777777" w:rsidTr="00D65C1C">
        <w:trPr>
          <w:trHeight w:val="496"/>
        </w:trPr>
        <w:tc>
          <w:tcPr>
            <w:tcW w:w="1795" w:type="dxa"/>
            <w:shd w:val="clear" w:color="auto" w:fill="auto"/>
          </w:tcPr>
          <w:p w14:paraId="178AA52F" w14:textId="685F65DC" w:rsidR="00AB65DE" w:rsidRPr="00B4790A" w:rsidRDefault="00AB65DE" w:rsidP="00D65C1C">
            <w:pPr>
              <w:pStyle w:val="TableParagraph"/>
              <w:spacing w:before="0"/>
              <w:rPr>
                <w:rFonts w:ascii="Arial" w:hAnsi="Arial" w:cs="Arial"/>
                <w:color w:val="231F20"/>
                <w:sz w:val="18"/>
                <w:szCs w:val="18"/>
              </w:rPr>
            </w:pPr>
            <w:r w:rsidRPr="00B4790A">
              <w:rPr>
                <w:rFonts w:ascii="Arial" w:hAnsi="Arial" w:cs="Arial"/>
                <w:sz w:val="18"/>
                <w:szCs w:val="18"/>
              </w:rPr>
              <w:t>GOTERM_MF</w:t>
            </w:r>
          </w:p>
        </w:tc>
        <w:tc>
          <w:tcPr>
            <w:tcW w:w="2612" w:type="dxa"/>
            <w:shd w:val="clear" w:color="auto" w:fill="auto"/>
          </w:tcPr>
          <w:p w14:paraId="3CEFB937" w14:textId="66A41AFA"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GO:0005201~extracellular matrix structural constituent</w:t>
            </w:r>
          </w:p>
        </w:tc>
        <w:tc>
          <w:tcPr>
            <w:tcW w:w="823" w:type="dxa"/>
            <w:shd w:val="clear" w:color="auto" w:fill="auto"/>
          </w:tcPr>
          <w:p w14:paraId="53A15536" w14:textId="1C51314A" w:rsidR="00AB65DE" w:rsidRPr="00B4790A" w:rsidRDefault="00AB65DE" w:rsidP="00D65C1C">
            <w:pPr>
              <w:pStyle w:val="TableParagraph"/>
              <w:rPr>
                <w:rFonts w:ascii="Arial" w:hAnsi="Arial" w:cs="Arial"/>
                <w:color w:val="231F20"/>
                <w:w w:val="101"/>
                <w:sz w:val="18"/>
                <w:szCs w:val="18"/>
              </w:rPr>
            </w:pPr>
            <w:r w:rsidRPr="00B4790A">
              <w:rPr>
                <w:rFonts w:ascii="Arial" w:hAnsi="Arial" w:cs="Arial"/>
                <w:color w:val="000000"/>
                <w:sz w:val="18"/>
                <w:szCs w:val="18"/>
              </w:rPr>
              <w:t>7</w:t>
            </w:r>
          </w:p>
        </w:tc>
        <w:tc>
          <w:tcPr>
            <w:tcW w:w="975" w:type="dxa"/>
            <w:shd w:val="clear" w:color="auto" w:fill="auto"/>
          </w:tcPr>
          <w:p w14:paraId="6F4ED779" w14:textId="71DC95DB"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2.41E-04</w:t>
            </w:r>
          </w:p>
        </w:tc>
        <w:tc>
          <w:tcPr>
            <w:tcW w:w="4865" w:type="dxa"/>
            <w:shd w:val="clear" w:color="auto" w:fill="auto"/>
          </w:tcPr>
          <w:p w14:paraId="3EAD3B83" w14:textId="366DF8AE"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COL1A1, COL3A1, VCAN, COL1A2, BGN, LAMB1, FBN1</w:t>
            </w:r>
          </w:p>
        </w:tc>
      </w:tr>
      <w:tr w:rsidR="00123A80" w:rsidRPr="00B4790A" w14:paraId="778788D5" w14:textId="77777777" w:rsidTr="00D65C1C">
        <w:trPr>
          <w:trHeight w:val="496"/>
        </w:trPr>
        <w:tc>
          <w:tcPr>
            <w:tcW w:w="1795" w:type="dxa"/>
            <w:shd w:val="clear" w:color="auto" w:fill="auto"/>
          </w:tcPr>
          <w:p w14:paraId="74CCFC04" w14:textId="2ED3A827" w:rsidR="00123A80" w:rsidRPr="00B4790A" w:rsidRDefault="00123A80" w:rsidP="00D65C1C">
            <w:pPr>
              <w:pStyle w:val="TableParagraph"/>
              <w:rPr>
                <w:rFonts w:ascii="Arial" w:hAnsi="Arial" w:cs="Arial"/>
                <w:color w:val="231F20"/>
                <w:sz w:val="18"/>
                <w:szCs w:val="18"/>
              </w:rPr>
            </w:pPr>
            <w:r w:rsidRPr="00B4790A">
              <w:rPr>
                <w:rFonts w:ascii="Arial" w:hAnsi="Arial" w:cs="Arial"/>
                <w:sz w:val="18"/>
                <w:szCs w:val="18"/>
              </w:rPr>
              <w:t>GOTERM_CC</w:t>
            </w:r>
          </w:p>
        </w:tc>
        <w:tc>
          <w:tcPr>
            <w:tcW w:w="2612" w:type="dxa"/>
            <w:shd w:val="clear" w:color="auto" w:fill="auto"/>
          </w:tcPr>
          <w:p w14:paraId="76ED1EAF" w14:textId="2F6D74EA"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GO:0070062~extracellular exosome</w:t>
            </w:r>
          </w:p>
        </w:tc>
        <w:tc>
          <w:tcPr>
            <w:tcW w:w="823" w:type="dxa"/>
            <w:shd w:val="clear" w:color="auto" w:fill="auto"/>
          </w:tcPr>
          <w:p w14:paraId="01BF1BE2" w14:textId="2C6A5499"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86</w:t>
            </w:r>
          </w:p>
        </w:tc>
        <w:tc>
          <w:tcPr>
            <w:tcW w:w="975" w:type="dxa"/>
            <w:shd w:val="clear" w:color="auto" w:fill="auto"/>
          </w:tcPr>
          <w:p w14:paraId="1B9D6DC4" w14:textId="063C3027"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3.56E-15</w:t>
            </w:r>
          </w:p>
        </w:tc>
        <w:tc>
          <w:tcPr>
            <w:tcW w:w="4865" w:type="dxa"/>
            <w:shd w:val="clear" w:color="auto" w:fill="auto"/>
          </w:tcPr>
          <w:p w14:paraId="0188C8AF" w14:textId="544FF078" w:rsidR="00123A80" w:rsidRPr="00B4790A" w:rsidRDefault="00123A80" w:rsidP="00D65C1C">
            <w:pPr>
              <w:pStyle w:val="TableParagraph"/>
              <w:spacing w:before="0"/>
              <w:contextualSpacing/>
              <w:rPr>
                <w:rFonts w:ascii="Arial" w:hAnsi="Arial" w:cs="Arial"/>
                <w:sz w:val="18"/>
                <w:szCs w:val="18"/>
              </w:rPr>
            </w:pPr>
          </w:p>
        </w:tc>
      </w:tr>
      <w:tr w:rsidR="00123A80" w:rsidRPr="00B4790A" w14:paraId="16F94478" w14:textId="77777777" w:rsidTr="00D65C1C">
        <w:trPr>
          <w:trHeight w:val="496"/>
        </w:trPr>
        <w:tc>
          <w:tcPr>
            <w:tcW w:w="1795" w:type="dxa"/>
            <w:shd w:val="clear" w:color="auto" w:fill="auto"/>
          </w:tcPr>
          <w:p w14:paraId="7973DB60" w14:textId="08E6A3FB" w:rsidR="00123A80" w:rsidRPr="00B4790A" w:rsidRDefault="00123A80" w:rsidP="00D65C1C">
            <w:pPr>
              <w:pStyle w:val="TableParagraph"/>
              <w:rPr>
                <w:rFonts w:ascii="Arial" w:hAnsi="Arial" w:cs="Arial"/>
                <w:color w:val="231F20"/>
                <w:sz w:val="18"/>
                <w:szCs w:val="18"/>
              </w:rPr>
            </w:pPr>
            <w:r w:rsidRPr="00B4790A">
              <w:rPr>
                <w:rFonts w:ascii="Arial" w:hAnsi="Arial" w:cs="Arial"/>
                <w:sz w:val="18"/>
                <w:szCs w:val="18"/>
              </w:rPr>
              <w:t>GOTERM_CC</w:t>
            </w:r>
          </w:p>
        </w:tc>
        <w:tc>
          <w:tcPr>
            <w:tcW w:w="2612" w:type="dxa"/>
            <w:shd w:val="clear" w:color="auto" w:fill="auto"/>
          </w:tcPr>
          <w:p w14:paraId="6CB3E14A" w14:textId="26FB5AC6"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GO:0005925~focal adhesion</w:t>
            </w:r>
          </w:p>
        </w:tc>
        <w:tc>
          <w:tcPr>
            <w:tcW w:w="823" w:type="dxa"/>
            <w:shd w:val="clear" w:color="auto" w:fill="auto"/>
          </w:tcPr>
          <w:p w14:paraId="4BD6D7FB" w14:textId="17CB046B"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26</w:t>
            </w:r>
          </w:p>
        </w:tc>
        <w:tc>
          <w:tcPr>
            <w:tcW w:w="975" w:type="dxa"/>
            <w:shd w:val="clear" w:color="auto" w:fill="auto"/>
          </w:tcPr>
          <w:p w14:paraId="0C289B04" w14:textId="627549F8"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4.79E-11</w:t>
            </w:r>
          </w:p>
        </w:tc>
        <w:tc>
          <w:tcPr>
            <w:tcW w:w="4865" w:type="dxa"/>
            <w:shd w:val="clear" w:color="auto" w:fill="auto"/>
          </w:tcPr>
          <w:p w14:paraId="0CCFB256" w14:textId="4A01AE5C" w:rsidR="00123A80" w:rsidRPr="00B4790A" w:rsidRDefault="00123A80" w:rsidP="00D65C1C">
            <w:pPr>
              <w:pStyle w:val="TableParagraph"/>
              <w:rPr>
                <w:rFonts w:ascii="Arial" w:hAnsi="Arial" w:cs="Arial"/>
                <w:sz w:val="18"/>
                <w:szCs w:val="18"/>
              </w:rPr>
            </w:pPr>
            <w:r w:rsidRPr="00B4790A">
              <w:rPr>
                <w:rFonts w:ascii="Arial" w:hAnsi="Arial" w:cs="Arial"/>
                <w:color w:val="000000"/>
                <w:sz w:val="18"/>
                <w:szCs w:val="18"/>
              </w:rPr>
              <w:t>YWHAE, RPLP1, RPL8, ACTB, ACTG1, HSP90B1, CORO1C, LIMA1, RPL7A, PPP1CC, B2M, JAK1, ACTR3, HSPA8, ANXA1, ANXA5, ADAM10, MSN, RPS3A, RAB10, MMP14, ARPC2, VIM, PABPC1, P4HB, BCAR1</w:t>
            </w:r>
          </w:p>
        </w:tc>
      </w:tr>
      <w:tr w:rsidR="00123A80" w:rsidRPr="00B4790A" w14:paraId="432D423B" w14:textId="77777777" w:rsidTr="00D65C1C">
        <w:trPr>
          <w:trHeight w:val="341"/>
        </w:trPr>
        <w:tc>
          <w:tcPr>
            <w:tcW w:w="1795" w:type="dxa"/>
            <w:shd w:val="clear" w:color="auto" w:fill="auto"/>
          </w:tcPr>
          <w:p w14:paraId="50E89604" w14:textId="132D966C" w:rsidR="00123A80" w:rsidRPr="00B4790A" w:rsidRDefault="00123A80" w:rsidP="00D65C1C">
            <w:pPr>
              <w:pStyle w:val="TableParagraph"/>
              <w:rPr>
                <w:rFonts w:ascii="Arial" w:hAnsi="Arial" w:cs="Arial"/>
                <w:color w:val="231F20"/>
                <w:sz w:val="18"/>
                <w:szCs w:val="18"/>
              </w:rPr>
            </w:pPr>
            <w:r w:rsidRPr="00B4790A">
              <w:rPr>
                <w:rFonts w:ascii="Arial" w:hAnsi="Arial" w:cs="Arial"/>
                <w:sz w:val="18"/>
                <w:szCs w:val="18"/>
              </w:rPr>
              <w:t>GOTERM_CC</w:t>
            </w:r>
          </w:p>
        </w:tc>
        <w:tc>
          <w:tcPr>
            <w:tcW w:w="2612" w:type="dxa"/>
            <w:shd w:val="clear" w:color="auto" w:fill="auto"/>
          </w:tcPr>
          <w:p w14:paraId="05D0053A" w14:textId="12F44E8F"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GO:0031012~extracellular matrix</w:t>
            </w:r>
          </w:p>
        </w:tc>
        <w:tc>
          <w:tcPr>
            <w:tcW w:w="823" w:type="dxa"/>
            <w:shd w:val="clear" w:color="auto" w:fill="auto"/>
          </w:tcPr>
          <w:p w14:paraId="18653985" w14:textId="7882C5C2"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22</w:t>
            </w:r>
          </w:p>
        </w:tc>
        <w:tc>
          <w:tcPr>
            <w:tcW w:w="975" w:type="dxa"/>
            <w:shd w:val="clear" w:color="auto" w:fill="auto"/>
          </w:tcPr>
          <w:p w14:paraId="7E5C66AC" w14:textId="4BE99F68"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2.79E-10</w:t>
            </w:r>
          </w:p>
        </w:tc>
        <w:tc>
          <w:tcPr>
            <w:tcW w:w="4865" w:type="dxa"/>
            <w:shd w:val="clear" w:color="auto" w:fill="auto"/>
          </w:tcPr>
          <w:p w14:paraId="39DBE000" w14:textId="6547B276" w:rsidR="00123A80" w:rsidRPr="00B4790A" w:rsidRDefault="00123A80" w:rsidP="00D65C1C">
            <w:pPr>
              <w:pStyle w:val="TableParagraph"/>
              <w:rPr>
                <w:rFonts w:ascii="Arial" w:hAnsi="Arial" w:cs="Arial"/>
                <w:sz w:val="18"/>
                <w:szCs w:val="18"/>
              </w:rPr>
            </w:pPr>
            <w:r w:rsidRPr="00B4790A">
              <w:rPr>
                <w:rFonts w:ascii="Arial" w:hAnsi="Arial" w:cs="Arial"/>
                <w:color w:val="000000"/>
                <w:sz w:val="18"/>
                <w:szCs w:val="18"/>
              </w:rPr>
              <w:t>HSPA8, MMP7, PRKDC, BGN, LAMB1, RPS3A, ACTG1, HSP90B1, COL1A1, COL3A1, MMP14, VCAN, SFRP2, COL1A2, PRDX1, VIM, P4HB, SLC25A5, GAPDH, PRSS2, SLC25A6, FBN1</w:t>
            </w:r>
          </w:p>
        </w:tc>
      </w:tr>
      <w:tr w:rsidR="00123A80" w:rsidRPr="00B4790A" w14:paraId="79B1FD10" w14:textId="77777777" w:rsidTr="00D65C1C">
        <w:trPr>
          <w:trHeight w:val="278"/>
        </w:trPr>
        <w:tc>
          <w:tcPr>
            <w:tcW w:w="1795" w:type="dxa"/>
            <w:shd w:val="clear" w:color="auto" w:fill="auto"/>
          </w:tcPr>
          <w:p w14:paraId="4E23F221" w14:textId="56F07697" w:rsidR="00123A80" w:rsidRPr="00B4790A" w:rsidRDefault="00123A80" w:rsidP="00D65C1C">
            <w:pPr>
              <w:pStyle w:val="TableParagraph"/>
              <w:rPr>
                <w:rFonts w:ascii="Arial" w:hAnsi="Arial" w:cs="Arial"/>
                <w:color w:val="231F20"/>
                <w:sz w:val="18"/>
                <w:szCs w:val="18"/>
              </w:rPr>
            </w:pPr>
            <w:r w:rsidRPr="00B4790A">
              <w:rPr>
                <w:rFonts w:ascii="Arial" w:hAnsi="Arial" w:cs="Arial"/>
                <w:sz w:val="18"/>
                <w:szCs w:val="18"/>
              </w:rPr>
              <w:t>GOTERM_CC</w:t>
            </w:r>
          </w:p>
        </w:tc>
        <w:tc>
          <w:tcPr>
            <w:tcW w:w="2612" w:type="dxa"/>
            <w:shd w:val="clear" w:color="auto" w:fill="auto"/>
          </w:tcPr>
          <w:p w14:paraId="540CC03E" w14:textId="0A96563A"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GO:0005615~extracellular space</w:t>
            </w:r>
          </w:p>
        </w:tc>
        <w:tc>
          <w:tcPr>
            <w:tcW w:w="823" w:type="dxa"/>
            <w:shd w:val="clear" w:color="auto" w:fill="auto"/>
          </w:tcPr>
          <w:p w14:paraId="0837E5B7" w14:textId="159D0E2A"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41</w:t>
            </w:r>
          </w:p>
        </w:tc>
        <w:tc>
          <w:tcPr>
            <w:tcW w:w="975" w:type="dxa"/>
            <w:shd w:val="clear" w:color="auto" w:fill="auto"/>
          </w:tcPr>
          <w:p w14:paraId="63745321" w14:textId="22494C60"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5.77E-07</w:t>
            </w:r>
          </w:p>
        </w:tc>
        <w:tc>
          <w:tcPr>
            <w:tcW w:w="4865" w:type="dxa"/>
            <w:shd w:val="clear" w:color="auto" w:fill="auto"/>
          </w:tcPr>
          <w:p w14:paraId="00A5F4EE" w14:textId="77775794" w:rsidR="00123A80" w:rsidRPr="00B4790A" w:rsidRDefault="00123A80" w:rsidP="00D65C1C">
            <w:pPr>
              <w:pStyle w:val="TableParagraph"/>
              <w:contextualSpacing/>
              <w:rPr>
                <w:rFonts w:ascii="Arial" w:hAnsi="Arial" w:cs="Arial"/>
                <w:sz w:val="18"/>
                <w:szCs w:val="18"/>
              </w:rPr>
            </w:pPr>
          </w:p>
        </w:tc>
      </w:tr>
      <w:tr w:rsidR="00123A80" w:rsidRPr="00B4790A" w14:paraId="413EDC90" w14:textId="77777777" w:rsidTr="00D65C1C">
        <w:trPr>
          <w:trHeight w:val="143"/>
        </w:trPr>
        <w:tc>
          <w:tcPr>
            <w:tcW w:w="1795" w:type="dxa"/>
            <w:shd w:val="clear" w:color="auto" w:fill="auto"/>
          </w:tcPr>
          <w:p w14:paraId="721B1367" w14:textId="62025206" w:rsidR="00123A80" w:rsidRPr="00B4790A" w:rsidRDefault="00123A80" w:rsidP="00D65C1C">
            <w:pPr>
              <w:pStyle w:val="TableParagraph"/>
              <w:rPr>
                <w:rFonts w:ascii="Arial" w:hAnsi="Arial" w:cs="Arial"/>
                <w:color w:val="231F20"/>
                <w:sz w:val="18"/>
                <w:szCs w:val="18"/>
              </w:rPr>
            </w:pPr>
            <w:r w:rsidRPr="00B4790A">
              <w:rPr>
                <w:rFonts w:ascii="Arial" w:hAnsi="Arial" w:cs="Arial"/>
                <w:sz w:val="18"/>
                <w:szCs w:val="18"/>
              </w:rPr>
              <w:t>GOTERM_CC</w:t>
            </w:r>
          </w:p>
        </w:tc>
        <w:tc>
          <w:tcPr>
            <w:tcW w:w="2612" w:type="dxa"/>
            <w:shd w:val="clear" w:color="auto" w:fill="auto"/>
          </w:tcPr>
          <w:p w14:paraId="13C43C66" w14:textId="646E5EE1"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GO:0016020~membrane</w:t>
            </w:r>
          </w:p>
        </w:tc>
        <w:tc>
          <w:tcPr>
            <w:tcW w:w="823" w:type="dxa"/>
            <w:shd w:val="clear" w:color="auto" w:fill="auto"/>
          </w:tcPr>
          <w:p w14:paraId="6A4DD0C5" w14:textId="5D56924A"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56</w:t>
            </w:r>
          </w:p>
        </w:tc>
        <w:tc>
          <w:tcPr>
            <w:tcW w:w="975" w:type="dxa"/>
            <w:shd w:val="clear" w:color="auto" w:fill="auto"/>
          </w:tcPr>
          <w:p w14:paraId="464F0CDA" w14:textId="5D370343"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8.46E-07</w:t>
            </w:r>
          </w:p>
        </w:tc>
        <w:tc>
          <w:tcPr>
            <w:tcW w:w="4865" w:type="dxa"/>
            <w:shd w:val="clear" w:color="auto" w:fill="auto"/>
          </w:tcPr>
          <w:p w14:paraId="61ACE7A0" w14:textId="13C0066B" w:rsidR="00123A80" w:rsidRPr="00B4790A" w:rsidRDefault="00123A80" w:rsidP="00D65C1C">
            <w:pPr>
              <w:pStyle w:val="TableParagraph"/>
              <w:spacing w:before="0"/>
              <w:contextualSpacing/>
              <w:rPr>
                <w:rFonts w:ascii="Arial" w:hAnsi="Arial" w:cs="Arial"/>
                <w:sz w:val="18"/>
                <w:szCs w:val="18"/>
              </w:rPr>
            </w:pPr>
          </w:p>
        </w:tc>
      </w:tr>
      <w:tr w:rsidR="00123A80" w:rsidRPr="00B4790A" w14:paraId="0A19B9C2" w14:textId="77777777" w:rsidTr="00D65C1C">
        <w:trPr>
          <w:trHeight w:val="143"/>
        </w:trPr>
        <w:tc>
          <w:tcPr>
            <w:tcW w:w="1795" w:type="dxa"/>
            <w:shd w:val="clear" w:color="auto" w:fill="auto"/>
          </w:tcPr>
          <w:p w14:paraId="444C51C9" w14:textId="6CE3C854" w:rsidR="00123A80" w:rsidRPr="00B4790A" w:rsidRDefault="00123A80" w:rsidP="00D65C1C">
            <w:pPr>
              <w:pStyle w:val="TableParagraph"/>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2612" w:type="dxa"/>
            <w:shd w:val="clear" w:color="auto" w:fill="auto"/>
          </w:tcPr>
          <w:p w14:paraId="3EEA5B98" w14:textId="4F303AFD"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hsa04141:Protein processing in endoplasmic reticulum</w:t>
            </w:r>
          </w:p>
        </w:tc>
        <w:tc>
          <w:tcPr>
            <w:tcW w:w="823" w:type="dxa"/>
            <w:shd w:val="clear" w:color="auto" w:fill="auto"/>
          </w:tcPr>
          <w:p w14:paraId="3FC8AC50" w14:textId="0853DFCB"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12</w:t>
            </w:r>
          </w:p>
        </w:tc>
        <w:tc>
          <w:tcPr>
            <w:tcW w:w="975" w:type="dxa"/>
            <w:shd w:val="clear" w:color="auto" w:fill="auto"/>
          </w:tcPr>
          <w:p w14:paraId="10874797" w14:textId="14BD2718" w:rsidR="00123A80" w:rsidRPr="00B4790A" w:rsidRDefault="00123A80" w:rsidP="00D65C1C">
            <w:pPr>
              <w:rPr>
                <w:rFonts w:ascii="Arial" w:hAnsi="Arial" w:cs="Arial"/>
                <w:color w:val="000000"/>
                <w:sz w:val="18"/>
                <w:szCs w:val="18"/>
              </w:rPr>
            </w:pPr>
            <w:r w:rsidRPr="00B4790A">
              <w:rPr>
                <w:rFonts w:ascii="Arial" w:hAnsi="Arial" w:cs="Arial"/>
                <w:color w:val="000000"/>
                <w:sz w:val="18"/>
                <w:szCs w:val="18"/>
              </w:rPr>
              <w:t>3.08E-04</w:t>
            </w:r>
          </w:p>
        </w:tc>
        <w:tc>
          <w:tcPr>
            <w:tcW w:w="4865" w:type="dxa"/>
            <w:shd w:val="clear" w:color="auto" w:fill="auto"/>
          </w:tcPr>
          <w:p w14:paraId="30D22D1F" w14:textId="37918DF9"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EDEM3, HSPA8, LMAN1, TRAM1, EIF2AK1, SEL1L, DNAJA2, DNAJC10, UBQLN1, SSR1, P4HB, HSP90B1</w:t>
            </w:r>
          </w:p>
        </w:tc>
      </w:tr>
      <w:tr w:rsidR="00123A80" w:rsidRPr="00B4790A" w14:paraId="7998C7D0" w14:textId="77777777" w:rsidTr="00D65C1C">
        <w:trPr>
          <w:trHeight w:val="143"/>
        </w:trPr>
        <w:tc>
          <w:tcPr>
            <w:tcW w:w="1795" w:type="dxa"/>
            <w:shd w:val="clear" w:color="auto" w:fill="auto"/>
          </w:tcPr>
          <w:p w14:paraId="6D9C443A" w14:textId="10FB1CEA" w:rsidR="00123A80" w:rsidRPr="00B4790A" w:rsidRDefault="00123A80" w:rsidP="00D65C1C">
            <w:pPr>
              <w:pStyle w:val="TableParagraph"/>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2612" w:type="dxa"/>
            <w:shd w:val="clear" w:color="auto" w:fill="auto"/>
          </w:tcPr>
          <w:p w14:paraId="1EF25BAF" w14:textId="66006385"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hsa05169:Epstein-Barr virus infection</w:t>
            </w:r>
          </w:p>
        </w:tc>
        <w:tc>
          <w:tcPr>
            <w:tcW w:w="823" w:type="dxa"/>
            <w:shd w:val="clear" w:color="auto" w:fill="auto"/>
          </w:tcPr>
          <w:p w14:paraId="52B410BB" w14:textId="37F6CBE5"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9</w:t>
            </w:r>
          </w:p>
        </w:tc>
        <w:tc>
          <w:tcPr>
            <w:tcW w:w="975" w:type="dxa"/>
            <w:shd w:val="clear" w:color="auto" w:fill="auto"/>
          </w:tcPr>
          <w:p w14:paraId="60F2ACB3" w14:textId="11F8DD39" w:rsidR="00123A80" w:rsidRPr="00B4790A" w:rsidRDefault="00123A80" w:rsidP="00D65C1C">
            <w:pPr>
              <w:rPr>
                <w:rFonts w:ascii="Arial" w:hAnsi="Arial" w:cs="Arial"/>
                <w:color w:val="000000"/>
                <w:sz w:val="18"/>
                <w:szCs w:val="18"/>
              </w:rPr>
            </w:pPr>
            <w:r w:rsidRPr="00B4790A">
              <w:rPr>
                <w:rFonts w:ascii="Arial" w:hAnsi="Arial" w:cs="Arial"/>
                <w:color w:val="000000"/>
                <w:sz w:val="18"/>
                <w:szCs w:val="18"/>
              </w:rPr>
              <w:t>0.00198029</w:t>
            </w:r>
          </w:p>
        </w:tc>
        <w:tc>
          <w:tcPr>
            <w:tcW w:w="4865" w:type="dxa"/>
            <w:shd w:val="clear" w:color="auto" w:fill="auto"/>
          </w:tcPr>
          <w:p w14:paraId="58D835E7" w14:textId="134B7CB2"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USP7, MDM2, PLCG2, HLA-DRA, TNFAIP3, HLA-A, VIM, HLA-G, JAK1</w:t>
            </w:r>
          </w:p>
        </w:tc>
      </w:tr>
      <w:tr w:rsidR="00123A80" w:rsidRPr="00B4790A" w14:paraId="6C965819" w14:textId="77777777" w:rsidTr="00D65C1C">
        <w:trPr>
          <w:trHeight w:val="143"/>
        </w:trPr>
        <w:tc>
          <w:tcPr>
            <w:tcW w:w="1795" w:type="dxa"/>
            <w:shd w:val="clear" w:color="auto" w:fill="auto"/>
          </w:tcPr>
          <w:p w14:paraId="162D66E4" w14:textId="4D262664" w:rsidR="00123A80" w:rsidRPr="00B4790A" w:rsidRDefault="00123A80" w:rsidP="00D65C1C">
            <w:pPr>
              <w:pStyle w:val="TableParagraph"/>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2612" w:type="dxa"/>
            <w:shd w:val="clear" w:color="auto" w:fill="auto"/>
          </w:tcPr>
          <w:p w14:paraId="66D0F465" w14:textId="51FB79DA"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hsa04611:Platelet activation</w:t>
            </w:r>
          </w:p>
        </w:tc>
        <w:tc>
          <w:tcPr>
            <w:tcW w:w="823" w:type="dxa"/>
            <w:shd w:val="clear" w:color="auto" w:fill="auto"/>
          </w:tcPr>
          <w:p w14:paraId="793CB00A" w14:textId="377E7B16"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9</w:t>
            </w:r>
          </w:p>
        </w:tc>
        <w:tc>
          <w:tcPr>
            <w:tcW w:w="975" w:type="dxa"/>
            <w:shd w:val="clear" w:color="auto" w:fill="auto"/>
          </w:tcPr>
          <w:p w14:paraId="283A584F" w14:textId="0A44BB22" w:rsidR="00123A80" w:rsidRPr="00B4790A" w:rsidRDefault="00123A80" w:rsidP="00D65C1C">
            <w:pPr>
              <w:rPr>
                <w:rFonts w:ascii="Arial" w:hAnsi="Arial" w:cs="Arial"/>
                <w:color w:val="000000"/>
                <w:sz w:val="18"/>
                <w:szCs w:val="18"/>
              </w:rPr>
            </w:pPr>
            <w:r w:rsidRPr="00B4790A">
              <w:rPr>
                <w:rFonts w:ascii="Arial" w:hAnsi="Arial" w:cs="Arial"/>
                <w:color w:val="000000"/>
                <w:sz w:val="18"/>
                <w:szCs w:val="18"/>
              </w:rPr>
              <w:t>0.00294902</w:t>
            </w:r>
          </w:p>
        </w:tc>
        <w:tc>
          <w:tcPr>
            <w:tcW w:w="4865" w:type="dxa"/>
            <w:shd w:val="clear" w:color="auto" w:fill="auto"/>
          </w:tcPr>
          <w:p w14:paraId="615A9F18" w14:textId="09CBCD6A"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COL1A1, PPP1CC, COL3A1, COL1A2, ROCK1, GNAQ, PLCG2, ACTB, ACTG1</w:t>
            </w:r>
          </w:p>
        </w:tc>
      </w:tr>
      <w:tr w:rsidR="00123A80" w:rsidRPr="00B4790A" w14:paraId="3372FBD0" w14:textId="77777777" w:rsidTr="00D65C1C">
        <w:trPr>
          <w:trHeight w:val="143"/>
        </w:trPr>
        <w:tc>
          <w:tcPr>
            <w:tcW w:w="1795" w:type="dxa"/>
            <w:shd w:val="clear" w:color="auto" w:fill="auto"/>
          </w:tcPr>
          <w:p w14:paraId="30042A04" w14:textId="4E44C291" w:rsidR="00123A80" w:rsidRPr="00B4790A" w:rsidRDefault="00123A80" w:rsidP="00D65C1C">
            <w:pPr>
              <w:pStyle w:val="TableParagraph"/>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2612" w:type="dxa"/>
            <w:shd w:val="clear" w:color="auto" w:fill="auto"/>
          </w:tcPr>
          <w:p w14:paraId="2ACCB3A5" w14:textId="6A94089D"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hsa03010:Ribosome</w:t>
            </w:r>
          </w:p>
        </w:tc>
        <w:tc>
          <w:tcPr>
            <w:tcW w:w="823" w:type="dxa"/>
            <w:shd w:val="clear" w:color="auto" w:fill="auto"/>
          </w:tcPr>
          <w:p w14:paraId="0A1492C4" w14:textId="4C1B5636"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9</w:t>
            </w:r>
          </w:p>
        </w:tc>
        <w:tc>
          <w:tcPr>
            <w:tcW w:w="975" w:type="dxa"/>
            <w:shd w:val="clear" w:color="auto" w:fill="auto"/>
          </w:tcPr>
          <w:p w14:paraId="524F2A2A" w14:textId="4FC73407" w:rsidR="00123A80" w:rsidRPr="00B4790A" w:rsidRDefault="00123A80" w:rsidP="00D65C1C">
            <w:pPr>
              <w:rPr>
                <w:rFonts w:ascii="Arial" w:hAnsi="Arial" w:cs="Arial"/>
                <w:color w:val="000000"/>
                <w:sz w:val="18"/>
                <w:szCs w:val="18"/>
              </w:rPr>
            </w:pPr>
            <w:r w:rsidRPr="00B4790A">
              <w:rPr>
                <w:rFonts w:ascii="Arial" w:hAnsi="Arial" w:cs="Arial"/>
                <w:color w:val="000000"/>
                <w:sz w:val="18"/>
                <w:szCs w:val="18"/>
              </w:rPr>
              <w:t>0.00389219</w:t>
            </w:r>
          </w:p>
        </w:tc>
        <w:tc>
          <w:tcPr>
            <w:tcW w:w="4865" w:type="dxa"/>
            <w:shd w:val="clear" w:color="auto" w:fill="auto"/>
          </w:tcPr>
          <w:p w14:paraId="4211799B" w14:textId="2823C54A"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RPL7A, RPL10, RPL18A, RPLP1, RPS6, RPS3A, RPL8, RPL39, RPS23</w:t>
            </w:r>
          </w:p>
        </w:tc>
      </w:tr>
      <w:tr w:rsidR="00123A80" w:rsidRPr="00B4790A" w14:paraId="3F67910A" w14:textId="77777777" w:rsidTr="00D65C1C">
        <w:trPr>
          <w:trHeight w:val="143"/>
        </w:trPr>
        <w:tc>
          <w:tcPr>
            <w:tcW w:w="1795" w:type="dxa"/>
            <w:shd w:val="clear" w:color="auto" w:fill="auto"/>
          </w:tcPr>
          <w:p w14:paraId="63E2798C" w14:textId="4B9BB15B" w:rsidR="00123A80" w:rsidRPr="00B4790A" w:rsidRDefault="00123A80" w:rsidP="00D65C1C">
            <w:pPr>
              <w:pStyle w:val="TableParagraph"/>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2612" w:type="dxa"/>
            <w:shd w:val="clear" w:color="auto" w:fill="auto"/>
          </w:tcPr>
          <w:p w14:paraId="025DE6ED" w14:textId="7F546C10"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 xml:space="preserve">hsa04670:Leukocyte </w:t>
            </w:r>
            <w:proofErr w:type="spellStart"/>
            <w:r w:rsidRPr="00B4790A">
              <w:rPr>
                <w:rFonts w:ascii="Arial" w:hAnsi="Arial" w:cs="Arial"/>
                <w:color w:val="000000"/>
                <w:sz w:val="18"/>
                <w:szCs w:val="18"/>
              </w:rPr>
              <w:t>transendothelial</w:t>
            </w:r>
            <w:proofErr w:type="spellEnd"/>
            <w:r w:rsidRPr="00B4790A">
              <w:rPr>
                <w:rFonts w:ascii="Arial" w:hAnsi="Arial" w:cs="Arial"/>
                <w:color w:val="000000"/>
                <w:sz w:val="18"/>
                <w:szCs w:val="18"/>
              </w:rPr>
              <w:t xml:space="preserve"> migration</w:t>
            </w:r>
          </w:p>
        </w:tc>
        <w:tc>
          <w:tcPr>
            <w:tcW w:w="823" w:type="dxa"/>
            <w:shd w:val="clear" w:color="auto" w:fill="auto"/>
          </w:tcPr>
          <w:p w14:paraId="6770B743" w14:textId="64C2AD41"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8</w:t>
            </w:r>
          </w:p>
        </w:tc>
        <w:tc>
          <w:tcPr>
            <w:tcW w:w="975" w:type="dxa"/>
            <w:shd w:val="clear" w:color="auto" w:fill="auto"/>
          </w:tcPr>
          <w:p w14:paraId="6A3362C7" w14:textId="1B7D71CE" w:rsidR="00123A80" w:rsidRPr="00B4790A" w:rsidRDefault="00123A80" w:rsidP="00D65C1C">
            <w:pPr>
              <w:rPr>
                <w:rFonts w:ascii="Arial" w:hAnsi="Arial" w:cs="Arial"/>
                <w:color w:val="000000"/>
                <w:sz w:val="18"/>
                <w:szCs w:val="18"/>
              </w:rPr>
            </w:pPr>
            <w:r w:rsidRPr="00B4790A">
              <w:rPr>
                <w:rFonts w:ascii="Arial" w:hAnsi="Arial" w:cs="Arial"/>
                <w:color w:val="000000"/>
                <w:sz w:val="18"/>
                <w:szCs w:val="18"/>
              </w:rPr>
              <w:t>0.00567818</w:t>
            </w:r>
          </w:p>
        </w:tc>
        <w:tc>
          <w:tcPr>
            <w:tcW w:w="4865" w:type="dxa"/>
            <w:shd w:val="clear" w:color="auto" w:fill="auto"/>
          </w:tcPr>
          <w:p w14:paraId="50614A2D" w14:textId="3683A17C"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ROCK1, PECAM1, PLCG2, MSN, CTNNA2, ACTB, BCAR1, ACTG1</w:t>
            </w:r>
          </w:p>
        </w:tc>
      </w:tr>
    </w:tbl>
    <w:p w14:paraId="79F76FCF" w14:textId="73B61D7E" w:rsidR="00645B21" w:rsidRPr="00B4790A" w:rsidRDefault="007C0652" w:rsidP="0040765A">
      <w:pPr>
        <w:pStyle w:val="NormalWeb"/>
        <w:snapToGrid w:val="0"/>
        <w:spacing w:line="276" w:lineRule="auto"/>
        <w:jc w:val="both"/>
        <w:rPr>
          <w:rFonts w:ascii="Arial" w:hAnsi="Arial" w:cs="Arial"/>
          <w:sz w:val="16"/>
          <w:szCs w:val="18"/>
        </w:rPr>
      </w:pPr>
      <w:r w:rsidRPr="00B4790A">
        <w:rPr>
          <w:rFonts w:ascii="Arial" w:hAnsi="Arial" w:cs="Arial"/>
          <w:noProof/>
          <w:color w:val="231F20"/>
          <w:sz w:val="20"/>
          <w:szCs w:val="20"/>
          <w:lang w:val="tr-TR" w:eastAsia="tr-TR"/>
        </w:rPr>
        <mc:AlternateContent>
          <mc:Choice Requires="wps">
            <w:drawing>
              <wp:anchor distT="0" distB="0" distL="114300" distR="114300" simplePos="0" relativeHeight="251688960" behindDoc="0" locked="0" layoutInCell="1" allowOverlap="1" wp14:anchorId="1E0FE1C1" wp14:editId="77D17BAC">
                <wp:simplePos x="0" y="0"/>
                <wp:positionH relativeFrom="column">
                  <wp:posOffset>-285115</wp:posOffset>
                </wp:positionH>
                <wp:positionV relativeFrom="paragraph">
                  <wp:posOffset>158115</wp:posOffset>
                </wp:positionV>
                <wp:extent cx="6518275" cy="0"/>
                <wp:effectExtent l="0" t="12700" r="22225" b="12700"/>
                <wp:wrapNone/>
                <wp:docPr id="117" name="Straight Connector 117"/>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A542FE" id="Straight Connector 117"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5pt,12.45pt" to="490.8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" strokecolor="#cfcdcd [2894]" strokeweight="1.5pt">
                <v:stroke joinstyle="miter"/>
              </v:line>
            </w:pict>
          </mc:Fallback>
        </mc:AlternateContent>
      </w:r>
      <w:r w:rsidRPr="00B4790A">
        <w:rPr>
          <w:rFonts w:ascii="Arial" w:hAnsi="Arial" w:cs="Arial"/>
          <w:noProof/>
          <w:color w:val="231F20"/>
          <w:sz w:val="20"/>
          <w:szCs w:val="20"/>
          <w:lang w:val="tr-TR" w:eastAsia="tr-TR"/>
        </w:rPr>
        <mc:AlternateContent>
          <mc:Choice Requires="wps">
            <w:drawing>
              <wp:anchor distT="0" distB="0" distL="114300" distR="114300" simplePos="0" relativeHeight="251684864" behindDoc="0" locked="0" layoutInCell="1" allowOverlap="1" wp14:anchorId="55733B17" wp14:editId="1E9ECC82">
                <wp:simplePos x="0" y="0"/>
                <wp:positionH relativeFrom="column">
                  <wp:posOffset>-337185</wp:posOffset>
                </wp:positionH>
                <wp:positionV relativeFrom="paragraph">
                  <wp:posOffset>164126</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1D3CD535" w14:textId="2A2F4737" w:rsidR="008D45D9" w:rsidRDefault="008D45D9"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8D45D9" w:rsidRDefault="008D45D9" w:rsidP="006A45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33B17" id="Text Box 72" o:spid="_x0000_s1028" type="#_x0000_t202" style="position:absolute;left:0;text-align:left;margin-left:-26.55pt;margin-top:12.9pt;width:526.95pt;height:2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" fillcolor="white [3201]" stroked="f" strokeweight=".5pt">
                <v:textbox>
                  <w:txbxContent>
                    <w:p w14:paraId="1D3CD535" w14:textId="2A2F4737" w:rsidR="008D45D9" w:rsidRDefault="008D45D9"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8D45D9" w:rsidRDefault="008D45D9" w:rsidP="006A453E"/>
                  </w:txbxContent>
                </v:textbox>
              </v:shape>
            </w:pict>
          </mc:Fallback>
        </mc:AlternateContent>
      </w:r>
    </w:p>
    <w:p w14:paraId="68F7EDAF" w14:textId="4EF92628" w:rsidR="007C0FE2" w:rsidRPr="00B4790A" w:rsidRDefault="007C0652" w:rsidP="00736C31">
      <w:pPr>
        <w:pStyle w:val="NormalWeb"/>
        <w:snapToGrid w:val="0"/>
        <w:jc w:val="both"/>
        <w:rPr>
          <w:rFonts w:ascii="Arial" w:hAnsi="Arial" w:cs="Arial"/>
          <w:b/>
          <w:sz w:val="18"/>
          <w:szCs w:val="18"/>
        </w:rPr>
      </w:pPr>
      <w:r w:rsidRPr="00B4790A">
        <w:rPr>
          <w:rFonts w:ascii="Arial" w:hAnsi="Arial" w:cs="Arial"/>
          <w:noProof/>
          <w:color w:val="231F20"/>
          <w:sz w:val="20"/>
          <w:szCs w:val="20"/>
          <w:lang w:val="tr-TR" w:eastAsia="tr-TR"/>
        </w:rPr>
        <mc:AlternateContent>
          <mc:Choice Requires="wps">
            <w:drawing>
              <wp:anchor distT="0" distB="0" distL="114300" distR="114300" simplePos="0" relativeHeight="251686912" behindDoc="0" locked="0" layoutInCell="1" allowOverlap="1" wp14:anchorId="10E8B16C" wp14:editId="1A3DE8BD">
                <wp:simplePos x="0" y="0"/>
                <wp:positionH relativeFrom="column">
                  <wp:posOffset>-283845</wp:posOffset>
                </wp:positionH>
                <wp:positionV relativeFrom="paragraph">
                  <wp:posOffset>382343</wp:posOffset>
                </wp:positionV>
                <wp:extent cx="6518275" cy="0"/>
                <wp:effectExtent l="0" t="12700" r="22225" b="12700"/>
                <wp:wrapNone/>
                <wp:docPr id="105" name="Straight Connector 105"/>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BE267A" id="Straight Connector 105"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35pt,30.1pt" to="490.9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" strokecolor="#cfcdcd [2894]" strokeweight="1.5pt">
                <v:stroke joinstyle="miter"/>
              </v:line>
            </w:pict>
          </mc:Fallback>
        </mc:AlternateContent>
      </w:r>
    </w:p>
    <w:p w14:paraId="0D4F89D9" w14:textId="5F48417B" w:rsidR="007C0FE2" w:rsidRPr="00B4790A" w:rsidRDefault="007C0FE2" w:rsidP="00736C31">
      <w:pPr>
        <w:pStyle w:val="NormalWeb"/>
        <w:snapToGrid w:val="0"/>
        <w:jc w:val="both"/>
        <w:rPr>
          <w:rFonts w:ascii="Arial" w:hAnsi="Arial" w:cs="Arial"/>
          <w:b/>
          <w:sz w:val="18"/>
          <w:szCs w:val="18"/>
        </w:rPr>
      </w:pPr>
    </w:p>
    <w:p w14:paraId="3283D7C9" w14:textId="39B78F16" w:rsidR="00A52DFE" w:rsidRPr="00B4790A" w:rsidRDefault="00A52DFE" w:rsidP="00EC3D5C">
      <w:pPr>
        <w:spacing w:before="100" w:beforeAutospacing="1" w:after="100" w:afterAutospacing="1"/>
        <w:rPr>
          <w:rFonts w:ascii="Arial" w:hAnsi="Arial" w:cs="Arial"/>
          <w:sz w:val="22"/>
          <w:szCs w:val="22"/>
        </w:rPr>
      </w:pPr>
    </w:p>
    <w:p w14:paraId="51F90D11" w14:textId="5A77295B" w:rsidR="006174C0" w:rsidRPr="00B4790A" w:rsidRDefault="006174C0" w:rsidP="00EC3D5C">
      <w:pPr>
        <w:spacing w:before="100" w:beforeAutospacing="1" w:after="100" w:afterAutospacing="1"/>
        <w:rPr>
          <w:rFonts w:ascii="Arial" w:hAnsi="Arial" w:cs="Arial"/>
          <w:sz w:val="22"/>
          <w:szCs w:val="22"/>
        </w:rPr>
      </w:pPr>
    </w:p>
    <w:p w14:paraId="287A5C48" w14:textId="77777777" w:rsidR="006174C0" w:rsidRPr="00B4790A" w:rsidRDefault="006174C0" w:rsidP="00EC3D5C">
      <w:pPr>
        <w:spacing w:before="100" w:beforeAutospacing="1" w:after="100" w:afterAutospacing="1"/>
        <w:rPr>
          <w:rFonts w:ascii="Arial" w:hAnsi="Arial" w:cs="Arial"/>
          <w:sz w:val="22"/>
          <w:szCs w:val="22"/>
        </w:rPr>
      </w:pPr>
    </w:p>
    <w:p w14:paraId="03A39B5B" w14:textId="6AC9C14A" w:rsidR="00CE2AB1" w:rsidRPr="00B4790A" w:rsidRDefault="00CE2AB1" w:rsidP="00CE2AB1">
      <w:pPr>
        <w:spacing w:line="399" w:lineRule="exact"/>
        <w:ind w:right="700"/>
        <w:rPr>
          <w:rFonts w:ascii="Arial" w:hAnsi="Arial" w:cs="Arial"/>
          <w:sz w:val="20"/>
          <w:szCs w:val="20"/>
        </w:rPr>
      </w:pPr>
      <w:r w:rsidRPr="00B4790A">
        <w:rPr>
          <w:rFonts w:ascii="Arial" w:hAnsi="Arial" w:cs="Arial"/>
          <w:sz w:val="20"/>
          <w:szCs w:val="20"/>
        </w:rPr>
        <w:lastRenderedPageBreak/>
        <w:t xml:space="preserve">Table 2. GO </w:t>
      </w:r>
      <w:r w:rsidR="00AC4927">
        <w:rPr>
          <w:rFonts w:ascii="Arial" w:hAnsi="Arial" w:cs="Arial"/>
          <w:sz w:val="20"/>
          <w:szCs w:val="20"/>
        </w:rPr>
        <w:t>annotation</w:t>
      </w:r>
      <w:r w:rsidRPr="00B4790A">
        <w:rPr>
          <w:rFonts w:ascii="Arial" w:hAnsi="Arial" w:cs="Arial"/>
          <w:sz w:val="20"/>
          <w:szCs w:val="20"/>
        </w:rPr>
        <w:t xml:space="preserve"> </w:t>
      </w:r>
      <w:r w:rsidR="00AC4927">
        <w:rPr>
          <w:rFonts w:ascii="Arial" w:hAnsi="Arial" w:cs="Arial"/>
          <w:sz w:val="20"/>
          <w:szCs w:val="20"/>
        </w:rPr>
        <w:t>results</w:t>
      </w:r>
      <w:r w:rsidRPr="00B4790A">
        <w:rPr>
          <w:rFonts w:ascii="Arial" w:hAnsi="Arial" w:cs="Arial"/>
          <w:sz w:val="20"/>
          <w:szCs w:val="20"/>
        </w:rPr>
        <w:t xml:space="preserve"> of </w:t>
      </w:r>
      <w:r w:rsidR="008466F4">
        <w:rPr>
          <w:rFonts w:ascii="Arial" w:hAnsi="Arial" w:cs="Arial"/>
          <w:sz w:val="20"/>
          <w:szCs w:val="20"/>
        </w:rPr>
        <w:t>the DEGs</w:t>
      </w:r>
      <w:r w:rsidRPr="00B4790A">
        <w:rPr>
          <w:rFonts w:ascii="Arial" w:hAnsi="Arial" w:cs="Arial"/>
          <w:sz w:val="20"/>
          <w:szCs w:val="20"/>
        </w:rPr>
        <w:t xml:space="preserve"> </w:t>
      </w:r>
      <w:r w:rsidR="008466F4">
        <w:rPr>
          <w:rFonts w:ascii="Arial" w:hAnsi="Arial" w:cs="Arial"/>
          <w:sz w:val="20"/>
          <w:szCs w:val="20"/>
        </w:rPr>
        <w:t xml:space="preserve">from </w:t>
      </w:r>
      <w:r w:rsidRPr="00B4790A">
        <w:rPr>
          <w:rFonts w:ascii="Arial" w:hAnsi="Arial" w:cs="Arial"/>
          <w:sz w:val="20"/>
          <w:szCs w:val="20"/>
        </w:rPr>
        <w:t>50 tumor and 61 adjacent non-tumor tissue</w:t>
      </w:r>
      <w:r w:rsidR="00883449">
        <w:rPr>
          <w:rFonts w:ascii="Arial" w:hAnsi="Arial" w:cs="Arial"/>
          <w:sz w:val="20"/>
          <w:szCs w:val="20"/>
        </w:rPr>
        <w:t>s</w:t>
      </w:r>
      <w:r w:rsidR="00CC0C26" w:rsidRPr="00B4790A">
        <w:rPr>
          <w:rFonts w:ascii="Arial" w:hAnsi="Arial" w:cs="Arial"/>
          <w:sz w:val="20"/>
          <w:szCs w:val="20"/>
        </w:rPr>
        <w:t xml:space="preserve"> of PDAC</w:t>
      </w:r>
      <w:r w:rsidR="008466F4">
        <w:rPr>
          <w:rFonts w:ascii="Arial" w:hAnsi="Arial" w:cs="Arial"/>
          <w:sz w:val="20"/>
          <w:szCs w:val="20"/>
        </w:rPr>
        <w:t xml:space="preserve"> patients</w:t>
      </w:r>
      <w:r w:rsidRPr="00B4790A">
        <w:rPr>
          <w:rFonts w:ascii="Arial" w:hAnsi="Arial" w:cs="Arial"/>
          <w:sz w:val="20"/>
          <w:szCs w:val="20"/>
        </w:rPr>
        <w:t>. A, Down</w:t>
      </w:r>
      <w:r w:rsidRPr="00B4790A">
        <w:rPr>
          <w:rFonts w:ascii="Cambria Math" w:eastAsia="MS PMincho" w:hAnsi="Cambria Math" w:cs="Cambria Math"/>
          <w:sz w:val="20"/>
          <w:szCs w:val="20"/>
        </w:rPr>
        <w:t>‑</w:t>
      </w:r>
      <w:r w:rsidRPr="00B4790A">
        <w:rPr>
          <w:rFonts w:ascii="Arial" w:hAnsi="Arial" w:cs="Arial"/>
          <w:sz w:val="20"/>
          <w:szCs w:val="20"/>
        </w:rPr>
        <w:t>regulated</w:t>
      </w:r>
    </w:p>
    <w:p w14:paraId="368BA649" w14:textId="77777777" w:rsidR="00CE2AB1" w:rsidRPr="00B4790A" w:rsidRDefault="00CE2AB1" w:rsidP="00CE2AB1">
      <w:pPr>
        <w:spacing w:line="20" w:lineRule="exact"/>
        <w:rPr>
          <w:rFonts w:ascii="Arial" w:hAnsi="Arial" w:cs="Arial"/>
          <w:sz w:val="20"/>
          <w:szCs w:val="20"/>
        </w:rPr>
      </w:pPr>
      <w:r w:rsidRPr="00B4790A">
        <w:rPr>
          <w:rFonts w:ascii="Arial" w:hAnsi="Arial" w:cs="Arial"/>
          <w:noProof/>
          <w:sz w:val="20"/>
          <w:szCs w:val="20"/>
          <w:lang w:val="tr-TR" w:eastAsia="tr-TR"/>
        </w:rPr>
        <mc:AlternateContent>
          <mc:Choice Requires="wps">
            <w:drawing>
              <wp:anchor distT="0" distB="0" distL="114300" distR="114300" simplePos="0" relativeHeight="251716608" behindDoc="1" locked="0" layoutInCell="1" allowOverlap="1" wp14:anchorId="4A8805AE" wp14:editId="5F4EBC8D">
                <wp:simplePos x="0" y="0"/>
                <wp:positionH relativeFrom="column">
                  <wp:posOffset>-5715</wp:posOffset>
                </wp:positionH>
                <wp:positionV relativeFrom="paragraph">
                  <wp:posOffset>-237490</wp:posOffset>
                </wp:positionV>
                <wp:extent cx="6479540" cy="0"/>
                <wp:effectExtent l="0" t="0" r="0" b="0"/>
                <wp:wrapNone/>
                <wp:docPr id="1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4FE4B6" id="Line 11"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8.7pt" to="509.75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n99EQ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" strokeweight=".5pt">
                <o:lock v:ext="edit" shapetype="f"/>
              </v:line>
            </w:pict>
          </mc:Fallback>
        </mc:AlternateContent>
      </w:r>
      <w:r w:rsidRPr="00B4790A">
        <w:rPr>
          <w:rFonts w:ascii="Arial" w:hAnsi="Arial" w:cs="Arial"/>
          <w:noProof/>
          <w:sz w:val="20"/>
          <w:szCs w:val="20"/>
          <w:lang w:val="tr-TR" w:eastAsia="tr-TR"/>
        </w:rPr>
        <mc:AlternateContent>
          <mc:Choice Requires="wps">
            <w:drawing>
              <wp:anchor distT="0" distB="0" distL="114300" distR="114300" simplePos="0" relativeHeight="251717632" behindDoc="1" locked="0" layoutInCell="1" allowOverlap="1" wp14:anchorId="6AA44CFB" wp14:editId="3C2A1845">
                <wp:simplePos x="0" y="0"/>
                <wp:positionH relativeFrom="column">
                  <wp:posOffset>-5715</wp:posOffset>
                </wp:positionH>
                <wp:positionV relativeFrom="paragraph">
                  <wp:posOffset>53975</wp:posOffset>
                </wp:positionV>
                <wp:extent cx="6479540" cy="0"/>
                <wp:effectExtent l="0" t="0" r="0" b="0"/>
                <wp:wrapNone/>
                <wp:docPr id="11"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5F66B8" id="Line 12"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4.25pt" to="509.75pt,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CEQ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" strokeweight=".5pt">
                <o:lock v:ext="edit" shapetype="f"/>
              </v:line>
            </w:pict>
          </mc:Fallback>
        </mc:AlternateContent>
      </w:r>
    </w:p>
    <w:p w14:paraId="26770926" w14:textId="77777777" w:rsidR="00CE2AB1" w:rsidRPr="00B4790A" w:rsidRDefault="00CE2AB1" w:rsidP="00CE2AB1">
      <w:pPr>
        <w:spacing w:line="103" w:lineRule="exact"/>
        <w:rPr>
          <w:rFonts w:ascii="Arial" w:hAnsi="Arial" w:cs="Arial"/>
          <w:sz w:val="20"/>
          <w:szCs w:val="20"/>
        </w:rPr>
      </w:pPr>
    </w:p>
    <w:tbl>
      <w:tblPr>
        <w:tblW w:w="101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980"/>
        <w:gridCol w:w="3060"/>
        <w:gridCol w:w="1080"/>
        <w:gridCol w:w="1170"/>
        <w:gridCol w:w="1080"/>
        <w:gridCol w:w="1800"/>
      </w:tblGrid>
      <w:tr w:rsidR="00E11390" w:rsidRPr="00B4790A" w14:paraId="7DDD33C3" w14:textId="773ED066" w:rsidTr="00EF41DC">
        <w:trPr>
          <w:trHeight w:val="338"/>
        </w:trPr>
        <w:tc>
          <w:tcPr>
            <w:tcW w:w="1980" w:type="dxa"/>
            <w:shd w:val="clear" w:color="auto" w:fill="auto"/>
          </w:tcPr>
          <w:p w14:paraId="3FA6CD59" w14:textId="77777777" w:rsidR="00E11390" w:rsidRPr="00B4790A" w:rsidRDefault="00E11390" w:rsidP="00EF41DC">
            <w:pPr>
              <w:spacing w:line="0" w:lineRule="atLeast"/>
              <w:rPr>
                <w:rFonts w:ascii="Arial" w:hAnsi="Arial" w:cs="Arial"/>
                <w:sz w:val="18"/>
                <w:szCs w:val="18"/>
              </w:rPr>
            </w:pPr>
            <w:r w:rsidRPr="00B4790A">
              <w:rPr>
                <w:rFonts w:ascii="Arial" w:hAnsi="Arial" w:cs="Arial"/>
                <w:sz w:val="18"/>
                <w:szCs w:val="18"/>
              </w:rPr>
              <w:t>Category</w:t>
            </w:r>
          </w:p>
        </w:tc>
        <w:tc>
          <w:tcPr>
            <w:tcW w:w="3060" w:type="dxa"/>
            <w:shd w:val="clear" w:color="auto" w:fill="auto"/>
          </w:tcPr>
          <w:p w14:paraId="7D20A14D" w14:textId="77777777" w:rsidR="00E11390" w:rsidRPr="00B4790A" w:rsidRDefault="00E11390" w:rsidP="00EF41DC">
            <w:pPr>
              <w:spacing w:line="0" w:lineRule="atLeast"/>
              <w:rPr>
                <w:rFonts w:ascii="Arial" w:hAnsi="Arial" w:cs="Arial"/>
                <w:sz w:val="18"/>
                <w:szCs w:val="18"/>
              </w:rPr>
            </w:pPr>
            <w:r w:rsidRPr="00B4790A">
              <w:rPr>
                <w:rFonts w:ascii="Arial" w:hAnsi="Arial" w:cs="Arial"/>
                <w:sz w:val="18"/>
                <w:szCs w:val="18"/>
              </w:rPr>
              <w:t>Term/gene function</w:t>
            </w:r>
          </w:p>
        </w:tc>
        <w:tc>
          <w:tcPr>
            <w:tcW w:w="1080" w:type="dxa"/>
            <w:shd w:val="clear" w:color="auto" w:fill="auto"/>
          </w:tcPr>
          <w:p w14:paraId="67D8FC3C" w14:textId="3801AED1" w:rsidR="00E11390" w:rsidRPr="00B4790A" w:rsidRDefault="00E11390" w:rsidP="00EF41DC">
            <w:pPr>
              <w:spacing w:line="0" w:lineRule="atLeast"/>
              <w:rPr>
                <w:rFonts w:ascii="Arial" w:hAnsi="Arial" w:cs="Arial"/>
                <w:w w:val="98"/>
                <w:sz w:val="18"/>
                <w:szCs w:val="18"/>
              </w:rPr>
            </w:pPr>
            <w:r w:rsidRPr="00B4790A">
              <w:rPr>
                <w:rFonts w:ascii="Arial" w:hAnsi="Arial" w:cs="Arial"/>
                <w:w w:val="98"/>
                <w:sz w:val="18"/>
                <w:szCs w:val="18"/>
              </w:rPr>
              <w:t>count</w:t>
            </w:r>
          </w:p>
        </w:tc>
        <w:tc>
          <w:tcPr>
            <w:tcW w:w="1170" w:type="dxa"/>
            <w:shd w:val="clear" w:color="auto" w:fill="auto"/>
          </w:tcPr>
          <w:p w14:paraId="0A516DFB" w14:textId="77777777" w:rsidR="00E11390" w:rsidRPr="00B4790A" w:rsidRDefault="00E11390" w:rsidP="00EF41DC">
            <w:pPr>
              <w:spacing w:line="0" w:lineRule="atLeast"/>
              <w:ind w:right="320"/>
              <w:rPr>
                <w:rFonts w:ascii="Arial" w:hAnsi="Arial" w:cs="Arial"/>
                <w:sz w:val="18"/>
                <w:szCs w:val="18"/>
              </w:rPr>
            </w:pPr>
            <w:r w:rsidRPr="00B4790A">
              <w:rPr>
                <w:rFonts w:ascii="Arial" w:hAnsi="Arial" w:cs="Arial"/>
                <w:sz w:val="18"/>
                <w:szCs w:val="18"/>
              </w:rPr>
              <w:t>%</w:t>
            </w:r>
          </w:p>
        </w:tc>
        <w:tc>
          <w:tcPr>
            <w:tcW w:w="1080" w:type="dxa"/>
            <w:shd w:val="clear" w:color="auto" w:fill="auto"/>
          </w:tcPr>
          <w:p w14:paraId="70F4E409" w14:textId="56006D7E" w:rsidR="00E11390" w:rsidRPr="00B4790A" w:rsidRDefault="00E11390" w:rsidP="00EF41DC">
            <w:pPr>
              <w:spacing w:line="230" w:lineRule="exact"/>
              <w:rPr>
                <w:rFonts w:ascii="Arial" w:hAnsi="Arial" w:cs="Arial"/>
                <w:sz w:val="18"/>
                <w:szCs w:val="18"/>
              </w:rPr>
            </w:pPr>
            <w:r w:rsidRPr="00B4790A">
              <w:rPr>
                <w:rFonts w:ascii="Arial" w:hAnsi="Arial" w:cs="Arial"/>
                <w:sz w:val="18"/>
                <w:szCs w:val="18"/>
              </w:rPr>
              <w:t>P</w:t>
            </w:r>
            <w:r w:rsidRPr="00B4790A">
              <w:rPr>
                <w:rFonts w:ascii="Cambria Math" w:eastAsia="MS PMincho" w:hAnsi="Cambria Math" w:cs="Cambria Math"/>
                <w:sz w:val="18"/>
                <w:szCs w:val="18"/>
              </w:rPr>
              <w:t>‑</w:t>
            </w:r>
            <w:r w:rsidRPr="00B4790A">
              <w:rPr>
                <w:rFonts w:ascii="Arial" w:hAnsi="Arial" w:cs="Arial"/>
                <w:sz w:val="18"/>
                <w:szCs w:val="18"/>
              </w:rPr>
              <w:t>value</w:t>
            </w:r>
          </w:p>
        </w:tc>
        <w:tc>
          <w:tcPr>
            <w:tcW w:w="1800" w:type="dxa"/>
          </w:tcPr>
          <w:p w14:paraId="3FCDDEF4" w14:textId="56D9A62A" w:rsidR="00EF41DC" w:rsidRPr="00B4790A" w:rsidRDefault="00EF41DC" w:rsidP="00EF41DC">
            <w:pPr>
              <w:spacing w:line="230" w:lineRule="exact"/>
              <w:rPr>
                <w:rFonts w:ascii="Arial" w:hAnsi="Arial" w:cs="Arial"/>
                <w:sz w:val="18"/>
                <w:szCs w:val="18"/>
              </w:rPr>
            </w:pPr>
            <w:r w:rsidRPr="00B4790A">
              <w:rPr>
                <w:rFonts w:ascii="Arial" w:hAnsi="Arial" w:cs="Arial"/>
                <w:sz w:val="18"/>
                <w:szCs w:val="18"/>
              </w:rPr>
              <w:t>Genes</w:t>
            </w:r>
          </w:p>
        </w:tc>
      </w:tr>
      <w:tr w:rsidR="00E11390" w:rsidRPr="00B4790A" w14:paraId="459EC418" w14:textId="57EF00E5" w:rsidTr="00EF41DC">
        <w:trPr>
          <w:trHeight w:val="79"/>
        </w:trPr>
        <w:tc>
          <w:tcPr>
            <w:tcW w:w="1980" w:type="dxa"/>
            <w:shd w:val="clear" w:color="auto" w:fill="auto"/>
          </w:tcPr>
          <w:p w14:paraId="2A17C1D8" w14:textId="77777777" w:rsidR="00E11390" w:rsidRPr="00B4790A" w:rsidRDefault="00E11390" w:rsidP="00EF41DC">
            <w:pPr>
              <w:spacing w:line="0" w:lineRule="atLeast"/>
              <w:rPr>
                <w:rFonts w:ascii="Arial" w:hAnsi="Arial" w:cs="Arial"/>
                <w:sz w:val="18"/>
                <w:szCs w:val="18"/>
              </w:rPr>
            </w:pPr>
          </w:p>
        </w:tc>
        <w:tc>
          <w:tcPr>
            <w:tcW w:w="3060" w:type="dxa"/>
            <w:shd w:val="clear" w:color="auto" w:fill="auto"/>
          </w:tcPr>
          <w:p w14:paraId="6C7434A3" w14:textId="77777777" w:rsidR="00E11390" w:rsidRPr="00B4790A" w:rsidRDefault="00E11390" w:rsidP="00EF41DC">
            <w:pPr>
              <w:spacing w:line="0" w:lineRule="atLeast"/>
              <w:rPr>
                <w:rFonts w:ascii="Arial" w:hAnsi="Arial" w:cs="Arial"/>
                <w:sz w:val="18"/>
                <w:szCs w:val="18"/>
              </w:rPr>
            </w:pPr>
          </w:p>
        </w:tc>
        <w:tc>
          <w:tcPr>
            <w:tcW w:w="1080" w:type="dxa"/>
            <w:shd w:val="clear" w:color="auto" w:fill="auto"/>
          </w:tcPr>
          <w:p w14:paraId="411441C2" w14:textId="77777777" w:rsidR="00E11390" w:rsidRPr="00B4790A" w:rsidRDefault="00E11390" w:rsidP="00EF41DC">
            <w:pPr>
              <w:spacing w:line="0" w:lineRule="atLeast"/>
              <w:rPr>
                <w:rFonts w:ascii="Arial" w:hAnsi="Arial" w:cs="Arial"/>
                <w:sz w:val="18"/>
                <w:szCs w:val="18"/>
              </w:rPr>
            </w:pPr>
          </w:p>
        </w:tc>
        <w:tc>
          <w:tcPr>
            <w:tcW w:w="1170" w:type="dxa"/>
            <w:shd w:val="clear" w:color="auto" w:fill="auto"/>
          </w:tcPr>
          <w:p w14:paraId="412B82B9" w14:textId="77777777" w:rsidR="00E11390" w:rsidRPr="00B4790A" w:rsidRDefault="00E11390" w:rsidP="00EF41DC">
            <w:pPr>
              <w:spacing w:line="0" w:lineRule="atLeast"/>
              <w:rPr>
                <w:rFonts w:ascii="Arial" w:hAnsi="Arial" w:cs="Arial"/>
                <w:sz w:val="18"/>
                <w:szCs w:val="18"/>
              </w:rPr>
            </w:pPr>
          </w:p>
        </w:tc>
        <w:tc>
          <w:tcPr>
            <w:tcW w:w="1080" w:type="dxa"/>
            <w:shd w:val="clear" w:color="auto" w:fill="auto"/>
          </w:tcPr>
          <w:p w14:paraId="3D42C57B" w14:textId="77777777" w:rsidR="00E11390" w:rsidRPr="00B4790A" w:rsidRDefault="00E11390" w:rsidP="00EF41DC">
            <w:pPr>
              <w:spacing w:line="0" w:lineRule="atLeast"/>
              <w:rPr>
                <w:rFonts w:ascii="Arial" w:hAnsi="Arial" w:cs="Arial"/>
                <w:sz w:val="18"/>
                <w:szCs w:val="18"/>
              </w:rPr>
            </w:pPr>
          </w:p>
        </w:tc>
        <w:tc>
          <w:tcPr>
            <w:tcW w:w="1800" w:type="dxa"/>
          </w:tcPr>
          <w:p w14:paraId="07022B42" w14:textId="77777777" w:rsidR="00E11390" w:rsidRPr="00B4790A" w:rsidRDefault="00E11390" w:rsidP="00EF41DC">
            <w:pPr>
              <w:spacing w:line="0" w:lineRule="atLeast"/>
              <w:rPr>
                <w:rFonts w:ascii="Arial" w:hAnsi="Arial" w:cs="Arial"/>
                <w:sz w:val="18"/>
                <w:szCs w:val="18"/>
              </w:rPr>
            </w:pPr>
          </w:p>
        </w:tc>
      </w:tr>
      <w:tr w:rsidR="00E11390" w:rsidRPr="00B4790A" w14:paraId="44153466" w14:textId="79424330" w:rsidTr="00D93D57">
        <w:trPr>
          <w:trHeight w:val="557"/>
        </w:trPr>
        <w:tc>
          <w:tcPr>
            <w:tcW w:w="1980" w:type="dxa"/>
            <w:shd w:val="clear" w:color="auto" w:fill="auto"/>
          </w:tcPr>
          <w:p w14:paraId="76D5A056" w14:textId="0E11A1D9" w:rsidR="00E11390" w:rsidRPr="00B4790A" w:rsidRDefault="00E11390" w:rsidP="00EF41DC">
            <w:pPr>
              <w:spacing w:line="0" w:lineRule="atLeast"/>
              <w:rPr>
                <w:rFonts w:ascii="Arial" w:hAnsi="Arial" w:cs="Arial"/>
                <w:sz w:val="18"/>
                <w:szCs w:val="18"/>
              </w:rPr>
            </w:pPr>
            <w:r w:rsidRPr="00B4790A">
              <w:rPr>
                <w:rFonts w:ascii="Arial" w:hAnsi="Arial" w:cs="Arial"/>
                <w:sz w:val="18"/>
                <w:szCs w:val="18"/>
              </w:rPr>
              <w:t>GOTERM_BP</w:t>
            </w:r>
          </w:p>
        </w:tc>
        <w:tc>
          <w:tcPr>
            <w:tcW w:w="3060" w:type="dxa"/>
            <w:shd w:val="clear" w:color="auto" w:fill="auto"/>
          </w:tcPr>
          <w:p w14:paraId="7C74F85A" w14:textId="3FB23209" w:rsidR="00E11390" w:rsidRPr="00B4790A" w:rsidRDefault="00E11390" w:rsidP="00EF41DC">
            <w:pPr>
              <w:rPr>
                <w:rFonts w:ascii="Arial" w:hAnsi="Arial" w:cs="Arial"/>
                <w:color w:val="000000"/>
                <w:sz w:val="18"/>
                <w:szCs w:val="18"/>
              </w:rPr>
            </w:pPr>
            <w:r w:rsidRPr="00B4790A">
              <w:rPr>
                <w:rFonts w:ascii="Arial" w:hAnsi="Arial" w:cs="Arial"/>
                <w:color w:val="000000"/>
                <w:sz w:val="18"/>
                <w:szCs w:val="18"/>
              </w:rPr>
              <w:t>GO:0021942~radial glia guided migration of Purkinje cell</w:t>
            </w:r>
          </w:p>
        </w:tc>
        <w:tc>
          <w:tcPr>
            <w:tcW w:w="1080" w:type="dxa"/>
            <w:shd w:val="clear" w:color="auto" w:fill="auto"/>
          </w:tcPr>
          <w:p w14:paraId="2E68914D" w14:textId="6BBE3FE9"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2</w:t>
            </w:r>
          </w:p>
        </w:tc>
        <w:tc>
          <w:tcPr>
            <w:tcW w:w="1170" w:type="dxa"/>
            <w:shd w:val="clear" w:color="auto" w:fill="auto"/>
          </w:tcPr>
          <w:p w14:paraId="7C9B1381" w14:textId="21DE4180"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1.0929</w:t>
            </w:r>
          </w:p>
        </w:tc>
        <w:tc>
          <w:tcPr>
            <w:tcW w:w="1080" w:type="dxa"/>
            <w:shd w:val="clear" w:color="auto" w:fill="auto"/>
          </w:tcPr>
          <w:p w14:paraId="64484894" w14:textId="61542455"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0.02125823</w:t>
            </w:r>
          </w:p>
        </w:tc>
        <w:tc>
          <w:tcPr>
            <w:tcW w:w="1800" w:type="dxa"/>
          </w:tcPr>
          <w:p w14:paraId="7E187BD3" w14:textId="7402A984"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DAB1, CTNNA2</w:t>
            </w:r>
          </w:p>
        </w:tc>
      </w:tr>
      <w:tr w:rsidR="00E11390" w:rsidRPr="00B4790A" w14:paraId="1095F879" w14:textId="0C53435E" w:rsidTr="00EF41DC">
        <w:trPr>
          <w:trHeight w:val="282"/>
        </w:trPr>
        <w:tc>
          <w:tcPr>
            <w:tcW w:w="1980" w:type="dxa"/>
            <w:shd w:val="clear" w:color="auto" w:fill="auto"/>
          </w:tcPr>
          <w:p w14:paraId="7C8816B3" w14:textId="557ACA5D" w:rsidR="00E11390" w:rsidRPr="00B4790A" w:rsidRDefault="00F23518" w:rsidP="00EF41DC">
            <w:pPr>
              <w:spacing w:line="0" w:lineRule="atLeast"/>
              <w:rPr>
                <w:rFonts w:ascii="Arial" w:hAnsi="Arial" w:cs="Arial"/>
                <w:sz w:val="18"/>
                <w:szCs w:val="18"/>
              </w:rPr>
            </w:pPr>
            <w:r w:rsidRPr="00B4790A">
              <w:rPr>
                <w:rFonts w:ascii="Arial" w:hAnsi="Arial" w:cs="Arial"/>
                <w:sz w:val="18"/>
                <w:szCs w:val="18"/>
              </w:rPr>
              <w:t>GOTERM_BP</w:t>
            </w:r>
          </w:p>
        </w:tc>
        <w:tc>
          <w:tcPr>
            <w:tcW w:w="3060" w:type="dxa"/>
            <w:shd w:val="clear" w:color="auto" w:fill="auto"/>
          </w:tcPr>
          <w:p w14:paraId="0BDBD594" w14:textId="76D7D13D" w:rsidR="00E11390" w:rsidRPr="00B4790A" w:rsidRDefault="00E11390" w:rsidP="00EF41DC">
            <w:pPr>
              <w:rPr>
                <w:rFonts w:ascii="Arial" w:eastAsia="Calibri" w:hAnsi="Arial" w:cs="Arial"/>
                <w:sz w:val="18"/>
                <w:szCs w:val="18"/>
              </w:rPr>
            </w:pPr>
            <w:r w:rsidRPr="00B4790A">
              <w:rPr>
                <w:rFonts w:ascii="Arial" w:hAnsi="Arial" w:cs="Arial"/>
                <w:color w:val="000000"/>
                <w:sz w:val="18"/>
                <w:szCs w:val="18"/>
              </w:rPr>
              <w:t>GO:0021756~striatum development</w:t>
            </w:r>
          </w:p>
        </w:tc>
        <w:tc>
          <w:tcPr>
            <w:tcW w:w="1080" w:type="dxa"/>
            <w:shd w:val="clear" w:color="auto" w:fill="auto"/>
          </w:tcPr>
          <w:p w14:paraId="0B9D4EAF" w14:textId="50830DB1" w:rsidR="00E11390" w:rsidRPr="00B4790A" w:rsidRDefault="00E11390" w:rsidP="00EF41DC">
            <w:pPr>
              <w:rPr>
                <w:rFonts w:ascii="Arial" w:eastAsia="Calibri" w:hAnsi="Arial" w:cs="Arial"/>
                <w:sz w:val="18"/>
                <w:szCs w:val="18"/>
              </w:rPr>
            </w:pPr>
            <w:r w:rsidRPr="00B4790A">
              <w:rPr>
                <w:rFonts w:ascii="Arial" w:hAnsi="Arial" w:cs="Arial"/>
                <w:color w:val="000000"/>
                <w:sz w:val="18"/>
                <w:szCs w:val="18"/>
              </w:rPr>
              <w:t>2</w:t>
            </w:r>
          </w:p>
        </w:tc>
        <w:tc>
          <w:tcPr>
            <w:tcW w:w="1170" w:type="dxa"/>
            <w:shd w:val="clear" w:color="auto" w:fill="auto"/>
          </w:tcPr>
          <w:p w14:paraId="2CE040BB" w14:textId="4EB114F1" w:rsidR="00E11390" w:rsidRPr="00B4790A" w:rsidRDefault="00E11390" w:rsidP="00EF41DC">
            <w:pPr>
              <w:rPr>
                <w:rFonts w:ascii="Arial" w:eastAsia="Calibri" w:hAnsi="Arial" w:cs="Arial"/>
                <w:sz w:val="18"/>
                <w:szCs w:val="18"/>
              </w:rPr>
            </w:pPr>
            <w:r w:rsidRPr="00B4790A">
              <w:rPr>
                <w:rFonts w:ascii="Arial" w:hAnsi="Arial" w:cs="Arial"/>
                <w:color w:val="000000"/>
                <w:sz w:val="18"/>
                <w:szCs w:val="18"/>
              </w:rPr>
              <w:t>1.0929</w:t>
            </w:r>
          </w:p>
        </w:tc>
        <w:tc>
          <w:tcPr>
            <w:tcW w:w="1080" w:type="dxa"/>
            <w:shd w:val="clear" w:color="auto" w:fill="auto"/>
          </w:tcPr>
          <w:p w14:paraId="321FFF68" w14:textId="7A7D52FD" w:rsidR="00E11390" w:rsidRPr="00B4790A" w:rsidRDefault="00E11390" w:rsidP="00EF41DC">
            <w:pPr>
              <w:rPr>
                <w:rFonts w:ascii="Arial" w:eastAsia="Calibri" w:hAnsi="Arial" w:cs="Arial"/>
                <w:sz w:val="18"/>
                <w:szCs w:val="18"/>
              </w:rPr>
            </w:pPr>
            <w:r w:rsidRPr="00B4790A">
              <w:rPr>
                <w:rFonts w:ascii="Arial" w:hAnsi="Arial" w:cs="Arial"/>
                <w:color w:val="000000"/>
                <w:sz w:val="18"/>
                <w:szCs w:val="18"/>
              </w:rPr>
              <w:t>0.0461805</w:t>
            </w:r>
          </w:p>
        </w:tc>
        <w:tc>
          <w:tcPr>
            <w:tcW w:w="1800" w:type="dxa"/>
          </w:tcPr>
          <w:p w14:paraId="714C2E69" w14:textId="34E5B443" w:rsidR="00E11390" w:rsidRPr="00B4790A" w:rsidRDefault="00E11390" w:rsidP="00EF41DC">
            <w:pPr>
              <w:rPr>
                <w:rFonts w:ascii="Arial" w:eastAsia="Calibri" w:hAnsi="Arial" w:cs="Arial"/>
                <w:sz w:val="18"/>
                <w:szCs w:val="18"/>
              </w:rPr>
            </w:pPr>
            <w:r w:rsidRPr="00B4790A">
              <w:rPr>
                <w:rFonts w:ascii="Arial" w:hAnsi="Arial" w:cs="Arial"/>
                <w:color w:val="000000"/>
                <w:sz w:val="18"/>
                <w:szCs w:val="18"/>
              </w:rPr>
              <w:t>CNTNAP2, SLITRK5</w:t>
            </w:r>
          </w:p>
        </w:tc>
      </w:tr>
      <w:tr w:rsidR="00E11390" w:rsidRPr="00B4790A" w14:paraId="78200748" w14:textId="129D5401" w:rsidTr="00D93D57">
        <w:trPr>
          <w:trHeight w:val="449"/>
        </w:trPr>
        <w:tc>
          <w:tcPr>
            <w:tcW w:w="1980" w:type="dxa"/>
            <w:shd w:val="clear" w:color="auto" w:fill="auto"/>
            <w:vAlign w:val="center"/>
          </w:tcPr>
          <w:p w14:paraId="68130B04" w14:textId="77777777" w:rsidR="00F23518" w:rsidRPr="00B4790A" w:rsidRDefault="00F23518" w:rsidP="00D93D57">
            <w:pPr>
              <w:spacing w:line="0" w:lineRule="atLeast"/>
              <w:rPr>
                <w:rFonts w:ascii="Arial" w:hAnsi="Arial" w:cs="Arial"/>
                <w:sz w:val="18"/>
                <w:szCs w:val="18"/>
              </w:rPr>
            </w:pPr>
          </w:p>
          <w:p w14:paraId="2EC127FF" w14:textId="0CB1E6E4" w:rsidR="00F23518" w:rsidRPr="00B4790A" w:rsidRDefault="00E11390" w:rsidP="00D93D57">
            <w:pPr>
              <w:spacing w:line="0" w:lineRule="atLeast"/>
              <w:rPr>
                <w:rFonts w:ascii="Arial" w:hAnsi="Arial" w:cs="Arial"/>
                <w:sz w:val="18"/>
                <w:szCs w:val="18"/>
              </w:rPr>
            </w:pPr>
            <w:r w:rsidRPr="00B4790A">
              <w:rPr>
                <w:rFonts w:ascii="Arial" w:hAnsi="Arial" w:cs="Arial"/>
                <w:sz w:val="18"/>
                <w:szCs w:val="18"/>
              </w:rPr>
              <w:t>GOTERM_BP</w:t>
            </w:r>
          </w:p>
          <w:p w14:paraId="510B32DF" w14:textId="77777777" w:rsidR="00E11390" w:rsidRPr="00B4790A" w:rsidRDefault="00E11390" w:rsidP="00D93D57">
            <w:pPr>
              <w:spacing w:line="0" w:lineRule="atLeast"/>
              <w:rPr>
                <w:rFonts w:ascii="Arial" w:hAnsi="Arial" w:cs="Arial"/>
                <w:sz w:val="18"/>
                <w:szCs w:val="18"/>
              </w:rPr>
            </w:pPr>
          </w:p>
        </w:tc>
        <w:tc>
          <w:tcPr>
            <w:tcW w:w="3060" w:type="dxa"/>
            <w:shd w:val="clear" w:color="auto" w:fill="auto"/>
            <w:vAlign w:val="center"/>
          </w:tcPr>
          <w:p w14:paraId="35AB79F1" w14:textId="435B144C" w:rsidR="00E11390" w:rsidRPr="00B4790A" w:rsidRDefault="00E11390" w:rsidP="00D93D57">
            <w:pPr>
              <w:rPr>
                <w:rFonts w:ascii="Arial" w:hAnsi="Arial" w:cs="Arial"/>
                <w:color w:val="000000"/>
                <w:sz w:val="18"/>
                <w:szCs w:val="18"/>
              </w:rPr>
            </w:pPr>
            <w:r w:rsidRPr="00B4790A">
              <w:rPr>
                <w:rFonts w:ascii="Arial" w:hAnsi="Arial" w:cs="Arial"/>
                <w:color w:val="000000"/>
                <w:sz w:val="18"/>
                <w:szCs w:val="18"/>
              </w:rPr>
              <w:t>GO:0016311~dephosphorylation</w:t>
            </w:r>
          </w:p>
        </w:tc>
        <w:tc>
          <w:tcPr>
            <w:tcW w:w="1080" w:type="dxa"/>
            <w:shd w:val="clear" w:color="auto" w:fill="auto"/>
            <w:vAlign w:val="center"/>
          </w:tcPr>
          <w:p w14:paraId="0E71DFBB" w14:textId="172EF554"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3</w:t>
            </w:r>
          </w:p>
        </w:tc>
        <w:tc>
          <w:tcPr>
            <w:tcW w:w="1170" w:type="dxa"/>
            <w:shd w:val="clear" w:color="auto" w:fill="auto"/>
            <w:vAlign w:val="center"/>
          </w:tcPr>
          <w:p w14:paraId="41A0BFDB" w14:textId="6639F24A"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1.6393</w:t>
            </w:r>
          </w:p>
        </w:tc>
        <w:tc>
          <w:tcPr>
            <w:tcW w:w="1080" w:type="dxa"/>
            <w:shd w:val="clear" w:color="auto" w:fill="auto"/>
            <w:vAlign w:val="center"/>
          </w:tcPr>
          <w:p w14:paraId="4EED13DE" w14:textId="1F57FB2F"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0.05261072</w:t>
            </w:r>
          </w:p>
        </w:tc>
        <w:tc>
          <w:tcPr>
            <w:tcW w:w="1800" w:type="dxa"/>
            <w:vAlign w:val="center"/>
          </w:tcPr>
          <w:p w14:paraId="38AC6688" w14:textId="0D4BFD97"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ALPP, PON1, LPIN1</w:t>
            </w:r>
          </w:p>
        </w:tc>
      </w:tr>
      <w:tr w:rsidR="00E11390" w:rsidRPr="00B4790A" w14:paraId="7BDA2419" w14:textId="48E643C6" w:rsidTr="00D93D57">
        <w:trPr>
          <w:trHeight w:val="350"/>
        </w:trPr>
        <w:tc>
          <w:tcPr>
            <w:tcW w:w="1980" w:type="dxa"/>
            <w:shd w:val="clear" w:color="auto" w:fill="auto"/>
            <w:vAlign w:val="center"/>
          </w:tcPr>
          <w:p w14:paraId="1FF368B6" w14:textId="77777777" w:rsidR="00D93D57" w:rsidRPr="00B4790A" w:rsidRDefault="00D93D57" w:rsidP="00D93D57">
            <w:pPr>
              <w:spacing w:line="0" w:lineRule="atLeast"/>
              <w:rPr>
                <w:rFonts w:ascii="Arial" w:hAnsi="Arial" w:cs="Arial"/>
                <w:sz w:val="18"/>
                <w:szCs w:val="18"/>
              </w:rPr>
            </w:pPr>
            <w:r w:rsidRPr="00B4790A">
              <w:rPr>
                <w:rFonts w:ascii="Arial" w:hAnsi="Arial" w:cs="Arial"/>
                <w:sz w:val="18"/>
                <w:szCs w:val="18"/>
              </w:rPr>
              <w:t>GOTERM_BP</w:t>
            </w:r>
          </w:p>
          <w:p w14:paraId="7FC45AFA" w14:textId="77777777" w:rsidR="00E11390" w:rsidRPr="00B4790A" w:rsidRDefault="00E11390" w:rsidP="00D93D57">
            <w:pPr>
              <w:spacing w:line="0" w:lineRule="atLeast"/>
              <w:rPr>
                <w:rFonts w:ascii="Arial" w:hAnsi="Arial" w:cs="Arial"/>
                <w:sz w:val="18"/>
                <w:szCs w:val="18"/>
              </w:rPr>
            </w:pPr>
          </w:p>
        </w:tc>
        <w:tc>
          <w:tcPr>
            <w:tcW w:w="3060" w:type="dxa"/>
            <w:shd w:val="clear" w:color="auto" w:fill="auto"/>
            <w:vAlign w:val="center"/>
          </w:tcPr>
          <w:p w14:paraId="2AE3128C" w14:textId="478B0FB9" w:rsidR="00E11390" w:rsidRPr="00B4790A" w:rsidRDefault="00F23518" w:rsidP="00D93D57">
            <w:pPr>
              <w:rPr>
                <w:rFonts w:ascii="Arial" w:eastAsia="Calibri" w:hAnsi="Arial" w:cs="Arial"/>
                <w:color w:val="000000"/>
                <w:sz w:val="18"/>
                <w:szCs w:val="18"/>
              </w:rPr>
            </w:pPr>
            <w:r w:rsidRPr="00B4790A">
              <w:rPr>
                <w:rFonts w:ascii="Arial" w:hAnsi="Arial" w:cs="Arial"/>
                <w:color w:val="000000"/>
                <w:sz w:val="18"/>
                <w:szCs w:val="18"/>
              </w:rPr>
              <w:t>GO:0060134~prepulse inhibition</w:t>
            </w:r>
          </w:p>
        </w:tc>
        <w:tc>
          <w:tcPr>
            <w:tcW w:w="1080" w:type="dxa"/>
            <w:shd w:val="clear" w:color="auto" w:fill="auto"/>
            <w:vAlign w:val="center"/>
          </w:tcPr>
          <w:p w14:paraId="644B43B9" w14:textId="134112C0"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2</w:t>
            </w:r>
          </w:p>
        </w:tc>
        <w:tc>
          <w:tcPr>
            <w:tcW w:w="1170" w:type="dxa"/>
            <w:shd w:val="clear" w:color="auto" w:fill="auto"/>
            <w:vAlign w:val="center"/>
          </w:tcPr>
          <w:p w14:paraId="3671F942" w14:textId="427902C7"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1.0929</w:t>
            </w:r>
          </w:p>
        </w:tc>
        <w:tc>
          <w:tcPr>
            <w:tcW w:w="1080" w:type="dxa"/>
            <w:shd w:val="clear" w:color="auto" w:fill="auto"/>
            <w:vAlign w:val="center"/>
          </w:tcPr>
          <w:p w14:paraId="4D7425C7" w14:textId="376C6605"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0.05434804</w:t>
            </w:r>
          </w:p>
        </w:tc>
        <w:tc>
          <w:tcPr>
            <w:tcW w:w="1800" w:type="dxa"/>
            <w:vAlign w:val="center"/>
          </w:tcPr>
          <w:p w14:paraId="44C2F100" w14:textId="5492A82E"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FABP7, CTNNA2</w:t>
            </w:r>
          </w:p>
        </w:tc>
      </w:tr>
      <w:tr w:rsidR="00E11390" w:rsidRPr="00B4790A" w14:paraId="76F2363E" w14:textId="05A46053" w:rsidTr="00EF41DC">
        <w:trPr>
          <w:trHeight w:val="351"/>
        </w:trPr>
        <w:tc>
          <w:tcPr>
            <w:tcW w:w="1980" w:type="dxa"/>
            <w:shd w:val="clear" w:color="auto" w:fill="auto"/>
          </w:tcPr>
          <w:p w14:paraId="7AA7C6FE" w14:textId="2219871F" w:rsidR="00E11390" w:rsidRPr="00B4790A" w:rsidRDefault="00E11390" w:rsidP="00EF41DC">
            <w:pPr>
              <w:rPr>
                <w:rFonts w:ascii="Arial" w:hAnsi="Arial" w:cs="Arial"/>
                <w:color w:val="000000"/>
                <w:sz w:val="18"/>
                <w:szCs w:val="18"/>
              </w:rPr>
            </w:pPr>
            <w:r w:rsidRPr="00B4790A">
              <w:rPr>
                <w:rFonts w:ascii="Arial" w:eastAsia="Calibri" w:hAnsi="Arial" w:cs="Arial"/>
                <w:color w:val="000000"/>
                <w:sz w:val="18"/>
                <w:szCs w:val="18"/>
              </w:rPr>
              <w:t>GOTERM_BP</w:t>
            </w:r>
          </w:p>
        </w:tc>
        <w:tc>
          <w:tcPr>
            <w:tcW w:w="3060" w:type="dxa"/>
            <w:shd w:val="clear" w:color="auto" w:fill="auto"/>
          </w:tcPr>
          <w:p w14:paraId="1189FE7B" w14:textId="65061D03"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GO:0007409~axonogenesis</w:t>
            </w:r>
          </w:p>
        </w:tc>
        <w:tc>
          <w:tcPr>
            <w:tcW w:w="1080" w:type="dxa"/>
            <w:shd w:val="clear" w:color="auto" w:fill="auto"/>
          </w:tcPr>
          <w:p w14:paraId="75F46010" w14:textId="64E9AA6F"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3</w:t>
            </w:r>
          </w:p>
        </w:tc>
        <w:tc>
          <w:tcPr>
            <w:tcW w:w="1170" w:type="dxa"/>
            <w:shd w:val="clear" w:color="auto" w:fill="auto"/>
          </w:tcPr>
          <w:p w14:paraId="3B164C89" w14:textId="6E3728BB"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1.6393</w:t>
            </w:r>
          </w:p>
        </w:tc>
        <w:tc>
          <w:tcPr>
            <w:tcW w:w="1080" w:type="dxa"/>
            <w:shd w:val="clear" w:color="auto" w:fill="auto"/>
          </w:tcPr>
          <w:p w14:paraId="6182EE06" w14:textId="27AE3DBE"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0.06623069</w:t>
            </w:r>
          </w:p>
        </w:tc>
        <w:tc>
          <w:tcPr>
            <w:tcW w:w="1800" w:type="dxa"/>
          </w:tcPr>
          <w:p w14:paraId="0E100308" w14:textId="628368E7"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SLITRK5, KERA, CTNNA2</w:t>
            </w:r>
          </w:p>
        </w:tc>
      </w:tr>
      <w:tr w:rsidR="00F23518" w:rsidRPr="00B4790A" w14:paraId="19D676B8" w14:textId="17510A33" w:rsidTr="00EF41DC">
        <w:trPr>
          <w:trHeight w:val="351"/>
        </w:trPr>
        <w:tc>
          <w:tcPr>
            <w:tcW w:w="1980" w:type="dxa"/>
            <w:shd w:val="clear" w:color="auto" w:fill="auto"/>
          </w:tcPr>
          <w:p w14:paraId="4517CF1A" w14:textId="486183E2" w:rsidR="00F23518" w:rsidRPr="00B4790A" w:rsidRDefault="00F23518" w:rsidP="00EF41DC">
            <w:pPr>
              <w:spacing w:line="0" w:lineRule="atLeast"/>
              <w:rPr>
                <w:rFonts w:ascii="Arial" w:hAnsi="Arial" w:cs="Arial"/>
                <w:sz w:val="18"/>
                <w:szCs w:val="18"/>
              </w:rPr>
            </w:pPr>
            <w:r w:rsidRPr="00B4790A">
              <w:rPr>
                <w:rFonts w:ascii="Arial" w:hAnsi="Arial" w:cs="Arial"/>
                <w:sz w:val="18"/>
                <w:szCs w:val="18"/>
              </w:rPr>
              <w:t>GOTERM_MF</w:t>
            </w:r>
          </w:p>
        </w:tc>
        <w:tc>
          <w:tcPr>
            <w:tcW w:w="3060" w:type="dxa"/>
            <w:shd w:val="clear" w:color="auto" w:fill="auto"/>
          </w:tcPr>
          <w:p w14:paraId="3D70E58C" w14:textId="7B927DFC"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GO:0005261~cation channel activity</w:t>
            </w:r>
          </w:p>
        </w:tc>
        <w:tc>
          <w:tcPr>
            <w:tcW w:w="1080" w:type="dxa"/>
            <w:shd w:val="clear" w:color="auto" w:fill="auto"/>
          </w:tcPr>
          <w:p w14:paraId="2F23022E" w14:textId="72BA4C03"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2</w:t>
            </w:r>
          </w:p>
        </w:tc>
        <w:tc>
          <w:tcPr>
            <w:tcW w:w="1170" w:type="dxa"/>
            <w:shd w:val="clear" w:color="auto" w:fill="auto"/>
          </w:tcPr>
          <w:p w14:paraId="6D175BC6" w14:textId="3E71B8F5"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1.09290</w:t>
            </w:r>
          </w:p>
        </w:tc>
        <w:tc>
          <w:tcPr>
            <w:tcW w:w="1080" w:type="dxa"/>
            <w:shd w:val="clear" w:color="auto" w:fill="auto"/>
          </w:tcPr>
          <w:p w14:paraId="3428BC8F" w14:textId="1DCC5FD4"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0.09604912</w:t>
            </w:r>
          </w:p>
        </w:tc>
        <w:tc>
          <w:tcPr>
            <w:tcW w:w="1800" w:type="dxa"/>
          </w:tcPr>
          <w:p w14:paraId="1B00F429" w14:textId="413FEDF0"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CATSPER3, TRPM6</w:t>
            </w:r>
          </w:p>
        </w:tc>
      </w:tr>
      <w:tr w:rsidR="00F23518" w:rsidRPr="00B4790A" w14:paraId="3E5A5B0B" w14:textId="0EA39420" w:rsidTr="00EF41DC">
        <w:trPr>
          <w:trHeight w:val="260"/>
        </w:trPr>
        <w:tc>
          <w:tcPr>
            <w:tcW w:w="1980" w:type="dxa"/>
            <w:shd w:val="clear" w:color="auto" w:fill="auto"/>
          </w:tcPr>
          <w:p w14:paraId="5395303B" w14:textId="600D43D9" w:rsidR="00F23518" w:rsidRPr="00B4790A" w:rsidRDefault="00F23518" w:rsidP="00EF41DC">
            <w:pPr>
              <w:spacing w:line="0" w:lineRule="atLeast"/>
              <w:rPr>
                <w:rFonts w:ascii="Arial" w:hAnsi="Arial" w:cs="Arial"/>
                <w:sz w:val="18"/>
                <w:szCs w:val="18"/>
              </w:rPr>
            </w:pPr>
            <w:r w:rsidRPr="00B4790A">
              <w:rPr>
                <w:rFonts w:ascii="Arial" w:eastAsia="Calibri" w:hAnsi="Arial" w:cs="Arial"/>
                <w:color w:val="000000"/>
                <w:sz w:val="18"/>
                <w:szCs w:val="18"/>
              </w:rPr>
              <w:t>GOTERM_CC</w:t>
            </w:r>
          </w:p>
        </w:tc>
        <w:tc>
          <w:tcPr>
            <w:tcW w:w="3060" w:type="dxa"/>
            <w:shd w:val="clear" w:color="auto" w:fill="auto"/>
          </w:tcPr>
          <w:p w14:paraId="1D683AE7" w14:textId="34FB6CBE"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GO:0014069~postsynaptic density</w:t>
            </w:r>
          </w:p>
        </w:tc>
        <w:tc>
          <w:tcPr>
            <w:tcW w:w="1080" w:type="dxa"/>
            <w:shd w:val="clear" w:color="auto" w:fill="auto"/>
          </w:tcPr>
          <w:p w14:paraId="42A85FDF" w14:textId="68975969"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4</w:t>
            </w:r>
          </w:p>
        </w:tc>
        <w:tc>
          <w:tcPr>
            <w:tcW w:w="1170" w:type="dxa"/>
            <w:shd w:val="clear" w:color="auto" w:fill="auto"/>
          </w:tcPr>
          <w:p w14:paraId="5072D171" w14:textId="78811195"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2.18579</w:t>
            </w:r>
          </w:p>
        </w:tc>
        <w:tc>
          <w:tcPr>
            <w:tcW w:w="1080" w:type="dxa"/>
            <w:shd w:val="clear" w:color="auto" w:fill="auto"/>
          </w:tcPr>
          <w:p w14:paraId="5FD9B750" w14:textId="49BADD87"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0.04441086</w:t>
            </w:r>
          </w:p>
        </w:tc>
        <w:tc>
          <w:tcPr>
            <w:tcW w:w="1800" w:type="dxa"/>
          </w:tcPr>
          <w:p w14:paraId="34765130" w14:textId="1A959E14"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DAB1, MAP1B, CTNNA2, MT3</w:t>
            </w:r>
          </w:p>
        </w:tc>
      </w:tr>
      <w:tr w:rsidR="00F23518" w:rsidRPr="00B4790A" w14:paraId="6E174AA5" w14:textId="3A1575CE" w:rsidTr="00EF41DC">
        <w:trPr>
          <w:trHeight w:val="260"/>
        </w:trPr>
        <w:tc>
          <w:tcPr>
            <w:tcW w:w="1980" w:type="dxa"/>
            <w:shd w:val="clear" w:color="auto" w:fill="auto"/>
          </w:tcPr>
          <w:p w14:paraId="2B638CD0" w14:textId="77F0D85C" w:rsidR="00F23518" w:rsidRPr="00B4790A" w:rsidRDefault="00F23518" w:rsidP="00EF41DC">
            <w:pPr>
              <w:spacing w:line="0" w:lineRule="atLeast"/>
              <w:rPr>
                <w:rFonts w:ascii="Arial" w:hAnsi="Arial" w:cs="Arial"/>
                <w:sz w:val="18"/>
                <w:szCs w:val="18"/>
              </w:rPr>
            </w:pPr>
            <w:r w:rsidRPr="00B4790A">
              <w:rPr>
                <w:rFonts w:ascii="Arial" w:eastAsia="Calibri" w:hAnsi="Arial" w:cs="Arial"/>
                <w:color w:val="000000"/>
                <w:sz w:val="18"/>
                <w:szCs w:val="18"/>
              </w:rPr>
              <w:t>GOTERM_CC</w:t>
            </w:r>
          </w:p>
        </w:tc>
        <w:tc>
          <w:tcPr>
            <w:tcW w:w="3060" w:type="dxa"/>
            <w:shd w:val="clear" w:color="auto" w:fill="auto"/>
          </w:tcPr>
          <w:p w14:paraId="251DDCE8" w14:textId="75856426"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GO:0043025~neuronal cell body</w:t>
            </w:r>
          </w:p>
        </w:tc>
        <w:tc>
          <w:tcPr>
            <w:tcW w:w="1080" w:type="dxa"/>
            <w:shd w:val="clear" w:color="auto" w:fill="auto"/>
          </w:tcPr>
          <w:p w14:paraId="05B085DA" w14:textId="19600004"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5</w:t>
            </w:r>
          </w:p>
        </w:tc>
        <w:tc>
          <w:tcPr>
            <w:tcW w:w="1170" w:type="dxa"/>
            <w:shd w:val="clear" w:color="auto" w:fill="auto"/>
          </w:tcPr>
          <w:p w14:paraId="600BC04E" w14:textId="1B5A2EC1" w:rsidR="00F23518" w:rsidRPr="00B4790A" w:rsidRDefault="0011790D" w:rsidP="00EF41DC">
            <w:pPr>
              <w:rPr>
                <w:rFonts w:ascii="Arial" w:eastAsia="Calibri" w:hAnsi="Arial" w:cs="Arial"/>
                <w:color w:val="000000"/>
                <w:sz w:val="18"/>
                <w:szCs w:val="18"/>
              </w:rPr>
            </w:pPr>
            <w:r w:rsidRPr="00B4790A">
              <w:rPr>
                <w:rFonts w:ascii="Arial" w:hAnsi="Arial" w:cs="Arial"/>
                <w:color w:val="000000"/>
                <w:sz w:val="18"/>
                <w:szCs w:val="18"/>
              </w:rPr>
              <w:t xml:space="preserve"> </w:t>
            </w:r>
            <w:r w:rsidR="00F23518" w:rsidRPr="00B4790A">
              <w:rPr>
                <w:rFonts w:ascii="Arial" w:hAnsi="Arial" w:cs="Arial"/>
                <w:color w:val="000000"/>
                <w:sz w:val="18"/>
                <w:szCs w:val="18"/>
              </w:rPr>
              <w:t>2.73224</w:t>
            </w:r>
          </w:p>
        </w:tc>
        <w:tc>
          <w:tcPr>
            <w:tcW w:w="1080" w:type="dxa"/>
            <w:shd w:val="clear" w:color="auto" w:fill="auto"/>
          </w:tcPr>
          <w:p w14:paraId="3DDD4E72" w14:textId="36288710"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0.04615778</w:t>
            </w:r>
          </w:p>
        </w:tc>
        <w:tc>
          <w:tcPr>
            <w:tcW w:w="1800" w:type="dxa"/>
          </w:tcPr>
          <w:p w14:paraId="645531BB" w14:textId="4BD2434F"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CNTNAP2, DAB1, KLHL14, FABP7, RACK1</w:t>
            </w:r>
          </w:p>
        </w:tc>
      </w:tr>
      <w:tr w:rsidR="00F23518" w:rsidRPr="00B4790A" w14:paraId="463A5574" w14:textId="3361C13B" w:rsidTr="00EF41DC">
        <w:trPr>
          <w:trHeight w:val="260"/>
        </w:trPr>
        <w:tc>
          <w:tcPr>
            <w:tcW w:w="1980" w:type="dxa"/>
            <w:shd w:val="clear" w:color="auto" w:fill="auto"/>
          </w:tcPr>
          <w:p w14:paraId="0E9796FA" w14:textId="6DA93D47" w:rsidR="00F23518" w:rsidRPr="00B4790A" w:rsidRDefault="00F23518" w:rsidP="00EF41DC">
            <w:pPr>
              <w:spacing w:line="0" w:lineRule="atLeast"/>
              <w:rPr>
                <w:rFonts w:ascii="Arial" w:hAnsi="Arial" w:cs="Arial"/>
                <w:sz w:val="18"/>
                <w:szCs w:val="18"/>
              </w:rPr>
            </w:pPr>
            <w:r w:rsidRPr="00B4790A">
              <w:rPr>
                <w:rFonts w:ascii="Arial" w:eastAsia="Calibri" w:hAnsi="Arial" w:cs="Arial"/>
                <w:color w:val="000000"/>
                <w:sz w:val="18"/>
                <w:szCs w:val="18"/>
              </w:rPr>
              <w:t>GOTERM_CC</w:t>
            </w:r>
          </w:p>
        </w:tc>
        <w:tc>
          <w:tcPr>
            <w:tcW w:w="3060" w:type="dxa"/>
            <w:shd w:val="clear" w:color="auto" w:fill="auto"/>
          </w:tcPr>
          <w:p w14:paraId="6887B22F" w14:textId="69D9FFE0" w:rsidR="00F23518" w:rsidRPr="00B4790A" w:rsidRDefault="00F23518" w:rsidP="00EF41DC">
            <w:pPr>
              <w:rPr>
                <w:rFonts w:ascii="Arial" w:hAnsi="Arial" w:cs="Arial"/>
                <w:color w:val="000000"/>
                <w:sz w:val="18"/>
                <w:szCs w:val="18"/>
              </w:rPr>
            </w:pPr>
            <w:r w:rsidRPr="00B4790A">
              <w:rPr>
                <w:rFonts w:ascii="Arial" w:hAnsi="Arial" w:cs="Arial"/>
                <w:color w:val="000000"/>
                <w:sz w:val="18"/>
                <w:szCs w:val="18"/>
              </w:rPr>
              <w:t>GO:0005615~extracellular space</w:t>
            </w:r>
          </w:p>
        </w:tc>
        <w:tc>
          <w:tcPr>
            <w:tcW w:w="1080" w:type="dxa"/>
            <w:shd w:val="clear" w:color="auto" w:fill="auto"/>
          </w:tcPr>
          <w:p w14:paraId="38CBAC36" w14:textId="2ED5736B"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11</w:t>
            </w:r>
          </w:p>
        </w:tc>
        <w:tc>
          <w:tcPr>
            <w:tcW w:w="1170" w:type="dxa"/>
            <w:shd w:val="clear" w:color="auto" w:fill="auto"/>
          </w:tcPr>
          <w:p w14:paraId="789A661C" w14:textId="65CA8722"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6.01093</w:t>
            </w:r>
          </w:p>
        </w:tc>
        <w:tc>
          <w:tcPr>
            <w:tcW w:w="1080" w:type="dxa"/>
            <w:shd w:val="clear" w:color="auto" w:fill="auto"/>
          </w:tcPr>
          <w:p w14:paraId="564C3FD9" w14:textId="488CABEF"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0.06080918</w:t>
            </w:r>
          </w:p>
        </w:tc>
        <w:tc>
          <w:tcPr>
            <w:tcW w:w="1800" w:type="dxa"/>
          </w:tcPr>
          <w:p w14:paraId="483EB64C" w14:textId="1A9ED1FC"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OLFM3, PON1, IFNK, KRT78, SOSTDC1, GAST, KERA, PXDNL, ANGPTL4, MT3, CPA4</w:t>
            </w:r>
          </w:p>
        </w:tc>
      </w:tr>
      <w:tr w:rsidR="00F23518" w:rsidRPr="00B4790A" w14:paraId="78A15AD1" w14:textId="28E44E7D" w:rsidTr="00EF41DC">
        <w:trPr>
          <w:trHeight w:val="260"/>
        </w:trPr>
        <w:tc>
          <w:tcPr>
            <w:tcW w:w="1980" w:type="dxa"/>
            <w:shd w:val="clear" w:color="auto" w:fill="auto"/>
          </w:tcPr>
          <w:p w14:paraId="46ED1304" w14:textId="10A0B060" w:rsidR="00F23518" w:rsidRPr="00B4790A" w:rsidRDefault="00F23518" w:rsidP="00EF41DC">
            <w:pPr>
              <w:rPr>
                <w:rFonts w:ascii="Arial" w:hAnsi="Arial" w:cs="Arial"/>
                <w:color w:val="000000"/>
                <w:sz w:val="18"/>
                <w:szCs w:val="18"/>
              </w:rPr>
            </w:pPr>
            <w:r w:rsidRPr="00B4790A">
              <w:rPr>
                <w:rFonts w:ascii="Arial" w:eastAsia="Calibri" w:hAnsi="Arial" w:cs="Arial"/>
                <w:color w:val="000000"/>
                <w:sz w:val="18"/>
                <w:szCs w:val="18"/>
              </w:rPr>
              <w:t>GOTERM_CC</w:t>
            </w:r>
          </w:p>
        </w:tc>
        <w:tc>
          <w:tcPr>
            <w:tcW w:w="3060" w:type="dxa"/>
            <w:shd w:val="clear" w:color="auto" w:fill="auto"/>
          </w:tcPr>
          <w:p w14:paraId="0FFF4C0F" w14:textId="432C5C83"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GO:0043197~dendritic spine</w:t>
            </w:r>
          </w:p>
        </w:tc>
        <w:tc>
          <w:tcPr>
            <w:tcW w:w="1080" w:type="dxa"/>
            <w:shd w:val="clear" w:color="auto" w:fill="auto"/>
          </w:tcPr>
          <w:p w14:paraId="5015997D" w14:textId="679C1346"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3</w:t>
            </w:r>
          </w:p>
        </w:tc>
        <w:tc>
          <w:tcPr>
            <w:tcW w:w="1170" w:type="dxa"/>
            <w:shd w:val="clear" w:color="auto" w:fill="auto"/>
          </w:tcPr>
          <w:p w14:paraId="67AE3988" w14:textId="2ABA26FB"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1.63934</w:t>
            </w:r>
          </w:p>
        </w:tc>
        <w:tc>
          <w:tcPr>
            <w:tcW w:w="1080" w:type="dxa"/>
            <w:shd w:val="clear" w:color="auto" w:fill="auto"/>
          </w:tcPr>
          <w:p w14:paraId="21E2108B" w14:textId="4BA2271D"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0.06842851</w:t>
            </w:r>
          </w:p>
        </w:tc>
        <w:tc>
          <w:tcPr>
            <w:tcW w:w="1800" w:type="dxa"/>
          </w:tcPr>
          <w:p w14:paraId="59A3D2D2" w14:textId="3099F545"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TENM2, MAP1B, MT3</w:t>
            </w:r>
          </w:p>
        </w:tc>
      </w:tr>
      <w:tr w:rsidR="00F23518" w:rsidRPr="00B4790A" w14:paraId="7080756E" w14:textId="7CDBB214" w:rsidTr="00EF41DC">
        <w:trPr>
          <w:trHeight w:val="260"/>
        </w:trPr>
        <w:tc>
          <w:tcPr>
            <w:tcW w:w="1980" w:type="dxa"/>
            <w:shd w:val="clear" w:color="auto" w:fill="auto"/>
          </w:tcPr>
          <w:p w14:paraId="6125F836" w14:textId="7F9B15C8" w:rsidR="00F23518" w:rsidRPr="00B4790A" w:rsidRDefault="00F23518" w:rsidP="00EF41DC">
            <w:pPr>
              <w:rPr>
                <w:rFonts w:ascii="Arial" w:eastAsia="Calibri" w:hAnsi="Arial" w:cs="Arial"/>
                <w:color w:val="000000"/>
                <w:sz w:val="18"/>
                <w:szCs w:val="18"/>
              </w:rPr>
            </w:pPr>
            <w:r w:rsidRPr="00B4790A">
              <w:rPr>
                <w:rFonts w:ascii="Arial" w:eastAsia="Calibri" w:hAnsi="Arial" w:cs="Arial"/>
                <w:color w:val="000000"/>
                <w:sz w:val="18"/>
                <w:szCs w:val="18"/>
              </w:rPr>
              <w:t>GOTERM_CC</w:t>
            </w:r>
          </w:p>
        </w:tc>
        <w:tc>
          <w:tcPr>
            <w:tcW w:w="3060" w:type="dxa"/>
            <w:shd w:val="clear" w:color="auto" w:fill="auto"/>
          </w:tcPr>
          <w:p w14:paraId="08B02C3A" w14:textId="299CA0E5"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GO:0043005~neuron projection</w:t>
            </w:r>
          </w:p>
        </w:tc>
        <w:tc>
          <w:tcPr>
            <w:tcW w:w="1080" w:type="dxa"/>
            <w:shd w:val="clear" w:color="auto" w:fill="auto"/>
          </w:tcPr>
          <w:p w14:paraId="699D632B" w14:textId="292529A8"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4</w:t>
            </w:r>
          </w:p>
        </w:tc>
        <w:tc>
          <w:tcPr>
            <w:tcW w:w="1170" w:type="dxa"/>
            <w:shd w:val="clear" w:color="auto" w:fill="auto"/>
          </w:tcPr>
          <w:p w14:paraId="55F24801" w14:textId="718E1918"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2.18579</w:t>
            </w:r>
          </w:p>
        </w:tc>
        <w:tc>
          <w:tcPr>
            <w:tcW w:w="1080" w:type="dxa"/>
            <w:shd w:val="clear" w:color="auto" w:fill="auto"/>
          </w:tcPr>
          <w:p w14:paraId="4AC130F8" w14:textId="1DE25317"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0.08135679</w:t>
            </w:r>
          </w:p>
        </w:tc>
        <w:tc>
          <w:tcPr>
            <w:tcW w:w="1800" w:type="dxa"/>
          </w:tcPr>
          <w:p w14:paraId="134BA9C5" w14:textId="50659A58"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TENM2, DAB1, KLHL14, STON2</w:t>
            </w:r>
          </w:p>
        </w:tc>
      </w:tr>
      <w:tr w:rsidR="00F23518" w:rsidRPr="00B4790A" w14:paraId="609C3C69" w14:textId="58BCB1D2" w:rsidTr="00EF41DC">
        <w:trPr>
          <w:trHeight w:val="260"/>
        </w:trPr>
        <w:tc>
          <w:tcPr>
            <w:tcW w:w="1980" w:type="dxa"/>
            <w:shd w:val="clear" w:color="auto" w:fill="auto"/>
          </w:tcPr>
          <w:p w14:paraId="0B25E6EA" w14:textId="59CB01BB" w:rsidR="00F23518" w:rsidRPr="00B4790A" w:rsidRDefault="00F23518" w:rsidP="00EF41DC">
            <w:pPr>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3060" w:type="dxa"/>
            <w:shd w:val="clear" w:color="auto" w:fill="auto"/>
          </w:tcPr>
          <w:p w14:paraId="48184C7D" w14:textId="2C68E522"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 xml:space="preserve">hsa04670:Leukocyte </w:t>
            </w:r>
            <w:proofErr w:type="spellStart"/>
            <w:r w:rsidRPr="00B4790A">
              <w:rPr>
                <w:rFonts w:ascii="Arial" w:hAnsi="Arial" w:cs="Arial"/>
                <w:color w:val="000000"/>
                <w:sz w:val="18"/>
                <w:szCs w:val="18"/>
              </w:rPr>
              <w:t>transendothelial</w:t>
            </w:r>
            <w:proofErr w:type="spellEnd"/>
            <w:r w:rsidRPr="00B4790A">
              <w:rPr>
                <w:rFonts w:ascii="Arial" w:hAnsi="Arial" w:cs="Arial"/>
                <w:color w:val="000000"/>
                <w:sz w:val="18"/>
                <w:szCs w:val="18"/>
              </w:rPr>
              <w:t xml:space="preserve"> migration</w:t>
            </w:r>
          </w:p>
        </w:tc>
        <w:tc>
          <w:tcPr>
            <w:tcW w:w="1080" w:type="dxa"/>
            <w:shd w:val="clear" w:color="auto" w:fill="auto"/>
          </w:tcPr>
          <w:p w14:paraId="673B3B10" w14:textId="433174A6"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3</w:t>
            </w:r>
          </w:p>
        </w:tc>
        <w:tc>
          <w:tcPr>
            <w:tcW w:w="1170" w:type="dxa"/>
            <w:shd w:val="clear" w:color="auto" w:fill="auto"/>
          </w:tcPr>
          <w:p w14:paraId="6655C4FA" w14:textId="2FF76CE1"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1.63934</w:t>
            </w:r>
          </w:p>
        </w:tc>
        <w:tc>
          <w:tcPr>
            <w:tcW w:w="1080" w:type="dxa"/>
            <w:shd w:val="clear" w:color="auto" w:fill="auto"/>
          </w:tcPr>
          <w:p w14:paraId="0372A7CE" w14:textId="1420BFF7"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0.08903048</w:t>
            </w:r>
          </w:p>
        </w:tc>
        <w:tc>
          <w:tcPr>
            <w:tcW w:w="1800" w:type="dxa"/>
          </w:tcPr>
          <w:p w14:paraId="59FEBB86" w14:textId="5C48CF6B"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PLCG2, CTNNA2, BCAR1</w:t>
            </w:r>
          </w:p>
        </w:tc>
      </w:tr>
    </w:tbl>
    <w:p w14:paraId="4921F197" w14:textId="77777777" w:rsidR="00CE2AB1" w:rsidRPr="00B4790A" w:rsidRDefault="00CE2AB1" w:rsidP="0011790D">
      <w:pPr>
        <w:pBdr>
          <w:top w:val="single" w:sz="4" w:space="1" w:color="auto"/>
        </w:pBdr>
        <w:spacing w:line="399" w:lineRule="exact"/>
        <w:ind w:right="700"/>
        <w:rPr>
          <w:rFonts w:ascii="Arial" w:hAnsi="Arial" w:cs="Arial"/>
          <w:sz w:val="18"/>
          <w:szCs w:val="18"/>
        </w:rPr>
      </w:pPr>
      <w:r w:rsidRPr="00B4790A">
        <w:rPr>
          <w:rFonts w:ascii="Arial" w:hAnsi="Arial" w:cs="Arial"/>
          <w:sz w:val="18"/>
          <w:szCs w:val="18"/>
        </w:rPr>
        <w:t>B, Up</w:t>
      </w:r>
      <w:r w:rsidRPr="00B4790A">
        <w:rPr>
          <w:rFonts w:ascii="Cambria Math" w:eastAsia="MS PMincho" w:hAnsi="Cambria Math" w:cs="Cambria Math"/>
          <w:sz w:val="18"/>
          <w:szCs w:val="18"/>
        </w:rPr>
        <w:t>‑</w:t>
      </w:r>
      <w:r w:rsidRPr="00B4790A">
        <w:rPr>
          <w:rFonts w:ascii="Arial" w:hAnsi="Arial" w:cs="Arial"/>
          <w:sz w:val="18"/>
          <w:szCs w:val="18"/>
        </w:rPr>
        <w:t>regulated</w:t>
      </w:r>
    </w:p>
    <w:p w14:paraId="363E0021" w14:textId="77777777" w:rsidR="00CE2AB1" w:rsidRPr="00B4790A" w:rsidRDefault="00CE2AB1" w:rsidP="00CE2AB1">
      <w:pPr>
        <w:spacing w:line="20" w:lineRule="exact"/>
        <w:rPr>
          <w:rFonts w:ascii="Arial" w:hAnsi="Arial" w:cs="Arial"/>
          <w:sz w:val="18"/>
          <w:szCs w:val="18"/>
        </w:rPr>
      </w:pPr>
      <w:r w:rsidRPr="00B4790A">
        <w:rPr>
          <w:rFonts w:ascii="Arial" w:hAnsi="Arial" w:cs="Arial"/>
          <w:noProof/>
          <w:sz w:val="18"/>
          <w:szCs w:val="18"/>
          <w:lang w:val="tr-TR" w:eastAsia="tr-TR"/>
        </w:rPr>
        <mc:AlternateContent>
          <mc:Choice Requires="wps">
            <w:drawing>
              <wp:anchor distT="0" distB="0" distL="114300" distR="114300" simplePos="0" relativeHeight="251718656" behindDoc="1" locked="0" layoutInCell="1" allowOverlap="1" wp14:anchorId="35F1D5CD" wp14:editId="19A3DEEF">
                <wp:simplePos x="0" y="0"/>
                <wp:positionH relativeFrom="column">
                  <wp:posOffset>-5715</wp:posOffset>
                </wp:positionH>
                <wp:positionV relativeFrom="paragraph">
                  <wp:posOffset>-237490</wp:posOffset>
                </wp:positionV>
                <wp:extent cx="6479540" cy="0"/>
                <wp:effectExtent l="0" t="0" r="0" b="0"/>
                <wp:wrapNone/>
                <wp:docPr id="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1FD412" id="Line 11"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8.7pt" to="509.75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zUsEAIAACw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" strokeweight=".5pt">
                <o:lock v:ext="edit" shapetype="f"/>
              </v:line>
            </w:pict>
          </mc:Fallback>
        </mc:AlternateContent>
      </w:r>
      <w:r w:rsidRPr="00B4790A">
        <w:rPr>
          <w:rFonts w:ascii="Arial" w:hAnsi="Arial" w:cs="Arial"/>
          <w:noProof/>
          <w:sz w:val="18"/>
          <w:szCs w:val="18"/>
          <w:lang w:val="tr-TR" w:eastAsia="tr-TR"/>
        </w:rPr>
        <mc:AlternateContent>
          <mc:Choice Requires="wps">
            <w:drawing>
              <wp:anchor distT="0" distB="0" distL="114300" distR="114300" simplePos="0" relativeHeight="251719680" behindDoc="1" locked="0" layoutInCell="1" allowOverlap="1" wp14:anchorId="3EAC38E9" wp14:editId="7010246C">
                <wp:simplePos x="0" y="0"/>
                <wp:positionH relativeFrom="column">
                  <wp:posOffset>-5715</wp:posOffset>
                </wp:positionH>
                <wp:positionV relativeFrom="paragraph">
                  <wp:posOffset>53975</wp:posOffset>
                </wp:positionV>
                <wp:extent cx="6479540" cy="0"/>
                <wp:effectExtent l="0" t="0" r="0" b="0"/>
                <wp:wrapNone/>
                <wp:docPr id="1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6A594E" id="Line 12"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4.25pt" to="509.75pt,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zMBEQ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" strokeweight=".5pt">
                <o:lock v:ext="edit" shapetype="f"/>
              </v:line>
            </w:pict>
          </mc:Fallback>
        </mc:AlternateContent>
      </w:r>
    </w:p>
    <w:p w14:paraId="0397B667" w14:textId="77777777" w:rsidR="00CE2AB1" w:rsidRPr="00B4790A" w:rsidRDefault="00CE2AB1" w:rsidP="00CE2AB1">
      <w:pPr>
        <w:spacing w:line="103" w:lineRule="exact"/>
        <w:rPr>
          <w:rFonts w:ascii="Arial" w:hAnsi="Arial" w:cs="Arial"/>
          <w:sz w:val="18"/>
          <w:szCs w:val="18"/>
        </w:rPr>
      </w:pPr>
    </w:p>
    <w:tbl>
      <w:tblPr>
        <w:tblW w:w="11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980"/>
        <w:gridCol w:w="3325"/>
        <w:gridCol w:w="810"/>
        <w:gridCol w:w="995"/>
        <w:gridCol w:w="1080"/>
        <w:gridCol w:w="2430"/>
        <w:gridCol w:w="1260"/>
      </w:tblGrid>
      <w:tr w:rsidR="00CD30B1" w:rsidRPr="00B4790A" w14:paraId="3283D40E" w14:textId="3098B4E0" w:rsidTr="00EF41DC">
        <w:trPr>
          <w:trHeight w:val="338"/>
        </w:trPr>
        <w:tc>
          <w:tcPr>
            <w:tcW w:w="1980" w:type="dxa"/>
            <w:shd w:val="clear" w:color="auto" w:fill="auto"/>
          </w:tcPr>
          <w:p w14:paraId="6E3D3AAC" w14:textId="77777777" w:rsidR="00CD30B1" w:rsidRPr="00B4790A" w:rsidRDefault="00CD30B1" w:rsidP="00EF41DC">
            <w:pPr>
              <w:spacing w:line="0" w:lineRule="atLeast"/>
              <w:rPr>
                <w:rFonts w:ascii="Arial" w:hAnsi="Arial" w:cs="Arial"/>
                <w:sz w:val="18"/>
                <w:szCs w:val="18"/>
              </w:rPr>
            </w:pPr>
            <w:r w:rsidRPr="00B4790A">
              <w:rPr>
                <w:rFonts w:ascii="Arial" w:hAnsi="Arial" w:cs="Arial"/>
                <w:sz w:val="18"/>
                <w:szCs w:val="18"/>
              </w:rPr>
              <w:t>Category</w:t>
            </w:r>
          </w:p>
        </w:tc>
        <w:tc>
          <w:tcPr>
            <w:tcW w:w="3325" w:type="dxa"/>
            <w:shd w:val="clear" w:color="auto" w:fill="auto"/>
          </w:tcPr>
          <w:p w14:paraId="3E00CD99" w14:textId="77777777" w:rsidR="00CD30B1" w:rsidRPr="00B4790A" w:rsidRDefault="00CD30B1" w:rsidP="00EF41DC">
            <w:pPr>
              <w:spacing w:line="0" w:lineRule="atLeast"/>
              <w:rPr>
                <w:rFonts w:ascii="Arial" w:hAnsi="Arial" w:cs="Arial"/>
                <w:sz w:val="18"/>
                <w:szCs w:val="18"/>
              </w:rPr>
            </w:pPr>
            <w:r w:rsidRPr="00B4790A">
              <w:rPr>
                <w:rFonts w:ascii="Arial" w:hAnsi="Arial" w:cs="Arial"/>
                <w:sz w:val="18"/>
                <w:szCs w:val="18"/>
              </w:rPr>
              <w:t>Term/gene function</w:t>
            </w:r>
          </w:p>
        </w:tc>
        <w:tc>
          <w:tcPr>
            <w:tcW w:w="810" w:type="dxa"/>
            <w:shd w:val="clear" w:color="auto" w:fill="auto"/>
          </w:tcPr>
          <w:p w14:paraId="3FDC3CD3" w14:textId="2A86A33B" w:rsidR="00CD30B1" w:rsidRPr="00B4790A" w:rsidRDefault="00CD30B1" w:rsidP="00EF41DC">
            <w:pPr>
              <w:spacing w:line="0" w:lineRule="atLeast"/>
              <w:rPr>
                <w:rFonts w:ascii="Arial" w:hAnsi="Arial" w:cs="Arial"/>
                <w:w w:val="98"/>
                <w:sz w:val="18"/>
                <w:szCs w:val="18"/>
              </w:rPr>
            </w:pPr>
            <w:r w:rsidRPr="00B4790A">
              <w:rPr>
                <w:rFonts w:ascii="Arial" w:hAnsi="Arial" w:cs="Arial"/>
                <w:w w:val="98"/>
                <w:sz w:val="18"/>
                <w:szCs w:val="18"/>
              </w:rPr>
              <w:t>count</w:t>
            </w:r>
          </w:p>
        </w:tc>
        <w:tc>
          <w:tcPr>
            <w:tcW w:w="995" w:type="dxa"/>
            <w:shd w:val="clear" w:color="auto" w:fill="auto"/>
          </w:tcPr>
          <w:p w14:paraId="7F16471C" w14:textId="77777777" w:rsidR="00CD30B1" w:rsidRPr="00B4790A" w:rsidRDefault="00CD30B1" w:rsidP="00EF41DC">
            <w:pPr>
              <w:spacing w:line="0" w:lineRule="atLeast"/>
              <w:ind w:right="320"/>
              <w:rPr>
                <w:rFonts w:ascii="Arial" w:hAnsi="Arial" w:cs="Arial"/>
                <w:sz w:val="18"/>
                <w:szCs w:val="18"/>
              </w:rPr>
            </w:pPr>
            <w:r w:rsidRPr="00B4790A">
              <w:rPr>
                <w:rFonts w:ascii="Arial" w:hAnsi="Arial" w:cs="Arial"/>
                <w:sz w:val="18"/>
                <w:szCs w:val="18"/>
              </w:rPr>
              <w:t>%</w:t>
            </w:r>
          </w:p>
        </w:tc>
        <w:tc>
          <w:tcPr>
            <w:tcW w:w="1080" w:type="dxa"/>
            <w:shd w:val="clear" w:color="auto" w:fill="auto"/>
          </w:tcPr>
          <w:p w14:paraId="14B302EC" w14:textId="77777777" w:rsidR="00CD30B1" w:rsidRPr="00B4790A" w:rsidRDefault="00CD30B1" w:rsidP="00EF41DC">
            <w:pPr>
              <w:spacing w:line="230" w:lineRule="exact"/>
              <w:rPr>
                <w:rFonts w:ascii="Arial" w:hAnsi="Arial" w:cs="Arial"/>
                <w:sz w:val="18"/>
                <w:szCs w:val="18"/>
              </w:rPr>
            </w:pPr>
            <w:r w:rsidRPr="00B4790A">
              <w:rPr>
                <w:rFonts w:ascii="Arial" w:hAnsi="Arial" w:cs="Arial"/>
                <w:sz w:val="18"/>
                <w:szCs w:val="18"/>
              </w:rPr>
              <w:t xml:space="preserve">       P</w:t>
            </w:r>
            <w:r w:rsidRPr="00B4790A">
              <w:rPr>
                <w:rFonts w:ascii="Cambria Math" w:eastAsia="MS PMincho" w:hAnsi="Cambria Math" w:cs="Cambria Math"/>
                <w:sz w:val="18"/>
                <w:szCs w:val="18"/>
              </w:rPr>
              <w:t>‑</w:t>
            </w:r>
            <w:r w:rsidRPr="00B4790A">
              <w:rPr>
                <w:rFonts w:ascii="Arial" w:hAnsi="Arial" w:cs="Arial"/>
                <w:sz w:val="18"/>
                <w:szCs w:val="18"/>
              </w:rPr>
              <w:t>value</w:t>
            </w:r>
          </w:p>
        </w:tc>
        <w:tc>
          <w:tcPr>
            <w:tcW w:w="2430" w:type="dxa"/>
          </w:tcPr>
          <w:p w14:paraId="6D5FC120" w14:textId="196C62BC" w:rsidR="00CD30B1" w:rsidRPr="00B4790A" w:rsidRDefault="00CD30B1" w:rsidP="00EF41DC">
            <w:pPr>
              <w:spacing w:line="230" w:lineRule="exact"/>
              <w:rPr>
                <w:rFonts w:ascii="Arial" w:hAnsi="Arial" w:cs="Arial"/>
                <w:sz w:val="18"/>
                <w:szCs w:val="18"/>
              </w:rPr>
            </w:pPr>
            <w:r w:rsidRPr="00B4790A">
              <w:rPr>
                <w:rFonts w:ascii="Arial" w:hAnsi="Arial" w:cs="Arial"/>
                <w:sz w:val="18"/>
                <w:szCs w:val="18"/>
              </w:rPr>
              <w:t>Genes</w:t>
            </w:r>
          </w:p>
        </w:tc>
        <w:tc>
          <w:tcPr>
            <w:tcW w:w="1260" w:type="dxa"/>
          </w:tcPr>
          <w:p w14:paraId="0D80DAF8" w14:textId="77777777" w:rsidR="00CD30B1" w:rsidRPr="00B4790A" w:rsidRDefault="00CD30B1" w:rsidP="00EF41DC">
            <w:pPr>
              <w:spacing w:line="230" w:lineRule="exact"/>
              <w:rPr>
                <w:rFonts w:ascii="Arial" w:hAnsi="Arial" w:cs="Arial"/>
                <w:sz w:val="18"/>
                <w:szCs w:val="18"/>
              </w:rPr>
            </w:pPr>
          </w:p>
        </w:tc>
      </w:tr>
      <w:tr w:rsidR="00CD30B1" w:rsidRPr="00B4790A" w14:paraId="066C52C0" w14:textId="235D16C4" w:rsidTr="00EF41DC">
        <w:trPr>
          <w:trHeight w:val="79"/>
        </w:trPr>
        <w:tc>
          <w:tcPr>
            <w:tcW w:w="1980" w:type="dxa"/>
            <w:shd w:val="clear" w:color="auto" w:fill="auto"/>
          </w:tcPr>
          <w:p w14:paraId="066AD908" w14:textId="77777777" w:rsidR="00CD30B1" w:rsidRPr="00B4790A" w:rsidRDefault="00CD30B1" w:rsidP="00EF41DC">
            <w:pPr>
              <w:spacing w:line="0" w:lineRule="atLeast"/>
              <w:rPr>
                <w:rFonts w:ascii="Arial" w:hAnsi="Arial" w:cs="Arial"/>
                <w:sz w:val="18"/>
                <w:szCs w:val="18"/>
              </w:rPr>
            </w:pPr>
          </w:p>
        </w:tc>
        <w:tc>
          <w:tcPr>
            <w:tcW w:w="3325" w:type="dxa"/>
            <w:shd w:val="clear" w:color="auto" w:fill="auto"/>
          </w:tcPr>
          <w:p w14:paraId="4C14C75F" w14:textId="77777777" w:rsidR="00CD30B1" w:rsidRPr="00B4790A" w:rsidRDefault="00CD30B1" w:rsidP="00EF41DC">
            <w:pPr>
              <w:spacing w:line="0" w:lineRule="atLeast"/>
              <w:rPr>
                <w:rFonts w:ascii="Arial" w:hAnsi="Arial" w:cs="Arial"/>
                <w:sz w:val="18"/>
                <w:szCs w:val="18"/>
              </w:rPr>
            </w:pPr>
          </w:p>
        </w:tc>
        <w:tc>
          <w:tcPr>
            <w:tcW w:w="810" w:type="dxa"/>
            <w:shd w:val="clear" w:color="auto" w:fill="auto"/>
          </w:tcPr>
          <w:p w14:paraId="54315B95" w14:textId="77777777" w:rsidR="00CD30B1" w:rsidRPr="00B4790A" w:rsidRDefault="00CD30B1" w:rsidP="00EF41DC">
            <w:pPr>
              <w:spacing w:line="0" w:lineRule="atLeast"/>
              <w:rPr>
                <w:rFonts w:ascii="Arial" w:hAnsi="Arial" w:cs="Arial"/>
                <w:sz w:val="18"/>
                <w:szCs w:val="18"/>
              </w:rPr>
            </w:pPr>
          </w:p>
        </w:tc>
        <w:tc>
          <w:tcPr>
            <w:tcW w:w="995" w:type="dxa"/>
            <w:shd w:val="clear" w:color="auto" w:fill="auto"/>
          </w:tcPr>
          <w:p w14:paraId="04933554" w14:textId="77777777" w:rsidR="00CD30B1" w:rsidRPr="00B4790A" w:rsidRDefault="00CD30B1" w:rsidP="00EF41DC">
            <w:pPr>
              <w:spacing w:line="0" w:lineRule="atLeast"/>
              <w:rPr>
                <w:rFonts w:ascii="Arial" w:hAnsi="Arial" w:cs="Arial"/>
                <w:sz w:val="18"/>
                <w:szCs w:val="18"/>
              </w:rPr>
            </w:pPr>
          </w:p>
        </w:tc>
        <w:tc>
          <w:tcPr>
            <w:tcW w:w="1080" w:type="dxa"/>
            <w:shd w:val="clear" w:color="auto" w:fill="auto"/>
          </w:tcPr>
          <w:p w14:paraId="1E7194F6" w14:textId="77777777" w:rsidR="00CD30B1" w:rsidRPr="00B4790A" w:rsidRDefault="00CD30B1" w:rsidP="00EF41DC">
            <w:pPr>
              <w:spacing w:line="0" w:lineRule="atLeast"/>
              <w:rPr>
                <w:rFonts w:ascii="Arial" w:hAnsi="Arial" w:cs="Arial"/>
                <w:sz w:val="18"/>
                <w:szCs w:val="18"/>
              </w:rPr>
            </w:pPr>
          </w:p>
        </w:tc>
        <w:tc>
          <w:tcPr>
            <w:tcW w:w="2430" w:type="dxa"/>
          </w:tcPr>
          <w:p w14:paraId="453F194C" w14:textId="77777777" w:rsidR="00CD30B1" w:rsidRPr="00B4790A" w:rsidRDefault="00CD30B1" w:rsidP="00EF41DC">
            <w:pPr>
              <w:spacing w:line="0" w:lineRule="atLeast"/>
              <w:rPr>
                <w:rFonts w:ascii="Arial" w:hAnsi="Arial" w:cs="Arial"/>
                <w:sz w:val="18"/>
                <w:szCs w:val="18"/>
              </w:rPr>
            </w:pPr>
          </w:p>
        </w:tc>
        <w:tc>
          <w:tcPr>
            <w:tcW w:w="1260" w:type="dxa"/>
          </w:tcPr>
          <w:p w14:paraId="20BA4603" w14:textId="77777777" w:rsidR="00CD30B1" w:rsidRPr="00B4790A" w:rsidRDefault="00CD30B1" w:rsidP="00EF41DC">
            <w:pPr>
              <w:spacing w:line="0" w:lineRule="atLeast"/>
              <w:rPr>
                <w:rFonts w:ascii="Arial" w:hAnsi="Arial" w:cs="Arial"/>
                <w:sz w:val="18"/>
                <w:szCs w:val="18"/>
              </w:rPr>
            </w:pPr>
          </w:p>
        </w:tc>
      </w:tr>
      <w:tr w:rsidR="00CD30B1" w:rsidRPr="00B4790A" w14:paraId="0F49CD05" w14:textId="251CACEB" w:rsidTr="00EF41DC">
        <w:trPr>
          <w:trHeight w:val="282"/>
        </w:trPr>
        <w:tc>
          <w:tcPr>
            <w:tcW w:w="1980" w:type="dxa"/>
            <w:shd w:val="clear" w:color="auto" w:fill="auto"/>
          </w:tcPr>
          <w:p w14:paraId="04AF37C4" w14:textId="7B9FA1B9" w:rsidR="00CD30B1" w:rsidRPr="00B4790A" w:rsidRDefault="00CD30B1" w:rsidP="00EF41DC">
            <w:pPr>
              <w:spacing w:line="0" w:lineRule="atLeast"/>
              <w:rPr>
                <w:rFonts w:ascii="Arial" w:hAnsi="Arial" w:cs="Arial"/>
                <w:sz w:val="18"/>
                <w:szCs w:val="18"/>
              </w:rPr>
            </w:pPr>
            <w:r w:rsidRPr="00B4790A">
              <w:rPr>
                <w:rFonts w:ascii="Arial" w:hAnsi="Arial" w:cs="Arial"/>
                <w:sz w:val="18"/>
                <w:szCs w:val="18"/>
              </w:rPr>
              <w:t>GOTERM_BP</w:t>
            </w:r>
          </w:p>
        </w:tc>
        <w:tc>
          <w:tcPr>
            <w:tcW w:w="3325" w:type="dxa"/>
            <w:shd w:val="clear" w:color="auto" w:fill="auto"/>
          </w:tcPr>
          <w:p w14:paraId="50FB0D87" w14:textId="02855470" w:rsidR="00CD30B1" w:rsidRPr="00B4790A" w:rsidRDefault="00CD30B1" w:rsidP="00EF41DC">
            <w:pPr>
              <w:rPr>
                <w:rFonts w:ascii="Arial" w:hAnsi="Arial" w:cs="Arial"/>
                <w:color w:val="000000"/>
                <w:sz w:val="18"/>
                <w:szCs w:val="18"/>
              </w:rPr>
            </w:pPr>
            <w:r w:rsidRPr="00B4790A">
              <w:rPr>
                <w:rFonts w:ascii="Arial" w:hAnsi="Arial" w:cs="Arial"/>
                <w:color w:val="000000"/>
                <w:sz w:val="18"/>
                <w:szCs w:val="18"/>
              </w:rPr>
              <w:t>GO:0000184~nuclear-transcribed mRNA catabolic process, nonsense-mediated decay</w:t>
            </w:r>
          </w:p>
        </w:tc>
        <w:tc>
          <w:tcPr>
            <w:tcW w:w="810" w:type="dxa"/>
            <w:shd w:val="clear" w:color="auto" w:fill="auto"/>
          </w:tcPr>
          <w:p w14:paraId="4A42DE24" w14:textId="6CB5C7FB"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16</w:t>
            </w:r>
          </w:p>
        </w:tc>
        <w:tc>
          <w:tcPr>
            <w:tcW w:w="995" w:type="dxa"/>
            <w:shd w:val="clear" w:color="auto" w:fill="auto"/>
          </w:tcPr>
          <w:p w14:paraId="0250ECB7" w14:textId="224D6F60"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 xml:space="preserve">  6.80851</w:t>
            </w:r>
          </w:p>
        </w:tc>
        <w:tc>
          <w:tcPr>
            <w:tcW w:w="1080" w:type="dxa"/>
            <w:shd w:val="clear" w:color="auto" w:fill="auto"/>
          </w:tcPr>
          <w:p w14:paraId="7595CF97" w14:textId="066F4CC5"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5.02E-12</w:t>
            </w:r>
          </w:p>
        </w:tc>
        <w:tc>
          <w:tcPr>
            <w:tcW w:w="2430" w:type="dxa"/>
          </w:tcPr>
          <w:p w14:paraId="58228651" w14:textId="76E0C30E"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RPL4, RPL30, RPL10, RPLP1, RPS6, RPL8, PNRC2, RPL7A, RPS25, RPL18A, PPP2R1A, PABPC1, RPL39, RPS24, RPS23, RPL19</w:t>
            </w:r>
          </w:p>
        </w:tc>
        <w:tc>
          <w:tcPr>
            <w:tcW w:w="1260" w:type="dxa"/>
          </w:tcPr>
          <w:p w14:paraId="3F87AE30" w14:textId="77777777" w:rsidR="00CD30B1" w:rsidRPr="00B4790A" w:rsidRDefault="00CD30B1" w:rsidP="00EF41DC">
            <w:pPr>
              <w:rPr>
                <w:rFonts w:ascii="Arial" w:eastAsia="Calibri" w:hAnsi="Arial" w:cs="Arial"/>
                <w:color w:val="000000"/>
                <w:sz w:val="18"/>
                <w:szCs w:val="18"/>
              </w:rPr>
            </w:pPr>
          </w:p>
        </w:tc>
      </w:tr>
      <w:tr w:rsidR="00CD30B1" w:rsidRPr="00B4790A" w14:paraId="67239B77" w14:textId="53323C55" w:rsidTr="00EF41DC">
        <w:trPr>
          <w:trHeight w:val="282"/>
        </w:trPr>
        <w:tc>
          <w:tcPr>
            <w:tcW w:w="1980" w:type="dxa"/>
            <w:shd w:val="clear" w:color="auto" w:fill="auto"/>
          </w:tcPr>
          <w:p w14:paraId="1D4AF848" w14:textId="360C3104" w:rsidR="00CD30B1" w:rsidRPr="00B4790A" w:rsidRDefault="00EF41DC" w:rsidP="00EF41DC">
            <w:pPr>
              <w:spacing w:line="0" w:lineRule="atLeast"/>
              <w:rPr>
                <w:rFonts w:ascii="Arial" w:hAnsi="Arial" w:cs="Arial"/>
                <w:sz w:val="18"/>
                <w:szCs w:val="18"/>
              </w:rPr>
            </w:pPr>
            <w:r w:rsidRPr="00B4790A">
              <w:rPr>
                <w:rFonts w:ascii="Arial" w:hAnsi="Arial" w:cs="Arial"/>
                <w:sz w:val="18"/>
                <w:szCs w:val="18"/>
              </w:rPr>
              <w:t>GOTERM_BP</w:t>
            </w:r>
          </w:p>
        </w:tc>
        <w:tc>
          <w:tcPr>
            <w:tcW w:w="3325" w:type="dxa"/>
            <w:shd w:val="clear" w:color="auto" w:fill="auto"/>
          </w:tcPr>
          <w:p w14:paraId="6023B639" w14:textId="71D6ABE6" w:rsidR="00CD30B1" w:rsidRPr="00B4790A" w:rsidRDefault="00CD30B1" w:rsidP="00EF41DC">
            <w:pPr>
              <w:rPr>
                <w:rFonts w:ascii="Arial" w:eastAsia="Calibri" w:hAnsi="Arial" w:cs="Arial"/>
                <w:sz w:val="18"/>
                <w:szCs w:val="18"/>
              </w:rPr>
            </w:pPr>
            <w:r w:rsidRPr="00B4790A">
              <w:rPr>
                <w:rFonts w:ascii="Arial" w:hAnsi="Arial" w:cs="Arial"/>
                <w:color w:val="000000"/>
                <w:sz w:val="18"/>
                <w:szCs w:val="18"/>
              </w:rPr>
              <w:t>GO:0006413~translational initiation</w:t>
            </w:r>
          </w:p>
        </w:tc>
        <w:tc>
          <w:tcPr>
            <w:tcW w:w="810" w:type="dxa"/>
            <w:shd w:val="clear" w:color="auto" w:fill="auto"/>
          </w:tcPr>
          <w:p w14:paraId="5512A144" w14:textId="538D8BE4" w:rsidR="00CD30B1" w:rsidRPr="00B4790A" w:rsidRDefault="00CD30B1" w:rsidP="00EF41DC">
            <w:pPr>
              <w:rPr>
                <w:rFonts w:ascii="Arial" w:eastAsia="Calibri" w:hAnsi="Arial" w:cs="Arial"/>
                <w:sz w:val="18"/>
                <w:szCs w:val="18"/>
              </w:rPr>
            </w:pPr>
            <w:r w:rsidRPr="00B4790A">
              <w:rPr>
                <w:rFonts w:ascii="Arial" w:hAnsi="Arial" w:cs="Arial"/>
                <w:color w:val="000000"/>
                <w:sz w:val="18"/>
                <w:szCs w:val="18"/>
              </w:rPr>
              <w:t>16</w:t>
            </w:r>
          </w:p>
        </w:tc>
        <w:tc>
          <w:tcPr>
            <w:tcW w:w="995" w:type="dxa"/>
            <w:shd w:val="clear" w:color="auto" w:fill="auto"/>
          </w:tcPr>
          <w:p w14:paraId="46C19182" w14:textId="783C950C" w:rsidR="00CD30B1" w:rsidRPr="00B4790A" w:rsidRDefault="00CD30B1" w:rsidP="00EF41DC">
            <w:pPr>
              <w:rPr>
                <w:rFonts w:ascii="Arial" w:eastAsia="Calibri" w:hAnsi="Arial" w:cs="Arial"/>
                <w:sz w:val="18"/>
                <w:szCs w:val="18"/>
              </w:rPr>
            </w:pPr>
            <w:r w:rsidRPr="00B4790A">
              <w:rPr>
                <w:rFonts w:ascii="Arial" w:hAnsi="Arial" w:cs="Arial"/>
                <w:color w:val="000000"/>
                <w:sz w:val="18"/>
                <w:szCs w:val="18"/>
              </w:rPr>
              <w:t>6.80851</w:t>
            </w:r>
          </w:p>
        </w:tc>
        <w:tc>
          <w:tcPr>
            <w:tcW w:w="1080" w:type="dxa"/>
            <w:shd w:val="clear" w:color="auto" w:fill="auto"/>
          </w:tcPr>
          <w:p w14:paraId="0AF7FFF9" w14:textId="472EEACA" w:rsidR="00CD30B1" w:rsidRPr="00B4790A" w:rsidRDefault="00CD30B1" w:rsidP="00EF41DC">
            <w:pPr>
              <w:rPr>
                <w:rFonts w:ascii="Arial" w:eastAsia="Calibri" w:hAnsi="Arial" w:cs="Arial"/>
                <w:sz w:val="18"/>
                <w:szCs w:val="18"/>
              </w:rPr>
            </w:pPr>
            <w:r w:rsidRPr="00B4790A">
              <w:rPr>
                <w:rFonts w:ascii="Arial" w:hAnsi="Arial" w:cs="Arial"/>
                <w:color w:val="000000"/>
                <w:sz w:val="18"/>
                <w:szCs w:val="18"/>
              </w:rPr>
              <w:t>3.95E-11</w:t>
            </w:r>
          </w:p>
        </w:tc>
        <w:tc>
          <w:tcPr>
            <w:tcW w:w="2430" w:type="dxa"/>
          </w:tcPr>
          <w:p w14:paraId="49415B00" w14:textId="6DF223EB" w:rsidR="00CD30B1" w:rsidRPr="00B4790A" w:rsidRDefault="00CD30B1" w:rsidP="00EF41DC">
            <w:pPr>
              <w:rPr>
                <w:rFonts w:ascii="Arial" w:eastAsia="Calibri" w:hAnsi="Arial" w:cs="Arial"/>
                <w:sz w:val="18"/>
                <w:szCs w:val="18"/>
              </w:rPr>
            </w:pPr>
            <w:r w:rsidRPr="00B4790A">
              <w:rPr>
                <w:rFonts w:ascii="Arial" w:hAnsi="Arial" w:cs="Arial"/>
                <w:color w:val="000000"/>
                <w:sz w:val="18"/>
                <w:szCs w:val="18"/>
              </w:rPr>
              <w:t>RPL4, RPL30, RPL10, RPLP1, RPS6, RPL8, EIF1, RPL7A, RPS25, EIF2S3, RPL18A, PABPC1, RPL39, RPS24, RPS23, RPL19</w:t>
            </w:r>
          </w:p>
        </w:tc>
        <w:tc>
          <w:tcPr>
            <w:tcW w:w="1260" w:type="dxa"/>
          </w:tcPr>
          <w:p w14:paraId="6B4CEBD5" w14:textId="77777777" w:rsidR="00CD30B1" w:rsidRPr="00B4790A" w:rsidRDefault="00CD30B1" w:rsidP="00EF41DC">
            <w:pPr>
              <w:rPr>
                <w:rFonts w:ascii="Arial" w:eastAsia="Calibri" w:hAnsi="Arial" w:cs="Arial"/>
                <w:sz w:val="18"/>
                <w:szCs w:val="18"/>
              </w:rPr>
            </w:pPr>
          </w:p>
        </w:tc>
      </w:tr>
      <w:tr w:rsidR="00CD30B1" w:rsidRPr="00B4790A" w14:paraId="35D456B9" w14:textId="01004C9C" w:rsidTr="00EF41DC">
        <w:trPr>
          <w:trHeight w:val="93"/>
        </w:trPr>
        <w:tc>
          <w:tcPr>
            <w:tcW w:w="1980" w:type="dxa"/>
            <w:shd w:val="clear" w:color="auto" w:fill="auto"/>
          </w:tcPr>
          <w:p w14:paraId="5C102448" w14:textId="0CC13535" w:rsidR="00CD30B1" w:rsidRPr="00B4790A" w:rsidRDefault="00CD30B1" w:rsidP="00EF41DC">
            <w:pPr>
              <w:spacing w:line="0" w:lineRule="atLeast"/>
              <w:rPr>
                <w:rFonts w:ascii="Arial" w:hAnsi="Arial" w:cs="Arial"/>
                <w:sz w:val="18"/>
                <w:szCs w:val="18"/>
              </w:rPr>
            </w:pPr>
            <w:r w:rsidRPr="00B4790A">
              <w:rPr>
                <w:rFonts w:ascii="Arial" w:hAnsi="Arial" w:cs="Arial"/>
                <w:sz w:val="18"/>
                <w:szCs w:val="18"/>
              </w:rPr>
              <w:t>GOTERM_BP</w:t>
            </w:r>
          </w:p>
          <w:p w14:paraId="724CC841" w14:textId="77777777" w:rsidR="00CD30B1" w:rsidRPr="00B4790A" w:rsidRDefault="00CD30B1" w:rsidP="00EF41DC">
            <w:pPr>
              <w:spacing w:line="0" w:lineRule="atLeast"/>
              <w:rPr>
                <w:rFonts w:ascii="Arial" w:hAnsi="Arial" w:cs="Arial"/>
                <w:sz w:val="18"/>
                <w:szCs w:val="18"/>
              </w:rPr>
            </w:pPr>
          </w:p>
        </w:tc>
        <w:tc>
          <w:tcPr>
            <w:tcW w:w="3325" w:type="dxa"/>
            <w:shd w:val="clear" w:color="auto" w:fill="auto"/>
          </w:tcPr>
          <w:p w14:paraId="06AB4740" w14:textId="53E59BD7" w:rsidR="00CD30B1" w:rsidRPr="00B4790A" w:rsidRDefault="00CD30B1" w:rsidP="00EF41DC">
            <w:pPr>
              <w:rPr>
                <w:rFonts w:ascii="Arial" w:hAnsi="Arial" w:cs="Arial"/>
                <w:color w:val="000000"/>
                <w:sz w:val="18"/>
                <w:szCs w:val="18"/>
              </w:rPr>
            </w:pPr>
            <w:r w:rsidRPr="00B4790A">
              <w:rPr>
                <w:rFonts w:ascii="Arial" w:hAnsi="Arial" w:cs="Arial"/>
                <w:color w:val="000000"/>
                <w:sz w:val="18"/>
                <w:szCs w:val="18"/>
              </w:rPr>
              <w:t xml:space="preserve">GO:0006614~SRP-dependent </w:t>
            </w:r>
            <w:proofErr w:type="spellStart"/>
            <w:r w:rsidRPr="00B4790A">
              <w:rPr>
                <w:rFonts w:ascii="Arial" w:hAnsi="Arial" w:cs="Arial"/>
                <w:color w:val="000000"/>
                <w:sz w:val="18"/>
                <w:szCs w:val="18"/>
              </w:rPr>
              <w:t>cotranslational</w:t>
            </w:r>
            <w:proofErr w:type="spellEnd"/>
            <w:r w:rsidRPr="00B4790A">
              <w:rPr>
                <w:rFonts w:ascii="Arial" w:hAnsi="Arial" w:cs="Arial"/>
                <w:color w:val="000000"/>
                <w:sz w:val="18"/>
                <w:szCs w:val="18"/>
              </w:rPr>
              <w:t xml:space="preserve"> protein targeting to membrane</w:t>
            </w:r>
          </w:p>
        </w:tc>
        <w:tc>
          <w:tcPr>
            <w:tcW w:w="810" w:type="dxa"/>
            <w:shd w:val="clear" w:color="auto" w:fill="auto"/>
          </w:tcPr>
          <w:p w14:paraId="73D9096F" w14:textId="54510C64"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13</w:t>
            </w:r>
          </w:p>
        </w:tc>
        <w:tc>
          <w:tcPr>
            <w:tcW w:w="995" w:type="dxa"/>
            <w:shd w:val="clear" w:color="auto" w:fill="auto"/>
          </w:tcPr>
          <w:p w14:paraId="684BE773" w14:textId="318C9B50" w:rsidR="00CD30B1" w:rsidRPr="00B4790A" w:rsidRDefault="00CD30B1" w:rsidP="00EF41DC">
            <w:pPr>
              <w:rPr>
                <w:rFonts w:ascii="Arial" w:hAnsi="Arial" w:cs="Arial"/>
                <w:color w:val="000000"/>
                <w:sz w:val="18"/>
                <w:szCs w:val="18"/>
              </w:rPr>
            </w:pPr>
            <w:r w:rsidRPr="00B4790A">
              <w:rPr>
                <w:rFonts w:ascii="Arial" w:hAnsi="Arial" w:cs="Arial"/>
                <w:color w:val="000000"/>
                <w:sz w:val="18"/>
                <w:szCs w:val="18"/>
              </w:rPr>
              <w:t>5.53191</w:t>
            </w:r>
          </w:p>
        </w:tc>
        <w:tc>
          <w:tcPr>
            <w:tcW w:w="1080" w:type="dxa"/>
            <w:shd w:val="clear" w:color="auto" w:fill="auto"/>
          </w:tcPr>
          <w:p w14:paraId="42FB17FE" w14:textId="7ECAD535"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6.22E-10</w:t>
            </w:r>
          </w:p>
        </w:tc>
        <w:tc>
          <w:tcPr>
            <w:tcW w:w="2430" w:type="dxa"/>
          </w:tcPr>
          <w:p w14:paraId="0387A476" w14:textId="466240C6"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RPL4, RPL30, RPL10, RPLP1, RPS6, RPL8, RPL7A, RPS25, RPL18A, RPL39, RPS24, RPS23, RPL19</w:t>
            </w:r>
          </w:p>
        </w:tc>
        <w:tc>
          <w:tcPr>
            <w:tcW w:w="1260" w:type="dxa"/>
          </w:tcPr>
          <w:p w14:paraId="05BD07A8" w14:textId="77777777" w:rsidR="00CD30B1" w:rsidRPr="00B4790A" w:rsidRDefault="00CD30B1" w:rsidP="00EF41DC">
            <w:pPr>
              <w:rPr>
                <w:rFonts w:ascii="Arial" w:eastAsia="Calibri" w:hAnsi="Arial" w:cs="Arial"/>
                <w:color w:val="000000"/>
                <w:sz w:val="18"/>
                <w:szCs w:val="18"/>
              </w:rPr>
            </w:pPr>
          </w:p>
        </w:tc>
      </w:tr>
      <w:tr w:rsidR="00CD30B1" w:rsidRPr="00B4790A" w14:paraId="65D2BC73" w14:textId="3FDB6D43" w:rsidTr="00EF41DC">
        <w:trPr>
          <w:trHeight w:val="93"/>
        </w:trPr>
        <w:tc>
          <w:tcPr>
            <w:tcW w:w="1980" w:type="dxa"/>
            <w:shd w:val="clear" w:color="auto" w:fill="auto"/>
          </w:tcPr>
          <w:p w14:paraId="2E0FBCD1" w14:textId="6B22E20E" w:rsidR="00CD30B1" w:rsidRPr="00B4790A" w:rsidRDefault="00EF41DC" w:rsidP="00EF41DC">
            <w:pPr>
              <w:spacing w:line="0" w:lineRule="atLeast"/>
              <w:rPr>
                <w:rFonts w:ascii="Arial" w:hAnsi="Arial" w:cs="Arial"/>
                <w:sz w:val="18"/>
                <w:szCs w:val="18"/>
              </w:rPr>
            </w:pPr>
            <w:r w:rsidRPr="00B4790A">
              <w:rPr>
                <w:rFonts w:ascii="Arial" w:hAnsi="Arial" w:cs="Arial"/>
                <w:sz w:val="18"/>
                <w:szCs w:val="18"/>
              </w:rPr>
              <w:t>GOTERM_BP</w:t>
            </w:r>
          </w:p>
        </w:tc>
        <w:tc>
          <w:tcPr>
            <w:tcW w:w="3325" w:type="dxa"/>
            <w:shd w:val="clear" w:color="auto" w:fill="auto"/>
          </w:tcPr>
          <w:p w14:paraId="2CCB6DF3" w14:textId="554BED69"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GO:0019083~viral transcription</w:t>
            </w:r>
          </w:p>
        </w:tc>
        <w:tc>
          <w:tcPr>
            <w:tcW w:w="810" w:type="dxa"/>
            <w:shd w:val="clear" w:color="auto" w:fill="auto"/>
          </w:tcPr>
          <w:p w14:paraId="1345DCD2" w14:textId="5CDFB9EC"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13</w:t>
            </w:r>
          </w:p>
        </w:tc>
        <w:tc>
          <w:tcPr>
            <w:tcW w:w="995" w:type="dxa"/>
            <w:shd w:val="clear" w:color="auto" w:fill="auto"/>
          </w:tcPr>
          <w:p w14:paraId="7A351A16" w14:textId="0DEC7857"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5.53191</w:t>
            </w:r>
          </w:p>
        </w:tc>
        <w:tc>
          <w:tcPr>
            <w:tcW w:w="1080" w:type="dxa"/>
            <w:shd w:val="clear" w:color="auto" w:fill="auto"/>
          </w:tcPr>
          <w:p w14:paraId="6236A7DD" w14:textId="43D160C5"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4.82E-09</w:t>
            </w:r>
          </w:p>
        </w:tc>
        <w:tc>
          <w:tcPr>
            <w:tcW w:w="2430" w:type="dxa"/>
          </w:tcPr>
          <w:p w14:paraId="5FFB8ADE" w14:textId="527A4420"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RPL4, RPL30, RPL10, RPLP1, RPS6, RPL8, RPL7A, RPS25, RPL18A, RPL39, RPS24, RPS23, RPL19</w:t>
            </w:r>
          </w:p>
        </w:tc>
        <w:tc>
          <w:tcPr>
            <w:tcW w:w="1260" w:type="dxa"/>
          </w:tcPr>
          <w:p w14:paraId="500B41C3" w14:textId="77777777" w:rsidR="00CD30B1" w:rsidRPr="00B4790A" w:rsidRDefault="00CD30B1" w:rsidP="00EF41DC">
            <w:pPr>
              <w:rPr>
                <w:rFonts w:ascii="Arial" w:eastAsia="Calibri" w:hAnsi="Arial" w:cs="Arial"/>
                <w:color w:val="000000"/>
                <w:sz w:val="18"/>
                <w:szCs w:val="18"/>
              </w:rPr>
            </w:pPr>
          </w:p>
        </w:tc>
      </w:tr>
      <w:tr w:rsidR="00CD30B1" w:rsidRPr="00B4790A" w14:paraId="02F4AA95" w14:textId="5AE6AAE2" w:rsidTr="00EF41DC">
        <w:trPr>
          <w:trHeight w:val="351"/>
        </w:trPr>
        <w:tc>
          <w:tcPr>
            <w:tcW w:w="1980" w:type="dxa"/>
            <w:shd w:val="clear" w:color="auto" w:fill="auto"/>
          </w:tcPr>
          <w:p w14:paraId="60946895" w14:textId="34472EF2" w:rsidR="00CD30B1" w:rsidRPr="00B4790A" w:rsidRDefault="00CD30B1" w:rsidP="00EF41DC">
            <w:pPr>
              <w:rPr>
                <w:rFonts w:ascii="Arial" w:hAnsi="Arial" w:cs="Arial"/>
                <w:color w:val="000000"/>
                <w:sz w:val="18"/>
                <w:szCs w:val="18"/>
              </w:rPr>
            </w:pPr>
            <w:r w:rsidRPr="00B4790A">
              <w:rPr>
                <w:rFonts w:ascii="Arial" w:eastAsia="Calibri" w:hAnsi="Arial" w:cs="Arial"/>
                <w:color w:val="000000"/>
                <w:sz w:val="18"/>
                <w:szCs w:val="18"/>
              </w:rPr>
              <w:t>GOTERM_BP</w:t>
            </w:r>
          </w:p>
        </w:tc>
        <w:tc>
          <w:tcPr>
            <w:tcW w:w="3325" w:type="dxa"/>
            <w:shd w:val="clear" w:color="auto" w:fill="auto"/>
          </w:tcPr>
          <w:p w14:paraId="387D100B" w14:textId="528C2CA4" w:rsidR="00CD30B1" w:rsidRPr="00B4790A" w:rsidRDefault="00CD30B1" w:rsidP="00EF41DC">
            <w:pPr>
              <w:rPr>
                <w:rFonts w:ascii="Arial" w:hAnsi="Arial" w:cs="Arial"/>
                <w:color w:val="000000"/>
                <w:sz w:val="18"/>
                <w:szCs w:val="18"/>
              </w:rPr>
            </w:pPr>
            <w:r w:rsidRPr="00B4790A">
              <w:rPr>
                <w:rFonts w:ascii="Arial" w:hAnsi="Arial" w:cs="Arial"/>
                <w:color w:val="000000"/>
                <w:sz w:val="18"/>
                <w:szCs w:val="18"/>
              </w:rPr>
              <w:t>GO:0006412~translation</w:t>
            </w:r>
          </w:p>
        </w:tc>
        <w:tc>
          <w:tcPr>
            <w:tcW w:w="810" w:type="dxa"/>
            <w:shd w:val="clear" w:color="auto" w:fill="auto"/>
          </w:tcPr>
          <w:p w14:paraId="30DD4FC3" w14:textId="2839EADA"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15</w:t>
            </w:r>
          </w:p>
        </w:tc>
        <w:tc>
          <w:tcPr>
            <w:tcW w:w="995" w:type="dxa"/>
            <w:shd w:val="clear" w:color="auto" w:fill="auto"/>
          </w:tcPr>
          <w:p w14:paraId="3549B68B" w14:textId="286B0322"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6.38298</w:t>
            </w:r>
          </w:p>
        </w:tc>
        <w:tc>
          <w:tcPr>
            <w:tcW w:w="1080" w:type="dxa"/>
            <w:shd w:val="clear" w:color="auto" w:fill="auto"/>
          </w:tcPr>
          <w:p w14:paraId="67ECD001" w14:textId="1470F219"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1.08E-06</w:t>
            </w:r>
          </w:p>
        </w:tc>
        <w:tc>
          <w:tcPr>
            <w:tcW w:w="2430" w:type="dxa"/>
          </w:tcPr>
          <w:p w14:paraId="5E368028" w14:textId="4C045C68"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 xml:space="preserve">RPL4, RPL30, RPL10, RPLP1, RPS6, RPL8, RPL7A, </w:t>
            </w:r>
            <w:r w:rsidRPr="00B4790A">
              <w:rPr>
                <w:rFonts w:ascii="Arial" w:hAnsi="Arial" w:cs="Arial"/>
                <w:color w:val="000000"/>
                <w:sz w:val="18"/>
                <w:szCs w:val="18"/>
              </w:rPr>
              <w:lastRenderedPageBreak/>
              <w:t>RPS25, RPL18A, SLC25A5, RPL39, RPS24, SLC25A6, RPS23, RPL19</w:t>
            </w:r>
          </w:p>
        </w:tc>
        <w:tc>
          <w:tcPr>
            <w:tcW w:w="1260" w:type="dxa"/>
          </w:tcPr>
          <w:p w14:paraId="6BDF797C" w14:textId="77777777" w:rsidR="00CD30B1" w:rsidRPr="00B4790A" w:rsidRDefault="00CD30B1" w:rsidP="00EF41DC">
            <w:pPr>
              <w:rPr>
                <w:rFonts w:ascii="Arial" w:eastAsia="Calibri" w:hAnsi="Arial" w:cs="Arial"/>
                <w:color w:val="000000"/>
                <w:sz w:val="18"/>
                <w:szCs w:val="18"/>
              </w:rPr>
            </w:pPr>
          </w:p>
        </w:tc>
      </w:tr>
      <w:tr w:rsidR="00713B4B" w:rsidRPr="00B4790A" w14:paraId="0A9D6C46" w14:textId="77777777" w:rsidTr="00EF41DC">
        <w:trPr>
          <w:trHeight w:val="260"/>
        </w:trPr>
        <w:tc>
          <w:tcPr>
            <w:tcW w:w="1980" w:type="dxa"/>
            <w:shd w:val="clear" w:color="auto" w:fill="auto"/>
          </w:tcPr>
          <w:p w14:paraId="5971FB62" w14:textId="29E0B722" w:rsidR="00713B4B" w:rsidRPr="00B4790A" w:rsidRDefault="00713B4B" w:rsidP="00EF41DC">
            <w:pPr>
              <w:spacing w:line="0" w:lineRule="atLeast"/>
              <w:rPr>
                <w:rFonts w:ascii="Arial" w:hAnsi="Arial" w:cs="Arial"/>
                <w:sz w:val="18"/>
                <w:szCs w:val="18"/>
              </w:rPr>
            </w:pPr>
            <w:r w:rsidRPr="00B4790A">
              <w:rPr>
                <w:rFonts w:ascii="Arial" w:hAnsi="Arial" w:cs="Arial"/>
                <w:sz w:val="18"/>
                <w:szCs w:val="18"/>
              </w:rPr>
              <w:t>GOTERM_MF</w:t>
            </w:r>
          </w:p>
        </w:tc>
        <w:tc>
          <w:tcPr>
            <w:tcW w:w="3325" w:type="dxa"/>
            <w:shd w:val="clear" w:color="auto" w:fill="auto"/>
          </w:tcPr>
          <w:p w14:paraId="04C5C0B0" w14:textId="12E95701"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GO:0044822~poly(A) RNA binding</w:t>
            </w:r>
          </w:p>
        </w:tc>
        <w:tc>
          <w:tcPr>
            <w:tcW w:w="810" w:type="dxa"/>
            <w:shd w:val="clear" w:color="auto" w:fill="auto"/>
          </w:tcPr>
          <w:p w14:paraId="317DCA7F" w14:textId="1CBB700C"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40</w:t>
            </w:r>
          </w:p>
        </w:tc>
        <w:tc>
          <w:tcPr>
            <w:tcW w:w="995" w:type="dxa"/>
            <w:shd w:val="clear" w:color="auto" w:fill="auto"/>
          </w:tcPr>
          <w:p w14:paraId="41CE4A92" w14:textId="5DC6360D"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17.0213</w:t>
            </w:r>
          </w:p>
        </w:tc>
        <w:tc>
          <w:tcPr>
            <w:tcW w:w="1080" w:type="dxa"/>
            <w:shd w:val="clear" w:color="auto" w:fill="auto"/>
          </w:tcPr>
          <w:p w14:paraId="220F941D" w14:textId="18148BAF"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7.38E-11</w:t>
            </w:r>
          </w:p>
        </w:tc>
        <w:tc>
          <w:tcPr>
            <w:tcW w:w="2430" w:type="dxa"/>
          </w:tcPr>
          <w:p w14:paraId="4AB1E48A" w14:textId="77777777" w:rsidR="00713B4B" w:rsidRPr="00B4790A" w:rsidRDefault="00713B4B" w:rsidP="00EF41DC">
            <w:pPr>
              <w:rPr>
                <w:rFonts w:ascii="Arial" w:eastAsia="Calibri" w:hAnsi="Arial" w:cs="Arial"/>
                <w:color w:val="000000"/>
                <w:sz w:val="18"/>
                <w:szCs w:val="18"/>
              </w:rPr>
            </w:pPr>
          </w:p>
        </w:tc>
        <w:tc>
          <w:tcPr>
            <w:tcW w:w="1260" w:type="dxa"/>
          </w:tcPr>
          <w:p w14:paraId="25997154" w14:textId="77777777" w:rsidR="00713B4B" w:rsidRPr="00B4790A" w:rsidRDefault="00713B4B" w:rsidP="00EF41DC">
            <w:pPr>
              <w:rPr>
                <w:rFonts w:ascii="Arial" w:eastAsia="Calibri" w:hAnsi="Arial" w:cs="Arial"/>
                <w:color w:val="000000"/>
                <w:sz w:val="18"/>
                <w:szCs w:val="18"/>
              </w:rPr>
            </w:pPr>
          </w:p>
        </w:tc>
      </w:tr>
      <w:tr w:rsidR="00713B4B" w:rsidRPr="00B4790A" w14:paraId="53A6A234" w14:textId="77777777" w:rsidTr="00EF41DC">
        <w:trPr>
          <w:trHeight w:val="260"/>
        </w:trPr>
        <w:tc>
          <w:tcPr>
            <w:tcW w:w="1980" w:type="dxa"/>
            <w:shd w:val="clear" w:color="auto" w:fill="auto"/>
          </w:tcPr>
          <w:p w14:paraId="63C1B8BF" w14:textId="2CDE5630" w:rsidR="00713B4B" w:rsidRPr="00B4790A" w:rsidRDefault="00713B4B" w:rsidP="00EF41DC">
            <w:pPr>
              <w:spacing w:line="0" w:lineRule="atLeast"/>
              <w:rPr>
                <w:rFonts w:ascii="Arial" w:hAnsi="Arial" w:cs="Arial"/>
                <w:sz w:val="18"/>
                <w:szCs w:val="18"/>
              </w:rPr>
            </w:pPr>
            <w:r w:rsidRPr="00B4790A">
              <w:rPr>
                <w:rFonts w:ascii="Arial" w:hAnsi="Arial" w:cs="Arial"/>
                <w:sz w:val="18"/>
                <w:szCs w:val="18"/>
              </w:rPr>
              <w:t>GOTERM_MF</w:t>
            </w:r>
          </w:p>
        </w:tc>
        <w:tc>
          <w:tcPr>
            <w:tcW w:w="3325" w:type="dxa"/>
            <w:shd w:val="clear" w:color="auto" w:fill="auto"/>
          </w:tcPr>
          <w:p w14:paraId="19D975B8" w14:textId="673F6ED2"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GO:0005515~protein binding</w:t>
            </w:r>
          </w:p>
        </w:tc>
        <w:tc>
          <w:tcPr>
            <w:tcW w:w="810" w:type="dxa"/>
            <w:shd w:val="clear" w:color="auto" w:fill="auto"/>
          </w:tcPr>
          <w:p w14:paraId="4685D0C3" w14:textId="078B5B9D"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138</w:t>
            </w:r>
          </w:p>
        </w:tc>
        <w:tc>
          <w:tcPr>
            <w:tcW w:w="995" w:type="dxa"/>
            <w:shd w:val="clear" w:color="auto" w:fill="auto"/>
          </w:tcPr>
          <w:p w14:paraId="16A6962B" w14:textId="08464A0A"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58.7234</w:t>
            </w:r>
          </w:p>
        </w:tc>
        <w:tc>
          <w:tcPr>
            <w:tcW w:w="1080" w:type="dxa"/>
            <w:shd w:val="clear" w:color="auto" w:fill="auto"/>
          </w:tcPr>
          <w:p w14:paraId="0FDBB47C" w14:textId="0B93175C"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1.59E-10</w:t>
            </w:r>
          </w:p>
        </w:tc>
        <w:tc>
          <w:tcPr>
            <w:tcW w:w="2430" w:type="dxa"/>
          </w:tcPr>
          <w:p w14:paraId="7AA7A9BF" w14:textId="77777777" w:rsidR="00713B4B" w:rsidRPr="00B4790A" w:rsidRDefault="00713B4B" w:rsidP="00EF41DC">
            <w:pPr>
              <w:rPr>
                <w:rFonts w:ascii="Arial" w:eastAsia="Calibri" w:hAnsi="Arial" w:cs="Arial"/>
                <w:color w:val="000000"/>
                <w:sz w:val="18"/>
                <w:szCs w:val="18"/>
              </w:rPr>
            </w:pPr>
          </w:p>
        </w:tc>
        <w:tc>
          <w:tcPr>
            <w:tcW w:w="1260" w:type="dxa"/>
          </w:tcPr>
          <w:p w14:paraId="0D280724" w14:textId="77777777" w:rsidR="00713B4B" w:rsidRPr="00B4790A" w:rsidRDefault="00713B4B" w:rsidP="00EF41DC">
            <w:pPr>
              <w:rPr>
                <w:rFonts w:ascii="Arial" w:eastAsia="Calibri" w:hAnsi="Arial" w:cs="Arial"/>
                <w:color w:val="000000"/>
                <w:sz w:val="18"/>
                <w:szCs w:val="18"/>
              </w:rPr>
            </w:pPr>
          </w:p>
        </w:tc>
      </w:tr>
      <w:tr w:rsidR="00713B4B" w:rsidRPr="00B4790A" w14:paraId="717AC17A" w14:textId="77777777" w:rsidTr="00EF41DC">
        <w:trPr>
          <w:trHeight w:val="260"/>
        </w:trPr>
        <w:tc>
          <w:tcPr>
            <w:tcW w:w="1980" w:type="dxa"/>
            <w:shd w:val="clear" w:color="auto" w:fill="auto"/>
          </w:tcPr>
          <w:p w14:paraId="7BAD485D" w14:textId="689D4A2C" w:rsidR="00713B4B" w:rsidRPr="00B4790A" w:rsidRDefault="00713B4B" w:rsidP="00EF41DC">
            <w:pPr>
              <w:spacing w:line="0" w:lineRule="atLeast"/>
              <w:rPr>
                <w:rFonts w:ascii="Arial" w:hAnsi="Arial" w:cs="Arial"/>
                <w:sz w:val="18"/>
                <w:szCs w:val="18"/>
              </w:rPr>
            </w:pPr>
            <w:r w:rsidRPr="00B4790A">
              <w:rPr>
                <w:rFonts w:ascii="Arial" w:hAnsi="Arial" w:cs="Arial"/>
                <w:sz w:val="18"/>
                <w:szCs w:val="18"/>
              </w:rPr>
              <w:t>GOTERM_MF</w:t>
            </w:r>
          </w:p>
        </w:tc>
        <w:tc>
          <w:tcPr>
            <w:tcW w:w="3325" w:type="dxa"/>
            <w:shd w:val="clear" w:color="auto" w:fill="auto"/>
          </w:tcPr>
          <w:p w14:paraId="41BE2074" w14:textId="7975419E"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GO:0003735~structural constituent of ribosome</w:t>
            </w:r>
          </w:p>
        </w:tc>
        <w:tc>
          <w:tcPr>
            <w:tcW w:w="810" w:type="dxa"/>
            <w:shd w:val="clear" w:color="auto" w:fill="auto"/>
          </w:tcPr>
          <w:p w14:paraId="35EFE7F8" w14:textId="22635505"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15</w:t>
            </w:r>
          </w:p>
        </w:tc>
        <w:tc>
          <w:tcPr>
            <w:tcW w:w="995" w:type="dxa"/>
            <w:shd w:val="clear" w:color="auto" w:fill="auto"/>
          </w:tcPr>
          <w:p w14:paraId="4FA2E92A" w14:textId="57C155CA"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6.3830</w:t>
            </w:r>
          </w:p>
        </w:tc>
        <w:tc>
          <w:tcPr>
            <w:tcW w:w="1080" w:type="dxa"/>
            <w:shd w:val="clear" w:color="auto" w:fill="auto"/>
          </w:tcPr>
          <w:p w14:paraId="37D7C274" w14:textId="2F051055"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1.41E-07</w:t>
            </w:r>
          </w:p>
        </w:tc>
        <w:tc>
          <w:tcPr>
            <w:tcW w:w="2430" w:type="dxa"/>
          </w:tcPr>
          <w:p w14:paraId="6B4BBFF1" w14:textId="70506092"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RPL4, RPL30, RPLP0P6, RPL10, RPLP1, RPS6, RPL8, RPL7A, RPL18A, SLC25A5, RPL39, RPS24, SLC25A6, RPS23, RPL19</w:t>
            </w:r>
          </w:p>
        </w:tc>
        <w:tc>
          <w:tcPr>
            <w:tcW w:w="1260" w:type="dxa"/>
          </w:tcPr>
          <w:p w14:paraId="540F7EA7" w14:textId="77777777" w:rsidR="00713B4B" w:rsidRPr="00B4790A" w:rsidRDefault="00713B4B" w:rsidP="00EF41DC">
            <w:pPr>
              <w:rPr>
                <w:rFonts w:ascii="Arial" w:eastAsia="Calibri" w:hAnsi="Arial" w:cs="Arial"/>
                <w:color w:val="000000"/>
                <w:sz w:val="18"/>
                <w:szCs w:val="18"/>
              </w:rPr>
            </w:pPr>
          </w:p>
        </w:tc>
      </w:tr>
      <w:tr w:rsidR="00713B4B" w:rsidRPr="00B4790A" w14:paraId="07352ED0" w14:textId="77777777" w:rsidTr="00EF41DC">
        <w:trPr>
          <w:trHeight w:val="260"/>
        </w:trPr>
        <w:tc>
          <w:tcPr>
            <w:tcW w:w="1980" w:type="dxa"/>
            <w:shd w:val="clear" w:color="auto" w:fill="auto"/>
          </w:tcPr>
          <w:p w14:paraId="6E303ED0" w14:textId="753378E9" w:rsidR="00713B4B" w:rsidRPr="00B4790A" w:rsidRDefault="00713B4B" w:rsidP="00EF41DC">
            <w:pPr>
              <w:spacing w:line="0" w:lineRule="atLeast"/>
              <w:rPr>
                <w:rFonts w:ascii="Arial" w:hAnsi="Arial" w:cs="Arial"/>
                <w:sz w:val="18"/>
                <w:szCs w:val="18"/>
              </w:rPr>
            </w:pPr>
            <w:r w:rsidRPr="00B4790A">
              <w:rPr>
                <w:rFonts w:ascii="Arial" w:hAnsi="Arial" w:cs="Arial"/>
                <w:sz w:val="18"/>
                <w:szCs w:val="18"/>
              </w:rPr>
              <w:t>GOTERM_MF</w:t>
            </w:r>
          </w:p>
        </w:tc>
        <w:tc>
          <w:tcPr>
            <w:tcW w:w="3325" w:type="dxa"/>
            <w:shd w:val="clear" w:color="auto" w:fill="auto"/>
          </w:tcPr>
          <w:p w14:paraId="4BE694EB" w14:textId="5695BD1F"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GO:0098641~cadherin binding involved in cell-cell adhesion</w:t>
            </w:r>
          </w:p>
        </w:tc>
        <w:tc>
          <w:tcPr>
            <w:tcW w:w="810" w:type="dxa"/>
            <w:shd w:val="clear" w:color="auto" w:fill="auto"/>
          </w:tcPr>
          <w:p w14:paraId="67EBCFD0" w14:textId="4985204F"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16</w:t>
            </w:r>
          </w:p>
        </w:tc>
        <w:tc>
          <w:tcPr>
            <w:tcW w:w="995" w:type="dxa"/>
            <w:shd w:val="clear" w:color="auto" w:fill="auto"/>
          </w:tcPr>
          <w:p w14:paraId="5C905399" w14:textId="13354C92"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6.8085</w:t>
            </w:r>
          </w:p>
        </w:tc>
        <w:tc>
          <w:tcPr>
            <w:tcW w:w="1080" w:type="dxa"/>
            <w:shd w:val="clear" w:color="auto" w:fill="auto"/>
          </w:tcPr>
          <w:p w14:paraId="27E40A25" w14:textId="7EC736A8"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6.44E-07</w:t>
            </w:r>
          </w:p>
        </w:tc>
        <w:tc>
          <w:tcPr>
            <w:tcW w:w="2430" w:type="dxa"/>
          </w:tcPr>
          <w:p w14:paraId="7266070E" w14:textId="3B88BF05"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YWHAE, RAB1A, HSPA8, ANXA1, SND1, RAB10, LIMA1, RPL7A, MYO1B, EIF2S3, SLK, EPCAM, KIF5B, PRDX1, RACK1, SPTBN1</w:t>
            </w:r>
          </w:p>
        </w:tc>
        <w:tc>
          <w:tcPr>
            <w:tcW w:w="1260" w:type="dxa"/>
          </w:tcPr>
          <w:p w14:paraId="4F298737" w14:textId="77777777" w:rsidR="00713B4B" w:rsidRPr="00B4790A" w:rsidRDefault="00713B4B" w:rsidP="00EF41DC">
            <w:pPr>
              <w:rPr>
                <w:rFonts w:ascii="Arial" w:eastAsia="Calibri" w:hAnsi="Arial" w:cs="Arial"/>
                <w:color w:val="000000"/>
                <w:sz w:val="18"/>
                <w:szCs w:val="18"/>
              </w:rPr>
            </w:pPr>
          </w:p>
        </w:tc>
      </w:tr>
      <w:tr w:rsidR="00713B4B" w:rsidRPr="00B4790A" w14:paraId="21FD33B7" w14:textId="77777777" w:rsidTr="00EF41DC">
        <w:trPr>
          <w:trHeight w:val="260"/>
        </w:trPr>
        <w:tc>
          <w:tcPr>
            <w:tcW w:w="1980" w:type="dxa"/>
            <w:shd w:val="clear" w:color="auto" w:fill="auto"/>
          </w:tcPr>
          <w:p w14:paraId="22A9EAB7" w14:textId="52B2774F" w:rsidR="00713B4B" w:rsidRPr="00B4790A" w:rsidRDefault="00713B4B" w:rsidP="00EF41DC">
            <w:pPr>
              <w:spacing w:line="0" w:lineRule="atLeast"/>
              <w:rPr>
                <w:rFonts w:ascii="Arial" w:hAnsi="Arial" w:cs="Arial"/>
                <w:sz w:val="18"/>
                <w:szCs w:val="18"/>
              </w:rPr>
            </w:pPr>
            <w:r w:rsidRPr="00B4790A">
              <w:rPr>
                <w:rFonts w:ascii="Arial" w:hAnsi="Arial" w:cs="Arial"/>
                <w:sz w:val="18"/>
                <w:szCs w:val="18"/>
              </w:rPr>
              <w:t>GOTERM_MF</w:t>
            </w:r>
          </w:p>
        </w:tc>
        <w:tc>
          <w:tcPr>
            <w:tcW w:w="3325" w:type="dxa"/>
            <w:shd w:val="clear" w:color="auto" w:fill="auto"/>
          </w:tcPr>
          <w:p w14:paraId="6B9E2F71" w14:textId="0815038D"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GO:0003723~RNA binding</w:t>
            </w:r>
          </w:p>
        </w:tc>
        <w:tc>
          <w:tcPr>
            <w:tcW w:w="810" w:type="dxa"/>
            <w:shd w:val="clear" w:color="auto" w:fill="auto"/>
          </w:tcPr>
          <w:p w14:paraId="2E8EEE66" w14:textId="2935FECF"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19</w:t>
            </w:r>
          </w:p>
        </w:tc>
        <w:tc>
          <w:tcPr>
            <w:tcW w:w="995" w:type="dxa"/>
            <w:shd w:val="clear" w:color="auto" w:fill="auto"/>
          </w:tcPr>
          <w:p w14:paraId="3C5C8BB5" w14:textId="177D02B9"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8.0851</w:t>
            </w:r>
          </w:p>
        </w:tc>
        <w:tc>
          <w:tcPr>
            <w:tcW w:w="1080" w:type="dxa"/>
            <w:shd w:val="clear" w:color="auto" w:fill="auto"/>
          </w:tcPr>
          <w:p w14:paraId="456871A0" w14:textId="31DE3D89"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2.89E-05</w:t>
            </w:r>
          </w:p>
        </w:tc>
        <w:tc>
          <w:tcPr>
            <w:tcW w:w="2430" w:type="dxa"/>
          </w:tcPr>
          <w:p w14:paraId="52DBDCEB" w14:textId="35EB91CD"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RPL4, DDX18, RPL30, SSB, RPL8, DDX50, QKI, HSP90B1, RPL7A, RPS25, RPL18A, HNRNPH1, HNRNPA2B1, HNRNPD, PDCD4, PABPC1, SRSF5, RPL39, RPL19</w:t>
            </w:r>
          </w:p>
        </w:tc>
        <w:tc>
          <w:tcPr>
            <w:tcW w:w="1260" w:type="dxa"/>
          </w:tcPr>
          <w:p w14:paraId="57B6FC63" w14:textId="77777777" w:rsidR="00713B4B" w:rsidRPr="00B4790A" w:rsidRDefault="00713B4B" w:rsidP="00EF41DC">
            <w:pPr>
              <w:rPr>
                <w:rFonts w:ascii="Arial" w:eastAsia="Calibri" w:hAnsi="Arial" w:cs="Arial"/>
                <w:color w:val="000000"/>
                <w:sz w:val="18"/>
                <w:szCs w:val="18"/>
              </w:rPr>
            </w:pPr>
          </w:p>
        </w:tc>
      </w:tr>
      <w:tr w:rsidR="001C5160" w:rsidRPr="00B4790A" w14:paraId="57A17843" w14:textId="77777777" w:rsidTr="00EF41DC">
        <w:trPr>
          <w:trHeight w:val="260"/>
        </w:trPr>
        <w:tc>
          <w:tcPr>
            <w:tcW w:w="1980" w:type="dxa"/>
            <w:shd w:val="clear" w:color="auto" w:fill="auto"/>
          </w:tcPr>
          <w:p w14:paraId="26A9A34C" w14:textId="2397E47F"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GOTERM_CC</w:t>
            </w:r>
          </w:p>
        </w:tc>
        <w:tc>
          <w:tcPr>
            <w:tcW w:w="3325" w:type="dxa"/>
            <w:shd w:val="clear" w:color="auto" w:fill="auto"/>
          </w:tcPr>
          <w:p w14:paraId="54EA5A26" w14:textId="2210B5EF"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GO:0070062~extracellular exosome</w:t>
            </w:r>
          </w:p>
        </w:tc>
        <w:tc>
          <w:tcPr>
            <w:tcW w:w="810" w:type="dxa"/>
            <w:shd w:val="clear" w:color="auto" w:fill="auto"/>
          </w:tcPr>
          <w:p w14:paraId="3D913ED8" w14:textId="762068BD"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90</w:t>
            </w:r>
          </w:p>
        </w:tc>
        <w:tc>
          <w:tcPr>
            <w:tcW w:w="995" w:type="dxa"/>
            <w:shd w:val="clear" w:color="auto" w:fill="auto"/>
          </w:tcPr>
          <w:p w14:paraId="0824B28C" w14:textId="545F0F7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38.2979</w:t>
            </w:r>
          </w:p>
        </w:tc>
        <w:tc>
          <w:tcPr>
            <w:tcW w:w="1080" w:type="dxa"/>
            <w:shd w:val="clear" w:color="auto" w:fill="auto"/>
          </w:tcPr>
          <w:p w14:paraId="02E262AE" w14:textId="5DE175B0"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7.45E-25</w:t>
            </w:r>
          </w:p>
        </w:tc>
        <w:tc>
          <w:tcPr>
            <w:tcW w:w="2430" w:type="dxa"/>
          </w:tcPr>
          <w:p w14:paraId="41F05B11" w14:textId="77777777" w:rsidR="001C5160" w:rsidRPr="00B4790A" w:rsidRDefault="001C5160" w:rsidP="00EF41DC">
            <w:pPr>
              <w:rPr>
                <w:rFonts w:ascii="Arial" w:hAnsi="Arial" w:cs="Arial"/>
                <w:color w:val="000000"/>
                <w:sz w:val="18"/>
                <w:szCs w:val="18"/>
              </w:rPr>
            </w:pPr>
          </w:p>
        </w:tc>
        <w:tc>
          <w:tcPr>
            <w:tcW w:w="1260" w:type="dxa"/>
          </w:tcPr>
          <w:p w14:paraId="3CE27B50" w14:textId="77777777" w:rsidR="001C5160" w:rsidRPr="00B4790A" w:rsidRDefault="001C5160" w:rsidP="00EF41DC">
            <w:pPr>
              <w:rPr>
                <w:rFonts w:ascii="Arial" w:eastAsia="Calibri" w:hAnsi="Arial" w:cs="Arial"/>
                <w:color w:val="000000"/>
                <w:sz w:val="18"/>
                <w:szCs w:val="18"/>
              </w:rPr>
            </w:pPr>
          </w:p>
        </w:tc>
      </w:tr>
      <w:tr w:rsidR="001C5160" w:rsidRPr="00B4790A" w14:paraId="7D37F44C" w14:textId="77777777" w:rsidTr="00EF41DC">
        <w:trPr>
          <w:trHeight w:val="260"/>
        </w:trPr>
        <w:tc>
          <w:tcPr>
            <w:tcW w:w="1980" w:type="dxa"/>
            <w:shd w:val="clear" w:color="auto" w:fill="auto"/>
          </w:tcPr>
          <w:p w14:paraId="3215E1DE" w14:textId="1525AAF7"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GOTERM_CC</w:t>
            </w:r>
          </w:p>
        </w:tc>
        <w:tc>
          <w:tcPr>
            <w:tcW w:w="3325" w:type="dxa"/>
            <w:shd w:val="clear" w:color="auto" w:fill="auto"/>
          </w:tcPr>
          <w:p w14:paraId="0C86D233" w14:textId="19C5C295"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GO:0031012~extracellular matrix</w:t>
            </w:r>
          </w:p>
        </w:tc>
        <w:tc>
          <w:tcPr>
            <w:tcW w:w="810" w:type="dxa"/>
            <w:shd w:val="clear" w:color="auto" w:fill="auto"/>
          </w:tcPr>
          <w:p w14:paraId="2B3AAC1F" w14:textId="52C6A07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25</w:t>
            </w:r>
          </w:p>
        </w:tc>
        <w:tc>
          <w:tcPr>
            <w:tcW w:w="995" w:type="dxa"/>
            <w:shd w:val="clear" w:color="auto" w:fill="auto"/>
          </w:tcPr>
          <w:p w14:paraId="04E9E094" w14:textId="290733B3"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10.6383</w:t>
            </w:r>
          </w:p>
        </w:tc>
        <w:tc>
          <w:tcPr>
            <w:tcW w:w="1080" w:type="dxa"/>
            <w:shd w:val="clear" w:color="auto" w:fill="auto"/>
          </w:tcPr>
          <w:p w14:paraId="1B5953E7" w14:textId="14572987"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6.89E-15</w:t>
            </w:r>
          </w:p>
        </w:tc>
        <w:tc>
          <w:tcPr>
            <w:tcW w:w="2430" w:type="dxa"/>
          </w:tcPr>
          <w:p w14:paraId="4CF478FE" w14:textId="6EE0EF2A"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RPL30, DDX5, PRKDC, ACTG1, HSP90B1, PRDX1, PRSS2, HSPA8, MMP7, BGN, LAMB1, COL1A1, RPS25, COL3A1, MMP14, VCAN, SFRP2, COL1A2, CANX, VIM, P4HB, SLC25A5, GAPDH, FBN1, SLC25A6</w:t>
            </w:r>
          </w:p>
        </w:tc>
        <w:tc>
          <w:tcPr>
            <w:tcW w:w="1260" w:type="dxa"/>
          </w:tcPr>
          <w:p w14:paraId="59D28B54" w14:textId="77777777" w:rsidR="001C5160" w:rsidRPr="00B4790A" w:rsidRDefault="001C5160" w:rsidP="00EF41DC">
            <w:pPr>
              <w:rPr>
                <w:rFonts w:ascii="Arial" w:eastAsia="Calibri" w:hAnsi="Arial" w:cs="Arial"/>
                <w:color w:val="000000"/>
                <w:sz w:val="18"/>
                <w:szCs w:val="18"/>
              </w:rPr>
            </w:pPr>
          </w:p>
        </w:tc>
      </w:tr>
      <w:tr w:rsidR="001C5160" w:rsidRPr="00B4790A" w14:paraId="6FBD989C" w14:textId="77777777" w:rsidTr="00EF41DC">
        <w:trPr>
          <w:trHeight w:val="260"/>
        </w:trPr>
        <w:tc>
          <w:tcPr>
            <w:tcW w:w="1980" w:type="dxa"/>
            <w:shd w:val="clear" w:color="auto" w:fill="auto"/>
          </w:tcPr>
          <w:p w14:paraId="63C35376" w14:textId="611C7C80"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GOTERM_CC</w:t>
            </w:r>
          </w:p>
        </w:tc>
        <w:tc>
          <w:tcPr>
            <w:tcW w:w="3325" w:type="dxa"/>
            <w:shd w:val="clear" w:color="auto" w:fill="auto"/>
          </w:tcPr>
          <w:p w14:paraId="5765B34D" w14:textId="46441744"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GO:0005925~focal adhesion</w:t>
            </w:r>
          </w:p>
        </w:tc>
        <w:tc>
          <w:tcPr>
            <w:tcW w:w="810" w:type="dxa"/>
            <w:shd w:val="clear" w:color="auto" w:fill="auto"/>
          </w:tcPr>
          <w:p w14:paraId="739C7E37" w14:textId="3D3D7308"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27</w:t>
            </w:r>
          </w:p>
        </w:tc>
        <w:tc>
          <w:tcPr>
            <w:tcW w:w="995" w:type="dxa"/>
            <w:shd w:val="clear" w:color="auto" w:fill="auto"/>
          </w:tcPr>
          <w:p w14:paraId="55A2FDBD" w14:textId="7972BFE3"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11.4894</w:t>
            </w:r>
          </w:p>
        </w:tc>
        <w:tc>
          <w:tcPr>
            <w:tcW w:w="1080" w:type="dxa"/>
            <w:shd w:val="clear" w:color="auto" w:fill="auto"/>
          </w:tcPr>
          <w:p w14:paraId="68ED1BF1" w14:textId="42385A55"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5.36E-14</w:t>
            </w:r>
          </w:p>
        </w:tc>
        <w:tc>
          <w:tcPr>
            <w:tcW w:w="2430" w:type="dxa"/>
          </w:tcPr>
          <w:p w14:paraId="6B55D60C" w14:textId="06EE33E4"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YWHAE, RPL4, RPL30, RPLP1, RPL8, ACTB, ACTG1, HSP90B1, CORO1C, LIMA1, RPL7A, PPP1CC, B2M, JAK1, RPL19, ACTR3, HSPA8, ANXA1, ANXA5, ADAM10, MSN, RAB10, MMP14, ARPC2, VIM, PABPC1, P4HB</w:t>
            </w:r>
          </w:p>
        </w:tc>
        <w:tc>
          <w:tcPr>
            <w:tcW w:w="1260" w:type="dxa"/>
          </w:tcPr>
          <w:p w14:paraId="570180F8" w14:textId="77777777" w:rsidR="001C5160" w:rsidRPr="00B4790A" w:rsidRDefault="001C5160" w:rsidP="00EF41DC">
            <w:pPr>
              <w:rPr>
                <w:rFonts w:ascii="Arial" w:eastAsia="Calibri" w:hAnsi="Arial" w:cs="Arial"/>
                <w:color w:val="000000"/>
                <w:sz w:val="18"/>
                <w:szCs w:val="18"/>
              </w:rPr>
            </w:pPr>
          </w:p>
        </w:tc>
      </w:tr>
      <w:tr w:rsidR="001C5160" w:rsidRPr="00B4790A" w14:paraId="26472B0C" w14:textId="77777777" w:rsidTr="00EF41DC">
        <w:trPr>
          <w:trHeight w:val="260"/>
        </w:trPr>
        <w:tc>
          <w:tcPr>
            <w:tcW w:w="1980" w:type="dxa"/>
            <w:shd w:val="clear" w:color="auto" w:fill="auto"/>
          </w:tcPr>
          <w:p w14:paraId="0EC608A3" w14:textId="1CE1323D"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GOTERM_CC</w:t>
            </w:r>
          </w:p>
        </w:tc>
        <w:tc>
          <w:tcPr>
            <w:tcW w:w="3325" w:type="dxa"/>
            <w:shd w:val="clear" w:color="auto" w:fill="auto"/>
          </w:tcPr>
          <w:p w14:paraId="5E46058B" w14:textId="6D1B4533"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GO:0016020~membrane</w:t>
            </w:r>
          </w:p>
        </w:tc>
        <w:tc>
          <w:tcPr>
            <w:tcW w:w="810" w:type="dxa"/>
            <w:shd w:val="clear" w:color="auto" w:fill="auto"/>
          </w:tcPr>
          <w:p w14:paraId="3F4F8568" w14:textId="4A3AA312"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60</w:t>
            </w:r>
          </w:p>
        </w:tc>
        <w:tc>
          <w:tcPr>
            <w:tcW w:w="995" w:type="dxa"/>
            <w:shd w:val="clear" w:color="auto" w:fill="auto"/>
          </w:tcPr>
          <w:p w14:paraId="68BDAD70" w14:textId="468ED8F5"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25.5319</w:t>
            </w:r>
          </w:p>
        </w:tc>
        <w:tc>
          <w:tcPr>
            <w:tcW w:w="1080" w:type="dxa"/>
            <w:shd w:val="clear" w:color="auto" w:fill="auto"/>
          </w:tcPr>
          <w:p w14:paraId="4FB3868A" w14:textId="71260CA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2.68E-12</w:t>
            </w:r>
          </w:p>
        </w:tc>
        <w:tc>
          <w:tcPr>
            <w:tcW w:w="2430" w:type="dxa"/>
          </w:tcPr>
          <w:p w14:paraId="353D48B4" w14:textId="77777777" w:rsidR="001C5160" w:rsidRPr="00B4790A" w:rsidRDefault="001C5160" w:rsidP="00EF41DC">
            <w:pPr>
              <w:rPr>
                <w:rFonts w:ascii="Arial" w:hAnsi="Arial" w:cs="Arial"/>
                <w:color w:val="000000"/>
                <w:sz w:val="18"/>
                <w:szCs w:val="18"/>
              </w:rPr>
            </w:pPr>
          </w:p>
        </w:tc>
        <w:tc>
          <w:tcPr>
            <w:tcW w:w="1260" w:type="dxa"/>
          </w:tcPr>
          <w:p w14:paraId="0B1B02CD" w14:textId="77777777" w:rsidR="001C5160" w:rsidRPr="00B4790A" w:rsidRDefault="001C5160" w:rsidP="00EF41DC">
            <w:pPr>
              <w:rPr>
                <w:rFonts w:ascii="Arial" w:eastAsia="Calibri" w:hAnsi="Arial" w:cs="Arial"/>
                <w:color w:val="000000"/>
                <w:sz w:val="18"/>
                <w:szCs w:val="18"/>
              </w:rPr>
            </w:pPr>
          </w:p>
        </w:tc>
      </w:tr>
      <w:tr w:rsidR="001C5160" w:rsidRPr="00B4790A" w14:paraId="20B59DE4" w14:textId="77777777" w:rsidTr="00EF41DC">
        <w:trPr>
          <w:trHeight w:val="260"/>
        </w:trPr>
        <w:tc>
          <w:tcPr>
            <w:tcW w:w="1980" w:type="dxa"/>
            <w:shd w:val="clear" w:color="auto" w:fill="auto"/>
          </w:tcPr>
          <w:p w14:paraId="1FF6B481" w14:textId="06510BAE"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GOTERM_CC</w:t>
            </w:r>
          </w:p>
        </w:tc>
        <w:tc>
          <w:tcPr>
            <w:tcW w:w="3325" w:type="dxa"/>
            <w:shd w:val="clear" w:color="auto" w:fill="auto"/>
          </w:tcPr>
          <w:p w14:paraId="567774A8" w14:textId="4D42C5BD"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GO:0022625~cytosolic large ribosomal subunit</w:t>
            </w:r>
          </w:p>
        </w:tc>
        <w:tc>
          <w:tcPr>
            <w:tcW w:w="810" w:type="dxa"/>
            <w:shd w:val="clear" w:color="auto" w:fill="auto"/>
          </w:tcPr>
          <w:p w14:paraId="3FC328EC" w14:textId="15A8B170"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10</w:t>
            </w:r>
          </w:p>
        </w:tc>
        <w:tc>
          <w:tcPr>
            <w:tcW w:w="995" w:type="dxa"/>
            <w:shd w:val="clear" w:color="auto" w:fill="auto"/>
          </w:tcPr>
          <w:p w14:paraId="3D05C20C" w14:textId="03ABDDFF"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4.2553</w:t>
            </w:r>
          </w:p>
        </w:tc>
        <w:tc>
          <w:tcPr>
            <w:tcW w:w="1080" w:type="dxa"/>
            <w:shd w:val="clear" w:color="auto" w:fill="auto"/>
          </w:tcPr>
          <w:p w14:paraId="20F217CF" w14:textId="73703DF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3.49E-08</w:t>
            </w:r>
          </w:p>
        </w:tc>
        <w:tc>
          <w:tcPr>
            <w:tcW w:w="2430" w:type="dxa"/>
          </w:tcPr>
          <w:p w14:paraId="028824B0" w14:textId="34067E75"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RPL4, RPL7A, RPL30, RPLP0P6, RPL10, RPL18A, RPLP1, RPL8, RPL39, RPL19</w:t>
            </w:r>
          </w:p>
        </w:tc>
        <w:tc>
          <w:tcPr>
            <w:tcW w:w="1260" w:type="dxa"/>
          </w:tcPr>
          <w:p w14:paraId="3BF4282A" w14:textId="77777777" w:rsidR="001C5160" w:rsidRPr="00B4790A" w:rsidRDefault="001C5160" w:rsidP="00EF41DC">
            <w:pPr>
              <w:rPr>
                <w:rFonts w:ascii="Arial" w:eastAsia="Calibri" w:hAnsi="Arial" w:cs="Arial"/>
                <w:color w:val="000000"/>
                <w:sz w:val="18"/>
                <w:szCs w:val="18"/>
              </w:rPr>
            </w:pPr>
          </w:p>
        </w:tc>
      </w:tr>
      <w:tr w:rsidR="001C5160" w:rsidRPr="00B4790A" w14:paraId="37788BFC" w14:textId="77777777" w:rsidTr="00EF41DC">
        <w:trPr>
          <w:trHeight w:val="260"/>
        </w:trPr>
        <w:tc>
          <w:tcPr>
            <w:tcW w:w="1980" w:type="dxa"/>
            <w:shd w:val="clear" w:color="auto" w:fill="auto"/>
          </w:tcPr>
          <w:p w14:paraId="7993227C" w14:textId="3C543730"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KEGG_PATHWAY</w:t>
            </w:r>
          </w:p>
        </w:tc>
        <w:tc>
          <w:tcPr>
            <w:tcW w:w="3325" w:type="dxa"/>
            <w:shd w:val="clear" w:color="auto" w:fill="auto"/>
          </w:tcPr>
          <w:p w14:paraId="1C9EE177" w14:textId="1958FDDE"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hsa03010:Ribosome</w:t>
            </w:r>
          </w:p>
        </w:tc>
        <w:tc>
          <w:tcPr>
            <w:tcW w:w="810" w:type="dxa"/>
            <w:shd w:val="clear" w:color="auto" w:fill="auto"/>
          </w:tcPr>
          <w:p w14:paraId="163C53CC" w14:textId="060FE027"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13</w:t>
            </w:r>
          </w:p>
        </w:tc>
        <w:tc>
          <w:tcPr>
            <w:tcW w:w="995" w:type="dxa"/>
            <w:shd w:val="clear" w:color="auto" w:fill="auto"/>
          </w:tcPr>
          <w:p w14:paraId="23676A1D" w14:textId="3F9477FC"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5.5319</w:t>
            </w:r>
          </w:p>
        </w:tc>
        <w:tc>
          <w:tcPr>
            <w:tcW w:w="1080" w:type="dxa"/>
            <w:shd w:val="clear" w:color="auto" w:fill="auto"/>
          </w:tcPr>
          <w:p w14:paraId="515EAC6E" w14:textId="4ECD8E6B"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2.38E-06</w:t>
            </w:r>
          </w:p>
        </w:tc>
        <w:tc>
          <w:tcPr>
            <w:tcW w:w="2430" w:type="dxa"/>
          </w:tcPr>
          <w:p w14:paraId="3809E642" w14:textId="3EDD8E97"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RPL4, RPL30, RPL10, RPLP1, RPS6, RPL8, RPL7A, RPS25, RPL18A, RPL39, RPS24, RPS23, RPL19</w:t>
            </w:r>
          </w:p>
        </w:tc>
        <w:tc>
          <w:tcPr>
            <w:tcW w:w="1260" w:type="dxa"/>
          </w:tcPr>
          <w:p w14:paraId="6ED333D6" w14:textId="77777777" w:rsidR="001C5160" w:rsidRPr="00B4790A" w:rsidRDefault="001C5160" w:rsidP="00EF41DC">
            <w:pPr>
              <w:rPr>
                <w:rFonts w:ascii="Arial" w:eastAsia="Calibri" w:hAnsi="Arial" w:cs="Arial"/>
                <w:color w:val="000000"/>
                <w:sz w:val="18"/>
                <w:szCs w:val="18"/>
              </w:rPr>
            </w:pPr>
          </w:p>
        </w:tc>
      </w:tr>
      <w:tr w:rsidR="001C5160" w:rsidRPr="00B4790A" w14:paraId="01482CD7" w14:textId="77777777" w:rsidTr="00EF41DC">
        <w:trPr>
          <w:trHeight w:val="260"/>
        </w:trPr>
        <w:tc>
          <w:tcPr>
            <w:tcW w:w="1980" w:type="dxa"/>
            <w:shd w:val="clear" w:color="auto" w:fill="auto"/>
          </w:tcPr>
          <w:p w14:paraId="529A8595" w14:textId="7B5B71D6"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KEGG_PATHWAY</w:t>
            </w:r>
          </w:p>
        </w:tc>
        <w:tc>
          <w:tcPr>
            <w:tcW w:w="3325" w:type="dxa"/>
            <w:shd w:val="clear" w:color="auto" w:fill="auto"/>
          </w:tcPr>
          <w:p w14:paraId="0D03789A" w14:textId="54B40A06"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hsa04141:Protein processing in endoplasmic reticulum</w:t>
            </w:r>
          </w:p>
        </w:tc>
        <w:tc>
          <w:tcPr>
            <w:tcW w:w="810" w:type="dxa"/>
            <w:shd w:val="clear" w:color="auto" w:fill="auto"/>
          </w:tcPr>
          <w:p w14:paraId="59366CC2" w14:textId="19F179D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13</w:t>
            </w:r>
          </w:p>
        </w:tc>
        <w:tc>
          <w:tcPr>
            <w:tcW w:w="995" w:type="dxa"/>
            <w:shd w:val="clear" w:color="auto" w:fill="auto"/>
          </w:tcPr>
          <w:p w14:paraId="17F72CE4" w14:textId="6AF5283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5.5319</w:t>
            </w:r>
          </w:p>
        </w:tc>
        <w:tc>
          <w:tcPr>
            <w:tcW w:w="1080" w:type="dxa"/>
            <w:shd w:val="clear" w:color="auto" w:fill="auto"/>
          </w:tcPr>
          <w:p w14:paraId="0081D537" w14:textId="1FEABD08"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2.25E-05</w:t>
            </w:r>
          </w:p>
        </w:tc>
        <w:tc>
          <w:tcPr>
            <w:tcW w:w="2430" w:type="dxa"/>
          </w:tcPr>
          <w:p w14:paraId="0FDD3CCE" w14:textId="0B62AE2E"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EDEM3, HSPA8, TRAM1, EIF2AK1, SEL1L, HSP90B1, LMAN1, CANX, DNAJA2, DNAJC10, UBQLN1, SSR1, P4HB</w:t>
            </w:r>
          </w:p>
        </w:tc>
        <w:tc>
          <w:tcPr>
            <w:tcW w:w="1260" w:type="dxa"/>
          </w:tcPr>
          <w:p w14:paraId="3572698E" w14:textId="77777777" w:rsidR="001C5160" w:rsidRPr="00B4790A" w:rsidRDefault="001C5160" w:rsidP="00EF41DC">
            <w:pPr>
              <w:rPr>
                <w:rFonts w:ascii="Arial" w:eastAsia="Calibri" w:hAnsi="Arial" w:cs="Arial"/>
                <w:color w:val="000000"/>
                <w:sz w:val="18"/>
                <w:szCs w:val="18"/>
              </w:rPr>
            </w:pPr>
          </w:p>
        </w:tc>
      </w:tr>
      <w:tr w:rsidR="001C5160" w:rsidRPr="00B4790A" w14:paraId="350D52E9" w14:textId="77777777" w:rsidTr="00EF41DC">
        <w:trPr>
          <w:trHeight w:val="260"/>
        </w:trPr>
        <w:tc>
          <w:tcPr>
            <w:tcW w:w="1980" w:type="dxa"/>
            <w:shd w:val="clear" w:color="auto" w:fill="auto"/>
          </w:tcPr>
          <w:p w14:paraId="467F60FB" w14:textId="7E2B09A9"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KEGG_PATHWAY</w:t>
            </w:r>
          </w:p>
        </w:tc>
        <w:tc>
          <w:tcPr>
            <w:tcW w:w="3325" w:type="dxa"/>
            <w:shd w:val="clear" w:color="auto" w:fill="auto"/>
          </w:tcPr>
          <w:p w14:paraId="1FB86410" w14:textId="63C0DF1E"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hsa05169:Epstein-Barr virus infection</w:t>
            </w:r>
          </w:p>
        </w:tc>
        <w:tc>
          <w:tcPr>
            <w:tcW w:w="810" w:type="dxa"/>
            <w:shd w:val="clear" w:color="auto" w:fill="auto"/>
          </w:tcPr>
          <w:p w14:paraId="7FE37C58" w14:textId="793C7BE1"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10</w:t>
            </w:r>
          </w:p>
        </w:tc>
        <w:tc>
          <w:tcPr>
            <w:tcW w:w="995" w:type="dxa"/>
            <w:shd w:val="clear" w:color="auto" w:fill="auto"/>
          </w:tcPr>
          <w:p w14:paraId="5526478F" w14:textId="5AF19AB7"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4.2553</w:t>
            </w:r>
          </w:p>
        </w:tc>
        <w:tc>
          <w:tcPr>
            <w:tcW w:w="1080" w:type="dxa"/>
            <w:shd w:val="clear" w:color="auto" w:fill="auto"/>
          </w:tcPr>
          <w:p w14:paraId="38942213" w14:textId="04F59071"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1.87E-04</w:t>
            </w:r>
          </w:p>
        </w:tc>
        <w:tc>
          <w:tcPr>
            <w:tcW w:w="2430" w:type="dxa"/>
          </w:tcPr>
          <w:p w14:paraId="25EC06AD" w14:textId="5BB2F526"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USP7, MDM2, HLA-B, PLCG2, HLA-DRA, TNFAIP3, HLA-A, VIM, HLA-G, JAK1</w:t>
            </w:r>
          </w:p>
        </w:tc>
        <w:tc>
          <w:tcPr>
            <w:tcW w:w="1260" w:type="dxa"/>
          </w:tcPr>
          <w:p w14:paraId="6AC8D12B" w14:textId="77777777" w:rsidR="001C5160" w:rsidRPr="00B4790A" w:rsidRDefault="001C5160" w:rsidP="00EF41DC">
            <w:pPr>
              <w:rPr>
                <w:rFonts w:ascii="Arial" w:eastAsia="Calibri" w:hAnsi="Arial" w:cs="Arial"/>
                <w:color w:val="000000"/>
                <w:sz w:val="18"/>
                <w:szCs w:val="18"/>
              </w:rPr>
            </w:pPr>
          </w:p>
        </w:tc>
      </w:tr>
      <w:tr w:rsidR="001C5160" w:rsidRPr="00B4790A" w14:paraId="1B3F321E" w14:textId="77777777" w:rsidTr="00EF41DC">
        <w:trPr>
          <w:trHeight w:val="260"/>
        </w:trPr>
        <w:tc>
          <w:tcPr>
            <w:tcW w:w="1980" w:type="dxa"/>
            <w:shd w:val="clear" w:color="auto" w:fill="auto"/>
          </w:tcPr>
          <w:p w14:paraId="761DB544" w14:textId="541EA063"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lastRenderedPageBreak/>
              <w:t>KEGG_PATHWAY</w:t>
            </w:r>
          </w:p>
        </w:tc>
        <w:tc>
          <w:tcPr>
            <w:tcW w:w="3325" w:type="dxa"/>
            <w:shd w:val="clear" w:color="auto" w:fill="auto"/>
          </w:tcPr>
          <w:p w14:paraId="6CBFEA1C" w14:textId="7B73922F"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hsa04612:Antigen processing and presentation</w:t>
            </w:r>
          </w:p>
        </w:tc>
        <w:tc>
          <w:tcPr>
            <w:tcW w:w="810" w:type="dxa"/>
            <w:shd w:val="clear" w:color="auto" w:fill="auto"/>
          </w:tcPr>
          <w:p w14:paraId="1985307B" w14:textId="1BBC1E0C"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8</w:t>
            </w:r>
          </w:p>
        </w:tc>
        <w:tc>
          <w:tcPr>
            <w:tcW w:w="995" w:type="dxa"/>
            <w:shd w:val="clear" w:color="auto" w:fill="auto"/>
          </w:tcPr>
          <w:p w14:paraId="25A19F59" w14:textId="0166562E"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3.4042</w:t>
            </w:r>
          </w:p>
        </w:tc>
        <w:tc>
          <w:tcPr>
            <w:tcW w:w="1080" w:type="dxa"/>
            <w:shd w:val="clear" w:color="auto" w:fill="auto"/>
          </w:tcPr>
          <w:p w14:paraId="446AE9CE" w14:textId="215E11D4"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2.56E-04</w:t>
            </w:r>
          </w:p>
        </w:tc>
        <w:tc>
          <w:tcPr>
            <w:tcW w:w="2430" w:type="dxa"/>
          </w:tcPr>
          <w:p w14:paraId="549860D2" w14:textId="30DEC5B6"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HSPA8, CD74, CANX, HLA-B, HLA-DRA, HLA-A, B2M, HLA-G</w:t>
            </w:r>
          </w:p>
        </w:tc>
        <w:tc>
          <w:tcPr>
            <w:tcW w:w="1260" w:type="dxa"/>
          </w:tcPr>
          <w:p w14:paraId="74C74216" w14:textId="77777777" w:rsidR="001C5160" w:rsidRPr="00B4790A" w:rsidRDefault="001C5160" w:rsidP="00EF41DC">
            <w:pPr>
              <w:rPr>
                <w:rFonts w:ascii="Arial" w:eastAsia="Calibri" w:hAnsi="Arial" w:cs="Arial"/>
                <w:color w:val="000000"/>
                <w:sz w:val="18"/>
                <w:szCs w:val="18"/>
              </w:rPr>
            </w:pPr>
          </w:p>
        </w:tc>
      </w:tr>
      <w:tr w:rsidR="001C5160" w:rsidRPr="00B4790A" w14:paraId="06C54F56" w14:textId="77777777" w:rsidTr="00EF41DC">
        <w:trPr>
          <w:trHeight w:val="260"/>
        </w:trPr>
        <w:tc>
          <w:tcPr>
            <w:tcW w:w="1980" w:type="dxa"/>
            <w:shd w:val="clear" w:color="auto" w:fill="auto"/>
          </w:tcPr>
          <w:p w14:paraId="21879F04" w14:textId="35FBE9E1"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KEGG_PATHWAY</w:t>
            </w:r>
          </w:p>
        </w:tc>
        <w:tc>
          <w:tcPr>
            <w:tcW w:w="3325" w:type="dxa"/>
            <w:shd w:val="clear" w:color="auto" w:fill="auto"/>
          </w:tcPr>
          <w:p w14:paraId="6AEC316B" w14:textId="6D53ACD5"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hsa05168:Herpes simplex infection</w:t>
            </w:r>
          </w:p>
        </w:tc>
        <w:tc>
          <w:tcPr>
            <w:tcW w:w="810" w:type="dxa"/>
            <w:shd w:val="clear" w:color="auto" w:fill="auto"/>
          </w:tcPr>
          <w:p w14:paraId="0230D554" w14:textId="3E1A5FCA"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11</w:t>
            </w:r>
          </w:p>
        </w:tc>
        <w:tc>
          <w:tcPr>
            <w:tcW w:w="995" w:type="dxa"/>
            <w:shd w:val="clear" w:color="auto" w:fill="auto"/>
          </w:tcPr>
          <w:p w14:paraId="2674A9F2" w14:textId="0919FFB7"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4.6808</w:t>
            </w:r>
          </w:p>
        </w:tc>
        <w:tc>
          <w:tcPr>
            <w:tcW w:w="1080" w:type="dxa"/>
            <w:shd w:val="clear" w:color="auto" w:fill="auto"/>
          </w:tcPr>
          <w:p w14:paraId="64A865C2" w14:textId="7B9BBD1A"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9.22E-04</w:t>
            </w:r>
          </w:p>
        </w:tc>
        <w:tc>
          <w:tcPr>
            <w:tcW w:w="2430" w:type="dxa"/>
          </w:tcPr>
          <w:p w14:paraId="2B54A0D7" w14:textId="20B27E51"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CD74, PPP1CC, USP7, EIF2AK1, CSNK2B, HLA-B, HLA-DRA, HLA-A, SRSF5, HLA-G, JAK1</w:t>
            </w:r>
          </w:p>
        </w:tc>
        <w:tc>
          <w:tcPr>
            <w:tcW w:w="1260" w:type="dxa"/>
          </w:tcPr>
          <w:p w14:paraId="68AB1804" w14:textId="77777777" w:rsidR="001C5160" w:rsidRPr="00B4790A" w:rsidRDefault="001C5160" w:rsidP="00EF41DC">
            <w:pPr>
              <w:rPr>
                <w:rFonts w:ascii="Arial" w:eastAsia="Calibri" w:hAnsi="Arial" w:cs="Arial"/>
                <w:color w:val="000000"/>
                <w:sz w:val="18"/>
                <w:szCs w:val="18"/>
              </w:rPr>
            </w:pPr>
          </w:p>
        </w:tc>
      </w:tr>
      <w:tr w:rsidR="001C5160" w:rsidRPr="00B4790A" w14:paraId="6807F60F" w14:textId="77777777" w:rsidTr="00EF41DC">
        <w:trPr>
          <w:trHeight w:val="260"/>
        </w:trPr>
        <w:tc>
          <w:tcPr>
            <w:tcW w:w="1980" w:type="dxa"/>
            <w:shd w:val="clear" w:color="auto" w:fill="auto"/>
          </w:tcPr>
          <w:p w14:paraId="7536CB16" w14:textId="77777777" w:rsidR="001C5160" w:rsidRPr="00B4790A" w:rsidRDefault="001C5160" w:rsidP="00EF41DC">
            <w:pPr>
              <w:spacing w:line="0" w:lineRule="atLeast"/>
              <w:rPr>
                <w:rFonts w:ascii="Arial" w:hAnsi="Arial" w:cs="Arial"/>
                <w:sz w:val="18"/>
                <w:szCs w:val="18"/>
              </w:rPr>
            </w:pPr>
          </w:p>
        </w:tc>
        <w:tc>
          <w:tcPr>
            <w:tcW w:w="3325" w:type="dxa"/>
            <w:shd w:val="clear" w:color="auto" w:fill="auto"/>
          </w:tcPr>
          <w:p w14:paraId="521A04E6" w14:textId="77777777" w:rsidR="001C5160" w:rsidRPr="00B4790A" w:rsidRDefault="001C5160" w:rsidP="00EF41DC">
            <w:pPr>
              <w:rPr>
                <w:rFonts w:ascii="Arial" w:hAnsi="Arial" w:cs="Arial"/>
                <w:color w:val="000000"/>
                <w:sz w:val="18"/>
                <w:szCs w:val="18"/>
              </w:rPr>
            </w:pPr>
          </w:p>
        </w:tc>
        <w:tc>
          <w:tcPr>
            <w:tcW w:w="810" w:type="dxa"/>
            <w:shd w:val="clear" w:color="auto" w:fill="auto"/>
          </w:tcPr>
          <w:p w14:paraId="4B3AD9C6" w14:textId="77777777" w:rsidR="001C5160" w:rsidRPr="00B4790A" w:rsidRDefault="001C5160" w:rsidP="00EF41DC">
            <w:pPr>
              <w:rPr>
                <w:rFonts w:ascii="Arial" w:hAnsi="Arial" w:cs="Arial"/>
                <w:color w:val="000000"/>
                <w:sz w:val="18"/>
                <w:szCs w:val="18"/>
              </w:rPr>
            </w:pPr>
          </w:p>
        </w:tc>
        <w:tc>
          <w:tcPr>
            <w:tcW w:w="995" w:type="dxa"/>
            <w:shd w:val="clear" w:color="auto" w:fill="auto"/>
          </w:tcPr>
          <w:p w14:paraId="2BC16230" w14:textId="77777777" w:rsidR="001C5160" w:rsidRPr="00B4790A" w:rsidRDefault="001C5160" w:rsidP="00EF41DC">
            <w:pPr>
              <w:rPr>
                <w:rFonts w:ascii="Arial" w:hAnsi="Arial" w:cs="Arial"/>
                <w:color w:val="000000"/>
                <w:sz w:val="18"/>
                <w:szCs w:val="18"/>
              </w:rPr>
            </w:pPr>
          </w:p>
        </w:tc>
        <w:tc>
          <w:tcPr>
            <w:tcW w:w="1080" w:type="dxa"/>
            <w:shd w:val="clear" w:color="auto" w:fill="auto"/>
          </w:tcPr>
          <w:p w14:paraId="34E09C70" w14:textId="77777777" w:rsidR="001C5160" w:rsidRPr="00B4790A" w:rsidRDefault="001C5160" w:rsidP="00EF41DC">
            <w:pPr>
              <w:rPr>
                <w:rFonts w:ascii="Arial" w:hAnsi="Arial" w:cs="Arial"/>
                <w:color w:val="000000"/>
                <w:sz w:val="18"/>
                <w:szCs w:val="18"/>
              </w:rPr>
            </w:pPr>
          </w:p>
        </w:tc>
        <w:tc>
          <w:tcPr>
            <w:tcW w:w="2430" w:type="dxa"/>
          </w:tcPr>
          <w:p w14:paraId="27DE35BA" w14:textId="77777777" w:rsidR="001C5160" w:rsidRPr="00B4790A" w:rsidRDefault="001C5160" w:rsidP="00EF41DC">
            <w:pPr>
              <w:rPr>
                <w:rFonts w:ascii="Arial" w:hAnsi="Arial" w:cs="Arial"/>
                <w:color w:val="000000"/>
                <w:sz w:val="18"/>
                <w:szCs w:val="18"/>
              </w:rPr>
            </w:pPr>
          </w:p>
        </w:tc>
        <w:tc>
          <w:tcPr>
            <w:tcW w:w="1260" w:type="dxa"/>
          </w:tcPr>
          <w:p w14:paraId="12BFED86" w14:textId="77777777" w:rsidR="001C5160" w:rsidRPr="00B4790A" w:rsidRDefault="001C5160" w:rsidP="00EF41DC">
            <w:pPr>
              <w:rPr>
                <w:rFonts w:ascii="Arial" w:eastAsia="Calibri" w:hAnsi="Arial" w:cs="Arial"/>
                <w:color w:val="000000"/>
                <w:sz w:val="18"/>
                <w:szCs w:val="18"/>
              </w:rPr>
            </w:pPr>
          </w:p>
        </w:tc>
      </w:tr>
    </w:tbl>
    <w:p w14:paraId="75F1BF76" w14:textId="247FD62F" w:rsidR="0003258F" w:rsidRPr="00B4790A" w:rsidRDefault="00EC3D5C" w:rsidP="00EC3D5C">
      <w:pPr>
        <w:spacing w:before="100" w:beforeAutospacing="1" w:after="100" w:afterAutospacing="1"/>
        <w:rPr>
          <w:rFonts w:ascii="Arial" w:hAnsi="Arial" w:cs="Arial"/>
          <w:iCs/>
          <w:sz w:val="22"/>
          <w:szCs w:val="22"/>
        </w:rPr>
      </w:pPr>
      <w:r w:rsidRPr="00B4790A">
        <w:rPr>
          <w:rFonts w:ascii="Arial" w:hAnsi="Arial" w:cs="Arial"/>
          <w:sz w:val="22"/>
          <w:szCs w:val="22"/>
        </w:rPr>
        <w:t xml:space="preserve">3.4. </w:t>
      </w:r>
      <w:r w:rsidRPr="00B4790A">
        <w:rPr>
          <w:rFonts w:ascii="Arial" w:hAnsi="Arial" w:cs="Arial"/>
          <w:iCs/>
          <w:sz w:val="22"/>
          <w:szCs w:val="22"/>
        </w:rPr>
        <w:t xml:space="preserve">The </w:t>
      </w:r>
      <w:r w:rsidR="002A2903" w:rsidRPr="00B4790A">
        <w:rPr>
          <w:rFonts w:ascii="Arial" w:hAnsi="Arial" w:cs="Arial"/>
          <w:iCs/>
          <w:sz w:val="22"/>
          <w:szCs w:val="22"/>
        </w:rPr>
        <w:t>protein</w:t>
      </w:r>
      <w:r w:rsidRPr="00B4790A">
        <w:rPr>
          <w:rFonts w:ascii="Arial" w:hAnsi="Arial" w:cs="Arial"/>
          <w:iCs/>
          <w:sz w:val="22"/>
          <w:szCs w:val="22"/>
        </w:rPr>
        <w:t>-</w:t>
      </w:r>
      <w:r w:rsidR="002A2903" w:rsidRPr="00B4790A">
        <w:rPr>
          <w:rFonts w:ascii="Arial" w:hAnsi="Arial" w:cs="Arial"/>
          <w:iCs/>
          <w:sz w:val="22"/>
          <w:szCs w:val="22"/>
        </w:rPr>
        <w:t xml:space="preserve">protein interaction </w:t>
      </w:r>
      <w:r w:rsidRPr="00B4790A">
        <w:rPr>
          <w:rFonts w:ascii="Arial" w:hAnsi="Arial" w:cs="Arial"/>
          <w:iCs/>
          <w:sz w:val="22"/>
          <w:szCs w:val="22"/>
        </w:rPr>
        <w:t>network</w:t>
      </w:r>
      <w:r w:rsidR="00DB0A84" w:rsidRPr="00B4790A">
        <w:rPr>
          <w:rFonts w:ascii="Arial" w:hAnsi="Arial" w:cs="Arial"/>
          <w:iCs/>
          <w:sz w:val="22"/>
          <w:szCs w:val="22"/>
        </w:rPr>
        <w:t xml:space="preserve"> and KEGG pathway enrichment</w:t>
      </w:r>
    </w:p>
    <w:p w14:paraId="111AE02B" w14:textId="77777777" w:rsidR="00883449" w:rsidRPr="00883449" w:rsidRDefault="00883449" w:rsidP="00883449">
      <w:pPr>
        <w:rPr>
          <w:color w:val="0E101A"/>
        </w:rPr>
      </w:pPr>
      <w:r w:rsidRPr="00883449">
        <w:rPr>
          <w:color w:val="0E101A"/>
        </w:rPr>
        <w:t>Figure 4 shows the PPI map between the set of input DEGs. The expressions of the nodes and their degree of connection were symbolized by green to purple and fields, respectively in the visualized networks.</w:t>
      </w:r>
    </w:p>
    <w:p w14:paraId="4F1693A2" w14:textId="77777777" w:rsidR="00883449" w:rsidRPr="00883449" w:rsidRDefault="00883449" w:rsidP="00883449">
      <w:pPr>
        <w:rPr>
          <w:color w:val="0E101A"/>
        </w:rPr>
      </w:pPr>
      <w:r w:rsidRPr="00883449">
        <w:rPr>
          <w:color w:val="0E101A"/>
        </w:rPr>
        <w:t>The genes with the best 19 scores according to the </w:t>
      </w:r>
      <w:r w:rsidRPr="00883449">
        <w:rPr>
          <w:i/>
          <w:iCs/>
          <w:color w:val="0E101A"/>
        </w:rPr>
        <w:t>p-value </w:t>
      </w:r>
      <w:r w:rsidRPr="00883449">
        <w:rPr>
          <w:color w:val="0E101A"/>
        </w:rPr>
        <w:t xml:space="preserve">are identified; these proteins also determine the functionality of the PPI network. This network was constructed to detect the hub proteins using the betweenness centrality matrix. UBC, RACK1, RPL18A, RPL8, RPS23, RPS3A, RPS6, RPL10, RPL7A, RPLP1, ACTB, RPL39, P4HB, PABPC1, HSP90B1, HSPA8, GAPDH, EXOC4, and JAK1 were detected as the most connected hub proteins (Figure 4, Tables 1 and 2B). Best scoring genes comprise PPI network KEGG enrichment analysis represents involvement ribosome (hsa03010), Ubiquitin mediated proteolysis (hsa04120), protein processing in endoplasmic reticulum (hsa04141), pathways in cancer (hsa05200). The analysis observed that DAVID and PPI network KEGG enrichment analysis revealed protein processing in endoplasmic reticulum (hsa04141), </w:t>
      </w:r>
      <w:proofErr w:type="spellStart"/>
      <w:r w:rsidRPr="00883449">
        <w:rPr>
          <w:color w:val="0E101A"/>
        </w:rPr>
        <w:t>epstein</w:t>
      </w:r>
      <w:proofErr w:type="spellEnd"/>
      <w:r w:rsidRPr="00883449">
        <w:rPr>
          <w:color w:val="0E101A"/>
        </w:rPr>
        <w:t xml:space="preserve">-Barr virus infection (hsa05169), platelet activation (hsa04611), ribosome (hsa03010), leukocyte </w:t>
      </w:r>
      <w:proofErr w:type="spellStart"/>
      <w:r w:rsidRPr="00883449">
        <w:rPr>
          <w:color w:val="0E101A"/>
        </w:rPr>
        <w:t>transendothelial</w:t>
      </w:r>
      <w:proofErr w:type="spellEnd"/>
      <w:r w:rsidRPr="00883449">
        <w:rPr>
          <w:color w:val="0E101A"/>
        </w:rPr>
        <w:t xml:space="preserve"> migration (hsa04670) pathways in common.</w:t>
      </w:r>
    </w:p>
    <w:p w14:paraId="5BFEC7F5" w14:textId="5849E655" w:rsidR="001777C1" w:rsidRPr="00B4790A" w:rsidRDefault="001777C1" w:rsidP="003A28E0">
      <w:pPr>
        <w:jc w:val="both"/>
        <w:rPr>
          <w:rFonts w:ascii="Arial" w:hAnsi="Arial" w:cs="Arial"/>
          <w:sz w:val="22"/>
          <w:szCs w:val="22"/>
          <w:shd w:val="clear" w:color="auto" w:fill="FFFFFF"/>
        </w:rPr>
      </w:pPr>
    </w:p>
    <w:p w14:paraId="3BCA8A29" w14:textId="706BEE8D" w:rsidR="001777C1" w:rsidRPr="00B4790A" w:rsidRDefault="001777C1" w:rsidP="001777C1">
      <w:pPr>
        <w:jc w:val="both"/>
        <w:rPr>
          <w:rFonts w:ascii="Arial" w:hAnsi="Arial" w:cs="Arial"/>
          <w:iCs/>
          <w:sz w:val="20"/>
          <w:szCs w:val="20"/>
        </w:rPr>
      </w:pPr>
      <w:r w:rsidRPr="00B4790A">
        <w:rPr>
          <w:rFonts w:ascii="Arial" w:hAnsi="Arial" w:cs="Arial"/>
          <w:b/>
          <w:sz w:val="22"/>
          <w:szCs w:val="22"/>
        </w:rPr>
        <w:t xml:space="preserve">Table 3  </w:t>
      </w:r>
      <w:r w:rsidRPr="00B4790A">
        <w:rPr>
          <w:rFonts w:ascii="Arial" w:hAnsi="Arial" w:cs="Arial"/>
          <w:sz w:val="20"/>
          <w:szCs w:val="20"/>
        </w:rPr>
        <w:t xml:space="preserve">Top 10 most excessive KEGG pathway enrichment analysis of global DEGs in </w:t>
      </w:r>
      <w:r w:rsidR="00AC4927">
        <w:rPr>
          <w:rFonts w:ascii="Arial" w:hAnsi="Arial" w:cs="Arial"/>
          <w:sz w:val="20"/>
          <w:szCs w:val="20"/>
        </w:rPr>
        <w:t>PDAC</w:t>
      </w:r>
      <w:r w:rsidRPr="00B4790A">
        <w:rPr>
          <w:rFonts w:ascii="Arial" w:hAnsi="Arial" w:cs="Arial"/>
          <w:sz w:val="20"/>
          <w:szCs w:val="20"/>
        </w:rPr>
        <w:t xml:space="preserve"> tumor and no</w:t>
      </w:r>
      <w:r w:rsidR="00AD7028">
        <w:rPr>
          <w:rFonts w:ascii="Arial" w:hAnsi="Arial" w:cs="Arial"/>
          <w:sz w:val="20"/>
          <w:szCs w:val="20"/>
        </w:rPr>
        <w:t>n-tumor</w:t>
      </w:r>
      <w:r w:rsidRPr="00B4790A">
        <w:rPr>
          <w:rFonts w:ascii="Arial" w:hAnsi="Arial" w:cs="Arial"/>
          <w:sz w:val="20"/>
          <w:szCs w:val="20"/>
        </w:rPr>
        <w:t xml:space="preserve"> tissues micro-array gene expression data set.</w:t>
      </w:r>
    </w:p>
    <w:p w14:paraId="64232334" w14:textId="77777777" w:rsidR="001777C1" w:rsidRPr="00B4790A" w:rsidRDefault="001777C1" w:rsidP="001777C1">
      <w:pPr>
        <w:jc w:val="both"/>
        <w:rPr>
          <w:rFonts w:ascii="Arial" w:hAnsi="Arial" w:cs="Arial"/>
          <w:b/>
          <w:sz w:val="22"/>
          <w:szCs w:val="22"/>
        </w:rPr>
      </w:pPr>
    </w:p>
    <w:tbl>
      <w:tblPr>
        <w:tblW w:w="11357"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900"/>
        <w:gridCol w:w="1484"/>
        <w:gridCol w:w="5755"/>
      </w:tblGrid>
      <w:tr w:rsidR="001777C1" w:rsidRPr="00B4790A" w14:paraId="2EE1F2F7" w14:textId="77777777" w:rsidTr="00001F81">
        <w:trPr>
          <w:trHeight w:val="320"/>
        </w:trPr>
        <w:tc>
          <w:tcPr>
            <w:tcW w:w="3330" w:type="dxa"/>
            <w:shd w:val="clear" w:color="auto" w:fill="auto"/>
            <w:noWrap/>
            <w:hideMark/>
          </w:tcPr>
          <w:p w14:paraId="330A79B4" w14:textId="77777777" w:rsidR="001777C1" w:rsidRPr="00B4790A" w:rsidRDefault="001777C1" w:rsidP="00001F81">
            <w:pPr>
              <w:rPr>
                <w:rFonts w:ascii="Arial" w:hAnsi="Arial" w:cs="Arial"/>
                <w:b/>
                <w:color w:val="000000"/>
                <w:sz w:val="18"/>
                <w:szCs w:val="18"/>
              </w:rPr>
            </w:pPr>
            <w:r w:rsidRPr="00B4790A">
              <w:rPr>
                <w:rFonts w:ascii="Arial" w:hAnsi="Arial" w:cs="Arial"/>
                <w:b/>
                <w:color w:val="000000"/>
                <w:sz w:val="18"/>
                <w:szCs w:val="18"/>
              </w:rPr>
              <w:t>Term</w:t>
            </w:r>
          </w:p>
        </w:tc>
        <w:tc>
          <w:tcPr>
            <w:tcW w:w="900" w:type="dxa"/>
            <w:shd w:val="clear" w:color="auto" w:fill="auto"/>
            <w:noWrap/>
            <w:hideMark/>
          </w:tcPr>
          <w:p w14:paraId="33EBB2E0" w14:textId="77777777" w:rsidR="001777C1" w:rsidRPr="00B4790A" w:rsidRDefault="001777C1" w:rsidP="00001F81">
            <w:pPr>
              <w:rPr>
                <w:rFonts w:ascii="Arial" w:hAnsi="Arial" w:cs="Arial"/>
                <w:b/>
                <w:color w:val="000000"/>
                <w:sz w:val="18"/>
                <w:szCs w:val="18"/>
              </w:rPr>
            </w:pPr>
            <w:r w:rsidRPr="00B4790A">
              <w:rPr>
                <w:rFonts w:ascii="Arial" w:hAnsi="Arial" w:cs="Arial"/>
                <w:b/>
                <w:color w:val="000000"/>
                <w:sz w:val="18"/>
                <w:szCs w:val="18"/>
              </w:rPr>
              <w:t>Count</w:t>
            </w:r>
          </w:p>
        </w:tc>
        <w:tc>
          <w:tcPr>
            <w:tcW w:w="1372" w:type="dxa"/>
            <w:shd w:val="clear" w:color="auto" w:fill="auto"/>
            <w:noWrap/>
            <w:hideMark/>
          </w:tcPr>
          <w:p w14:paraId="743A15F6" w14:textId="77777777" w:rsidR="001777C1" w:rsidRPr="00B4790A" w:rsidRDefault="001777C1" w:rsidP="00001F81">
            <w:pPr>
              <w:rPr>
                <w:rFonts w:ascii="Arial" w:hAnsi="Arial" w:cs="Arial"/>
                <w:b/>
                <w:color w:val="000000"/>
                <w:sz w:val="18"/>
                <w:szCs w:val="18"/>
              </w:rPr>
            </w:pPr>
            <w:r w:rsidRPr="00B4790A">
              <w:rPr>
                <w:rFonts w:ascii="Arial" w:hAnsi="Arial" w:cs="Arial"/>
                <w:b/>
                <w:color w:val="000000"/>
                <w:sz w:val="18"/>
                <w:szCs w:val="18"/>
              </w:rPr>
              <w:t>p-value</w:t>
            </w:r>
          </w:p>
        </w:tc>
        <w:tc>
          <w:tcPr>
            <w:tcW w:w="5755" w:type="dxa"/>
            <w:shd w:val="clear" w:color="auto" w:fill="auto"/>
            <w:noWrap/>
            <w:hideMark/>
          </w:tcPr>
          <w:p w14:paraId="73696F5B" w14:textId="77777777" w:rsidR="001777C1" w:rsidRPr="00B4790A" w:rsidRDefault="001777C1" w:rsidP="00001F81">
            <w:pPr>
              <w:rPr>
                <w:rFonts w:ascii="Arial" w:hAnsi="Arial" w:cs="Arial"/>
                <w:b/>
                <w:color w:val="000000"/>
                <w:sz w:val="18"/>
                <w:szCs w:val="18"/>
              </w:rPr>
            </w:pPr>
            <w:r w:rsidRPr="00B4790A">
              <w:rPr>
                <w:rFonts w:ascii="Arial" w:hAnsi="Arial" w:cs="Arial"/>
                <w:b/>
                <w:color w:val="000000"/>
                <w:sz w:val="18"/>
                <w:szCs w:val="18"/>
              </w:rPr>
              <w:t>Genes</w:t>
            </w:r>
          </w:p>
        </w:tc>
      </w:tr>
      <w:tr w:rsidR="001777C1" w:rsidRPr="00B4790A" w14:paraId="2EFD7C85" w14:textId="77777777" w:rsidTr="00001F81">
        <w:trPr>
          <w:trHeight w:val="638"/>
        </w:trPr>
        <w:tc>
          <w:tcPr>
            <w:tcW w:w="3330" w:type="dxa"/>
            <w:shd w:val="clear" w:color="auto" w:fill="auto"/>
            <w:noWrap/>
            <w:hideMark/>
          </w:tcPr>
          <w:p w14:paraId="2D32BFC7"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hsa04141:Protein processing in endoplasmic reticulum</w:t>
            </w:r>
          </w:p>
        </w:tc>
        <w:tc>
          <w:tcPr>
            <w:tcW w:w="900" w:type="dxa"/>
            <w:shd w:val="clear" w:color="auto" w:fill="auto"/>
            <w:noWrap/>
            <w:hideMark/>
          </w:tcPr>
          <w:p w14:paraId="0EF40B2A"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12</w:t>
            </w:r>
          </w:p>
        </w:tc>
        <w:tc>
          <w:tcPr>
            <w:tcW w:w="1372" w:type="dxa"/>
            <w:shd w:val="clear" w:color="auto" w:fill="auto"/>
            <w:noWrap/>
            <w:hideMark/>
          </w:tcPr>
          <w:p w14:paraId="435D03E1"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3.08E-04</w:t>
            </w:r>
          </w:p>
        </w:tc>
        <w:tc>
          <w:tcPr>
            <w:tcW w:w="5755" w:type="dxa"/>
            <w:shd w:val="clear" w:color="auto" w:fill="auto"/>
            <w:noWrap/>
            <w:hideMark/>
          </w:tcPr>
          <w:p w14:paraId="626A9C5D"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EDEM3, HSPA8, LMAN1, TRAM1, EIF2AK1, SEL1L, DNAJA2, DNAJC10, UBQLN1, SSR1, P4HB, HSP90B1</w:t>
            </w:r>
          </w:p>
        </w:tc>
      </w:tr>
      <w:tr w:rsidR="001777C1" w:rsidRPr="00B4790A" w14:paraId="17E36586" w14:textId="77777777" w:rsidTr="00001F81">
        <w:trPr>
          <w:trHeight w:val="620"/>
        </w:trPr>
        <w:tc>
          <w:tcPr>
            <w:tcW w:w="3330" w:type="dxa"/>
            <w:shd w:val="clear" w:color="auto" w:fill="auto"/>
            <w:noWrap/>
            <w:hideMark/>
          </w:tcPr>
          <w:p w14:paraId="4D9EC0E6"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hsa05169:Epstein-Barr virus infection</w:t>
            </w:r>
          </w:p>
        </w:tc>
        <w:tc>
          <w:tcPr>
            <w:tcW w:w="900" w:type="dxa"/>
            <w:shd w:val="clear" w:color="auto" w:fill="auto"/>
            <w:noWrap/>
            <w:hideMark/>
          </w:tcPr>
          <w:p w14:paraId="5E5B1570"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9</w:t>
            </w:r>
          </w:p>
        </w:tc>
        <w:tc>
          <w:tcPr>
            <w:tcW w:w="1372" w:type="dxa"/>
            <w:shd w:val="clear" w:color="auto" w:fill="auto"/>
            <w:noWrap/>
            <w:hideMark/>
          </w:tcPr>
          <w:p w14:paraId="67525A61"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0.00198029</w:t>
            </w:r>
          </w:p>
        </w:tc>
        <w:tc>
          <w:tcPr>
            <w:tcW w:w="5755" w:type="dxa"/>
            <w:shd w:val="clear" w:color="auto" w:fill="auto"/>
            <w:noWrap/>
            <w:hideMark/>
          </w:tcPr>
          <w:p w14:paraId="5D621C45"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USP7, MDM2, PLCG2, HLA-DRA, TNFAIP3, HLA-A, VIM, HLA-G, JAK1</w:t>
            </w:r>
          </w:p>
        </w:tc>
      </w:tr>
      <w:tr w:rsidR="001777C1" w:rsidRPr="00B4790A" w14:paraId="06B36608" w14:textId="77777777" w:rsidTr="00001F81">
        <w:trPr>
          <w:trHeight w:val="710"/>
        </w:trPr>
        <w:tc>
          <w:tcPr>
            <w:tcW w:w="3330" w:type="dxa"/>
            <w:shd w:val="clear" w:color="auto" w:fill="auto"/>
            <w:noWrap/>
            <w:hideMark/>
          </w:tcPr>
          <w:p w14:paraId="09BA9316"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hsa04611:Platelet activation</w:t>
            </w:r>
          </w:p>
        </w:tc>
        <w:tc>
          <w:tcPr>
            <w:tcW w:w="900" w:type="dxa"/>
            <w:shd w:val="clear" w:color="auto" w:fill="auto"/>
            <w:noWrap/>
            <w:hideMark/>
          </w:tcPr>
          <w:p w14:paraId="55A95875"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9</w:t>
            </w:r>
          </w:p>
        </w:tc>
        <w:tc>
          <w:tcPr>
            <w:tcW w:w="1372" w:type="dxa"/>
            <w:shd w:val="clear" w:color="auto" w:fill="auto"/>
            <w:noWrap/>
            <w:hideMark/>
          </w:tcPr>
          <w:p w14:paraId="5CB35373"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0.00294902</w:t>
            </w:r>
          </w:p>
        </w:tc>
        <w:tc>
          <w:tcPr>
            <w:tcW w:w="5755" w:type="dxa"/>
            <w:shd w:val="clear" w:color="auto" w:fill="auto"/>
            <w:noWrap/>
            <w:hideMark/>
          </w:tcPr>
          <w:p w14:paraId="66953F89"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COL1A1, PPP1CC, COL3A1, COL1A2, ROCK1, GNAQ, PLCG2, ACTB, ACTG1</w:t>
            </w:r>
          </w:p>
        </w:tc>
      </w:tr>
      <w:tr w:rsidR="001777C1" w:rsidRPr="00B4790A" w14:paraId="17E599B4" w14:textId="77777777" w:rsidTr="00001F81">
        <w:trPr>
          <w:trHeight w:val="620"/>
        </w:trPr>
        <w:tc>
          <w:tcPr>
            <w:tcW w:w="3330" w:type="dxa"/>
            <w:shd w:val="clear" w:color="auto" w:fill="auto"/>
            <w:noWrap/>
            <w:hideMark/>
          </w:tcPr>
          <w:p w14:paraId="2B5DECAA"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hsa03010:Ribosome</w:t>
            </w:r>
          </w:p>
        </w:tc>
        <w:tc>
          <w:tcPr>
            <w:tcW w:w="900" w:type="dxa"/>
            <w:shd w:val="clear" w:color="auto" w:fill="auto"/>
            <w:noWrap/>
            <w:hideMark/>
          </w:tcPr>
          <w:p w14:paraId="4D4D1298"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9</w:t>
            </w:r>
          </w:p>
        </w:tc>
        <w:tc>
          <w:tcPr>
            <w:tcW w:w="1372" w:type="dxa"/>
            <w:shd w:val="clear" w:color="auto" w:fill="auto"/>
            <w:noWrap/>
            <w:hideMark/>
          </w:tcPr>
          <w:p w14:paraId="20CF2D15"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0.0038922</w:t>
            </w:r>
          </w:p>
        </w:tc>
        <w:tc>
          <w:tcPr>
            <w:tcW w:w="5755" w:type="dxa"/>
            <w:shd w:val="clear" w:color="auto" w:fill="auto"/>
            <w:noWrap/>
            <w:hideMark/>
          </w:tcPr>
          <w:p w14:paraId="47014CA1"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RPL7A, RPL10, RPL18A, RPLP1, RPS6, RPS3A, RPL8, RPL39, RPS23</w:t>
            </w:r>
          </w:p>
        </w:tc>
      </w:tr>
      <w:tr w:rsidR="001777C1" w:rsidRPr="00B4790A" w14:paraId="525F938F" w14:textId="77777777" w:rsidTr="00001F81">
        <w:trPr>
          <w:trHeight w:val="800"/>
        </w:trPr>
        <w:tc>
          <w:tcPr>
            <w:tcW w:w="3330" w:type="dxa"/>
            <w:shd w:val="clear" w:color="auto" w:fill="auto"/>
            <w:noWrap/>
            <w:hideMark/>
          </w:tcPr>
          <w:p w14:paraId="5E46405E"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 xml:space="preserve">hsa04670:Leukocyte </w:t>
            </w:r>
            <w:proofErr w:type="spellStart"/>
            <w:r w:rsidRPr="00B4790A">
              <w:rPr>
                <w:rFonts w:ascii="Arial" w:hAnsi="Arial" w:cs="Arial"/>
                <w:color w:val="000000"/>
              </w:rPr>
              <w:t>transendothelial</w:t>
            </w:r>
            <w:proofErr w:type="spellEnd"/>
            <w:r w:rsidRPr="00B4790A">
              <w:rPr>
                <w:rFonts w:ascii="Arial" w:hAnsi="Arial" w:cs="Arial"/>
                <w:color w:val="000000"/>
              </w:rPr>
              <w:t xml:space="preserve"> migration</w:t>
            </w:r>
          </w:p>
        </w:tc>
        <w:tc>
          <w:tcPr>
            <w:tcW w:w="900" w:type="dxa"/>
            <w:shd w:val="clear" w:color="auto" w:fill="auto"/>
            <w:noWrap/>
            <w:hideMark/>
          </w:tcPr>
          <w:p w14:paraId="482035E8"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8</w:t>
            </w:r>
          </w:p>
        </w:tc>
        <w:tc>
          <w:tcPr>
            <w:tcW w:w="1372" w:type="dxa"/>
            <w:shd w:val="clear" w:color="auto" w:fill="auto"/>
            <w:noWrap/>
            <w:hideMark/>
          </w:tcPr>
          <w:p w14:paraId="16C0E45E"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0.00567818</w:t>
            </w:r>
          </w:p>
        </w:tc>
        <w:tc>
          <w:tcPr>
            <w:tcW w:w="5755" w:type="dxa"/>
            <w:shd w:val="clear" w:color="auto" w:fill="auto"/>
            <w:noWrap/>
            <w:hideMark/>
          </w:tcPr>
          <w:p w14:paraId="0105B0E3"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ROCK1, PECAM1, PLCG2, MSN, CTNNA2, ACTB, BCAR1, ACTG1</w:t>
            </w:r>
          </w:p>
        </w:tc>
      </w:tr>
      <w:tr w:rsidR="001777C1" w:rsidRPr="00B4790A" w14:paraId="42052376" w14:textId="77777777" w:rsidTr="00001F81">
        <w:trPr>
          <w:trHeight w:val="620"/>
        </w:trPr>
        <w:tc>
          <w:tcPr>
            <w:tcW w:w="3330" w:type="dxa"/>
            <w:shd w:val="clear" w:color="auto" w:fill="auto"/>
            <w:noWrap/>
            <w:hideMark/>
          </w:tcPr>
          <w:p w14:paraId="37ACBD67"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hsa04974:Protein digestion and absorption</w:t>
            </w:r>
          </w:p>
        </w:tc>
        <w:tc>
          <w:tcPr>
            <w:tcW w:w="900" w:type="dxa"/>
            <w:shd w:val="clear" w:color="auto" w:fill="auto"/>
            <w:noWrap/>
            <w:hideMark/>
          </w:tcPr>
          <w:p w14:paraId="78EADF4C"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7</w:t>
            </w:r>
          </w:p>
        </w:tc>
        <w:tc>
          <w:tcPr>
            <w:tcW w:w="1372" w:type="dxa"/>
            <w:shd w:val="clear" w:color="auto" w:fill="auto"/>
            <w:noWrap/>
            <w:hideMark/>
          </w:tcPr>
          <w:p w14:paraId="6585605E"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0.00597994</w:t>
            </w:r>
          </w:p>
        </w:tc>
        <w:tc>
          <w:tcPr>
            <w:tcW w:w="5755" w:type="dxa"/>
            <w:shd w:val="clear" w:color="auto" w:fill="auto"/>
            <w:noWrap/>
            <w:hideMark/>
          </w:tcPr>
          <w:p w14:paraId="48CED66E"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COL1A1, CPA2, COL3A1, CPA1, COL1A2, SLC38A2, PRSS2</w:t>
            </w:r>
          </w:p>
        </w:tc>
      </w:tr>
      <w:tr w:rsidR="001777C1" w:rsidRPr="00B4790A" w14:paraId="546C753C" w14:textId="77777777" w:rsidTr="00001F81">
        <w:trPr>
          <w:trHeight w:val="530"/>
        </w:trPr>
        <w:tc>
          <w:tcPr>
            <w:tcW w:w="3330" w:type="dxa"/>
            <w:shd w:val="clear" w:color="auto" w:fill="auto"/>
            <w:noWrap/>
            <w:hideMark/>
          </w:tcPr>
          <w:p w14:paraId="5A2E361D"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hsa05168:Herpes simplex infection</w:t>
            </w:r>
          </w:p>
        </w:tc>
        <w:tc>
          <w:tcPr>
            <w:tcW w:w="900" w:type="dxa"/>
            <w:shd w:val="clear" w:color="auto" w:fill="auto"/>
            <w:noWrap/>
            <w:hideMark/>
          </w:tcPr>
          <w:p w14:paraId="39DEE4FB"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10</w:t>
            </w:r>
          </w:p>
        </w:tc>
        <w:tc>
          <w:tcPr>
            <w:tcW w:w="1372" w:type="dxa"/>
            <w:shd w:val="clear" w:color="auto" w:fill="auto"/>
            <w:noWrap/>
            <w:hideMark/>
          </w:tcPr>
          <w:p w14:paraId="370340FC"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0.00724955</w:t>
            </w:r>
          </w:p>
        </w:tc>
        <w:tc>
          <w:tcPr>
            <w:tcW w:w="5755" w:type="dxa"/>
            <w:shd w:val="clear" w:color="auto" w:fill="auto"/>
            <w:noWrap/>
            <w:hideMark/>
          </w:tcPr>
          <w:p w14:paraId="12E0C82F"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CD74, PPP1CC, USP7, EIF2AK1, CSNK2B, HLA-DRA, HLA-A, SRSF5, HLA-G, JAK1</w:t>
            </w:r>
          </w:p>
        </w:tc>
      </w:tr>
      <w:tr w:rsidR="001777C1" w:rsidRPr="00B4790A" w14:paraId="1027AB35" w14:textId="77777777" w:rsidTr="00001F81">
        <w:trPr>
          <w:trHeight w:val="710"/>
        </w:trPr>
        <w:tc>
          <w:tcPr>
            <w:tcW w:w="3330" w:type="dxa"/>
            <w:shd w:val="clear" w:color="auto" w:fill="auto"/>
            <w:noWrap/>
            <w:hideMark/>
          </w:tcPr>
          <w:p w14:paraId="5FDA678C"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lastRenderedPageBreak/>
              <w:t>hsa04612:Antigen processing and presentation</w:t>
            </w:r>
          </w:p>
        </w:tc>
        <w:tc>
          <w:tcPr>
            <w:tcW w:w="900" w:type="dxa"/>
            <w:shd w:val="clear" w:color="auto" w:fill="auto"/>
            <w:noWrap/>
            <w:hideMark/>
          </w:tcPr>
          <w:p w14:paraId="58C33D26"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6</w:t>
            </w:r>
          </w:p>
        </w:tc>
        <w:tc>
          <w:tcPr>
            <w:tcW w:w="1372" w:type="dxa"/>
            <w:shd w:val="clear" w:color="auto" w:fill="auto"/>
            <w:noWrap/>
            <w:hideMark/>
          </w:tcPr>
          <w:p w14:paraId="550DCC18"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0.01371483</w:t>
            </w:r>
          </w:p>
        </w:tc>
        <w:tc>
          <w:tcPr>
            <w:tcW w:w="5755" w:type="dxa"/>
            <w:shd w:val="clear" w:color="auto" w:fill="auto"/>
            <w:noWrap/>
            <w:hideMark/>
          </w:tcPr>
          <w:p w14:paraId="0D5BA723"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HSPA8, CD74, HLA-DRA, HLA-A, B2M, HLA-G</w:t>
            </w:r>
          </w:p>
        </w:tc>
      </w:tr>
      <w:tr w:rsidR="001777C1" w:rsidRPr="00B4790A" w14:paraId="147956E0" w14:textId="77777777" w:rsidTr="00001F81">
        <w:trPr>
          <w:trHeight w:val="440"/>
        </w:trPr>
        <w:tc>
          <w:tcPr>
            <w:tcW w:w="3330" w:type="dxa"/>
            <w:shd w:val="clear" w:color="auto" w:fill="auto"/>
            <w:noWrap/>
            <w:hideMark/>
          </w:tcPr>
          <w:p w14:paraId="5CDFBA4A"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hsa04510:Focal adhesion</w:t>
            </w:r>
          </w:p>
        </w:tc>
        <w:tc>
          <w:tcPr>
            <w:tcW w:w="900" w:type="dxa"/>
            <w:shd w:val="clear" w:color="auto" w:fill="auto"/>
            <w:noWrap/>
            <w:hideMark/>
          </w:tcPr>
          <w:p w14:paraId="0DFA7EE7"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10</w:t>
            </w:r>
          </w:p>
        </w:tc>
        <w:tc>
          <w:tcPr>
            <w:tcW w:w="1372" w:type="dxa"/>
            <w:shd w:val="clear" w:color="auto" w:fill="auto"/>
            <w:noWrap/>
            <w:hideMark/>
          </w:tcPr>
          <w:p w14:paraId="5DE32B79"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0.01503298</w:t>
            </w:r>
          </w:p>
        </w:tc>
        <w:tc>
          <w:tcPr>
            <w:tcW w:w="5755" w:type="dxa"/>
            <w:shd w:val="clear" w:color="auto" w:fill="auto"/>
            <w:noWrap/>
            <w:hideMark/>
          </w:tcPr>
          <w:p w14:paraId="6F07ACB4"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COL1A1, PDGFRA, PPP1CC, COL3A1, COL1A2, ROCK1, LAMB1, ACTB, BCAR1, ACTG1</w:t>
            </w:r>
          </w:p>
        </w:tc>
      </w:tr>
      <w:tr w:rsidR="001777C1" w:rsidRPr="00B4790A" w14:paraId="1C532274" w14:textId="77777777" w:rsidTr="00001F81">
        <w:trPr>
          <w:trHeight w:val="710"/>
        </w:trPr>
        <w:tc>
          <w:tcPr>
            <w:tcW w:w="3330" w:type="dxa"/>
            <w:shd w:val="clear" w:color="auto" w:fill="auto"/>
            <w:noWrap/>
            <w:hideMark/>
          </w:tcPr>
          <w:p w14:paraId="0E068EFE"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hsa05164:Influenza A</w:t>
            </w:r>
          </w:p>
        </w:tc>
        <w:tc>
          <w:tcPr>
            <w:tcW w:w="900" w:type="dxa"/>
            <w:shd w:val="clear" w:color="auto" w:fill="auto"/>
            <w:noWrap/>
            <w:hideMark/>
          </w:tcPr>
          <w:p w14:paraId="2CA861EB"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9</w:t>
            </w:r>
          </w:p>
        </w:tc>
        <w:tc>
          <w:tcPr>
            <w:tcW w:w="1372" w:type="dxa"/>
            <w:shd w:val="clear" w:color="auto" w:fill="auto"/>
            <w:noWrap/>
            <w:hideMark/>
          </w:tcPr>
          <w:p w14:paraId="52C13E53"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0.01624626</w:t>
            </w:r>
          </w:p>
        </w:tc>
        <w:tc>
          <w:tcPr>
            <w:tcW w:w="5755" w:type="dxa"/>
            <w:shd w:val="clear" w:color="auto" w:fill="auto"/>
            <w:noWrap/>
            <w:hideMark/>
          </w:tcPr>
          <w:p w14:paraId="5A80DAB4"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IVNS1ABP, HSPA8, EIF2AK1, HLA-DRA, NXT2, PRSS2, ACTB, JAK1, ACTG1</w:t>
            </w:r>
          </w:p>
        </w:tc>
      </w:tr>
    </w:tbl>
    <w:p w14:paraId="3C5D87AB" w14:textId="77777777" w:rsidR="001777C1" w:rsidRPr="00B4790A" w:rsidRDefault="001777C1" w:rsidP="001777C1">
      <w:pPr>
        <w:jc w:val="both"/>
        <w:rPr>
          <w:rFonts w:ascii="Arial" w:hAnsi="Arial" w:cs="Arial"/>
          <w:b/>
          <w:sz w:val="22"/>
          <w:szCs w:val="22"/>
        </w:rPr>
      </w:pPr>
    </w:p>
    <w:p w14:paraId="26162D09" w14:textId="77777777" w:rsidR="001777C1" w:rsidRPr="00B4790A" w:rsidRDefault="001777C1" w:rsidP="003A28E0">
      <w:pPr>
        <w:jc w:val="both"/>
        <w:rPr>
          <w:rFonts w:ascii="Arial" w:hAnsi="Arial" w:cs="Arial"/>
          <w:sz w:val="22"/>
          <w:szCs w:val="22"/>
          <w:shd w:val="clear" w:color="auto" w:fill="FFFFFF"/>
        </w:rPr>
      </w:pPr>
    </w:p>
    <w:p w14:paraId="311F3DA5" w14:textId="56E11E7B" w:rsidR="00090B79" w:rsidRPr="00B4790A" w:rsidRDefault="00090B79" w:rsidP="00090B79">
      <w:pPr>
        <w:jc w:val="both"/>
        <w:rPr>
          <w:rFonts w:ascii="Arial" w:hAnsi="Arial" w:cs="Arial"/>
          <w:sz w:val="22"/>
          <w:szCs w:val="22"/>
          <w:shd w:val="clear" w:color="auto" w:fill="FFFFFF"/>
        </w:rPr>
      </w:pPr>
    </w:p>
    <w:p w14:paraId="4EC40010" w14:textId="46916A35" w:rsidR="00444082" w:rsidRPr="00B4790A" w:rsidRDefault="00BF4469" w:rsidP="00444082">
      <w:pPr>
        <w:jc w:val="both"/>
        <w:rPr>
          <w:rFonts w:ascii="Arial" w:hAnsi="Arial" w:cs="Arial"/>
          <w:sz w:val="22"/>
          <w:szCs w:val="22"/>
          <w:shd w:val="clear" w:color="auto" w:fill="FFFFFF"/>
        </w:rPr>
      </w:pPr>
      <w:r w:rsidRPr="00B4790A">
        <w:rPr>
          <w:rFonts w:ascii="Arial" w:hAnsi="Arial" w:cs="Arial"/>
          <w:noProof/>
          <w:lang w:val="tr-TR" w:eastAsia="tr-TR"/>
        </w:rPr>
        <mc:AlternateContent>
          <mc:Choice Requires="wps">
            <w:drawing>
              <wp:anchor distT="0" distB="0" distL="114300" distR="114300" simplePos="0" relativeHeight="251695104" behindDoc="0" locked="0" layoutInCell="1" allowOverlap="1" wp14:anchorId="52D19B8F" wp14:editId="5A314806">
                <wp:simplePos x="0" y="0"/>
                <wp:positionH relativeFrom="column">
                  <wp:posOffset>624840</wp:posOffset>
                </wp:positionH>
                <wp:positionV relativeFrom="paragraph">
                  <wp:posOffset>5773</wp:posOffset>
                </wp:positionV>
                <wp:extent cx="6129655" cy="125349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129655" cy="1253490"/>
                        </a:xfrm>
                        <a:prstGeom prst="rect">
                          <a:avLst/>
                        </a:prstGeom>
                        <a:noFill/>
                        <a:ln w="6350">
                          <a:noFill/>
                        </a:ln>
                      </wps:spPr>
                      <wps:txbx>
                        <w:txbxContent>
                          <w:p w14:paraId="1B209393" w14:textId="77777777" w:rsidR="00883449" w:rsidRPr="00883449" w:rsidRDefault="00883449" w:rsidP="00883449">
                            <w:pPr>
                              <w:jc w:val="both"/>
                              <w:rPr>
                                <w:rFonts w:ascii="Times" w:hAnsi="Times"/>
                                <w:sz w:val="22"/>
                                <w:szCs w:val="22"/>
                              </w:rPr>
                            </w:pPr>
                            <w:r w:rsidRPr="00883449">
                              <w:rPr>
                                <w:rFonts w:ascii="Times" w:hAnsi="Times"/>
                                <w:sz w:val="22"/>
                                <w:szCs w:val="22"/>
                              </w:rPr>
                              <w:t xml:space="preserve">The human PPI network of DEGs was created via </w:t>
                            </w:r>
                            <w:proofErr w:type="spellStart"/>
                            <w:r w:rsidRPr="00883449">
                              <w:rPr>
                                <w:rFonts w:ascii="Times" w:hAnsi="Times"/>
                                <w:sz w:val="22"/>
                                <w:szCs w:val="22"/>
                              </w:rPr>
                              <w:t>NetworkAnalyst</w:t>
                            </w:r>
                            <w:proofErr w:type="spellEnd"/>
                            <w:r w:rsidRPr="00883449">
                              <w:rPr>
                                <w:rFonts w:ascii="Times" w:hAnsi="Times"/>
                                <w:sz w:val="22"/>
                                <w:szCs w:val="22"/>
                              </w:rPr>
                              <w:t xml:space="preserve">. Hub genes are shown in the network displayed is (A) Subnetwork 1 and (B) Subnetwork 2 human PPI networks. The colors present the expression values of the nodes. </w:t>
                            </w:r>
                          </w:p>
                          <w:p w14:paraId="2B063130" w14:textId="4BCA26F9" w:rsidR="008D45D9" w:rsidRPr="00C713FD" w:rsidRDefault="00883449" w:rsidP="00883449">
                            <w:pPr>
                              <w:jc w:val="both"/>
                              <w:rPr>
                                <w:rFonts w:ascii="Arial" w:hAnsi="Arial" w:cs="Arial"/>
                                <w:iCs/>
                                <w:sz w:val="20"/>
                                <w:szCs w:val="20"/>
                              </w:rPr>
                            </w:pPr>
                            <w:r w:rsidRPr="00883449">
                              <w:rPr>
                                <w:rFonts w:ascii="Times" w:hAnsi="Times"/>
                                <w:sz w:val="22"/>
                                <w:szCs w:val="22"/>
                              </w:rPr>
                              <w:t>The “green” colored nodes present up-regulated DEGs whereas the “purple” indicates the down-regulated DEGs. The gradual color alteration presents the gene expression levels. The number of the edges where the nodes linked each other presents the “node degree”. The node sizes show a hierarchy of the important genes in terms of degree centrality i.e., the greater quantity of neighbors a node 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9B8F" id="Text Box 4" o:spid="_x0000_s1029" type="#_x0000_t202" style="position:absolute;left:0;text-align:left;margin-left:49.2pt;margin-top:.45pt;width:482.65pt;height:98.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" filled="f" stroked="f" strokeweight=".5pt">
                <v:textbox>
                  <w:txbxContent>
                    <w:p w14:paraId="1B209393" w14:textId="77777777" w:rsidR="00883449" w:rsidRPr="00883449" w:rsidRDefault="00883449" w:rsidP="00883449">
                      <w:pPr>
                        <w:jc w:val="both"/>
                        <w:rPr>
                          <w:rFonts w:ascii="Times" w:hAnsi="Times"/>
                          <w:sz w:val="22"/>
                          <w:szCs w:val="22"/>
                        </w:rPr>
                      </w:pPr>
                      <w:r w:rsidRPr="00883449">
                        <w:rPr>
                          <w:rFonts w:ascii="Times" w:hAnsi="Times"/>
                          <w:sz w:val="22"/>
                          <w:szCs w:val="22"/>
                        </w:rPr>
                        <w:t xml:space="preserve">The human PPI network of DEGs was created via </w:t>
                      </w:r>
                      <w:proofErr w:type="spellStart"/>
                      <w:r w:rsidRPr="00883449">
                        <w:rPr>
                          <w:rFonts w:ascii="Times" w:hAnsi="Times"/>
                          <w:sz w:val="22"/>
                          <w:szCs w:val="22"/>
                        </w:rPr>
                        <w:t>NetworkAnalyst</w:t>
                      </w:r>
                      <w:proofErr w:type="spellEnd"/>
                      <w:r w:rsidRPr="00883449">
                        <w:rPr>
                          <w:rFonts w:ascii="Times" w:hAnsi="Times"/>
                          <w:sz w:val="22"/>
                          <w:szCs w:val="22"/>
                        </w:rPr>
                        <w:t xml:space="preserve">. Hub genes are shown in the network displayed is (A) Subnetwork 1 and (B) Subnetwork 2 human PPI networks. The colors present the expression values of the nodes. </w:t>
                      </w:r>
                    </w:p>
                    <w:p w14:paraId="2B063130" w14:textId="4BCA26F9" w:rsidR="008D45D9" w:rsidRPr="00C713FD" w:rsidRDefault="00883449" w:rsidP="00883449">
                      <w:pPr>
                        <w:jc w:val="both"/>
                        <w:rPr>
                          <w:rFonts w:ascii="Arial" w:hAnsi="Arial" w:cs="Arial"/>
                          <w:iCs/>
                          <w:sz w:val="20"/>
                          <w:szCs w:val="20"/>
                        </w:rPr>
                      </w:pPr>
                      <w:r w:rsidRPr="00883449">
                        <w:rPr>
                          <w:rFonts w:ascii="Times" w:hAnsi="Times"/>
                          <w:sz w:val="22"/>
                          <w:szCs w:val="22"/>
                        </w:rPr>
                        <w:t>The “green” colored nodes present up-regulated DEGs whereas the “purple” indicates the down-regulated DEGs. The gradual color alteration presents the gene expression levels. The number of the edges where the nodes linked each other presents the “node degree”. The node sizes show a hierarchy of the important genes in terms of degree centrality i.e., the greater quantity of neighbors a node has.</w:t>
                      </w:r>
                    </w:p>
                  </w:txbxContent>
                </v:textbox>
                <w10:wrap type="square"/>
              </v:shape>
            </w:pict>
          </mc:Fallback>
        </mc:AlternateContent>
      </w:r>
      <w:r w:rsidR="00444082" w:rsidRPr="00B4790A">
        <w:rPr>
          <w:rFonts w:ascii="Arial" w:hAnsi="Arial" w:cs="Arial"/>
          <w:b/>
          <w:iCs/>
          <w:sz w:val="22"/>
          <w:szCs w:val="22"/>
        </w:rPr>
        <w:t>Figure 4</w:t>
      </w:r>
      <w:r w:rsidR="00444082" w:rsidRPr="00B4790A">
        <w:rPr>
          <w:rFonts w:ascii="Arial" w:hAnsi="Arial" w:cs="Arial"/>
          <w:iCs/>
          <w:sz w:val="22"/>
          <w:szCs w:val="22"/>
        </w:rPr>
        <w:t xml:space="preserve"> </w:t>
      </w:r>
    </w:p>
    <w:p w14:paraId="346CD8C0" w14:textId="0ED6F29C" w:rsidR="00444082" w:rsidRPr="00B4790A" w:rsidRDefault="00444082" w:rsidP="00090B79">
      <w:pPr>
        <w:jc w:val="both"/>
        <w:rPr>
          <w:rFonts w:ascii="Arial" w:hAnsi="Arial" w:cs="Arial"/>
          <w:sz w:val="22"/>
          <w:szCs w:val="22"/>
          <w:shd w:val="clear" w:color="auto" w:fill="FFFFFF"/>
        </w:rPr>
      </w:pPr>
    </w:p>
    <w:p w14:paraId="065FAFF3" w14:textId="03A35D54" w:rsidR="00444082" w:rsidRPr="00B4790A" w:rsidRDefault="00444082" w:rsidP="00090B79">
      <w:pPr>
        <w:jc w:val="both"/>
        <w:rPr>
          <w:rFonts w:ascii="Arial" w:hAnsi="Arial" w:cs="Arial"/>
          <w:sz w:val="22"/>
          <w:szCs w:val="22"/>
          <w:shd w:val="clear" w:color="auto" w:fill="FFFFFF"/>
        </w:rPr>
      </w:pPr>
    </w:p>
    <w:p w14:paraId="7BF355AC" w14:textId="5F02EE9C" w:rsidR="00444082" w:rsidRPr="00B4790A" w:rsidRDefault="00444082" w:rsidP="00090B79">
      <w:pPr>
        <w:jc w:val="both"/>
        <w:rPr>
          <w:rFonts w:ascii="Arial" w:hAnsi="Arial" w:cs="Arial"/>
          <w:sz w:val="22"/>
          <w:szCs w:val="22"/>
          <w:shd w:val="clear" w:color="auto" w:fill="FFFFFF"/>
        </w:rPr>
      </w:pPr>
    </w:p>
    <w:p w14:paraId="246F5E59" w14:textId="6B8B9981" w:rsidR="00444082" w:rsidRPr="00B4790A" w:rsidRDefault="00444082" w:rsidP="00090B79">
      <w:pPr>
        <w:jc w:val="both"/>
        <w:rPr>
          <w:rFonts w:ascii="Arial" w:hAnsi="Arial" w:cs="Arial"/>
          <w:sz w:val="22"/>
          <w:szCs w:val="22"/>
          <w:shd w:val="clear" w:color="auto" w:fill="FFFFFF"/>
        </w:rPr>
      </w:pPr>
    </w:p>
    <w:p w14:paraId="494EED08" w14:textId="00A047E2" w:rsidR="001F0527" w:rsidRPr="00B4790A" w:rsidRDefault="001F0527" w:rsidP="00090B79">
      <w:pPr>
        <w:jc w:val="both"/>
        <w:rPr>
          <w:rFonts w:ascii="Arial" w:hAnsi="Arial" w:cs="Arial"/>
          <w:sz w:val="22"/>
          <w:szCs w:val="22"/>
          <w:shd w:val="clear" w:color="auto" w:fill="FFFFFF"/>
        </w:rPr>
      </w:pPr>
    </w:p>
    <w:p w14:paraId="197639A9" w14:textId="45BB895C" w:rsidR="00410072" w:rsidRPr="00B4790A" w:rsidRDefault="003942F8" w:rsidP="003942F8">
      <w:pPr>
        <w:rPr>
          <w:rFonts w:ascii="Arial" w:hAnsi="Arial" w:cs="Arial"/>
          <w:sz w:val="22"/>
          <w:szCs w:val="22"/>
        </w:rPr>
      </w:pPr>
      <w:r w:rsidRPr="00B4790A">
        <w:rPr>
          <w:rFonts w:ascii="Arial" w:hAnsi="Arial" w:cs="Arial"/>
          <w:iCs/>
          <w:noProof/>
          <w:sz w:val="22"/>
          <w:lang w:val="tr-TR" w:eastAsia="tr-TR"/>
        </w:rPr>
        <w:drawing>
          <wp:anchor distT="0" distB="0" distL="114300" distR="114300" simplePos="0" relativeHeight="251706368" behindDoc="0" locked="0" layoutInCell="1" allowOverlap="1" wp14:anchorId="2C2DBFDD" wp14:editId="14B6D950">
            <wp:simplePos x="0" y="0"/>
            <wp:positionH relativeFrom="column">
              <wp:posOffset>0</wp:posOffset>
            </wp:positionH>
            <wp:positionV relativeFrom="paragraph">
              <wp:posOffset>203200</wp:posOffset>
            </wp:positionV>
            <wp:extent cx="6372860" cy="3042285"/>
            <wp:effectExtent l="0" t="0" r="254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14">
                      <a:extLst>
                        <a:ext uri="{28A0092B-C50C-407E-A947-70E740481C1C}">
                          <a14:useLocalDpi xmlns:a14="http://schemas.microsoft.com/office/drawing/2010/main" val="0"/>
                        </a:ext>
                      </a:extLst>
                    </a:blip>
                    <a:srcRect l="2747" t="20906" r="6922" b="23272"/>
                    <a:stretch/>
                  </pic:blipFill>
                  <pic:spPr bwMode="auto">
                    <a:xfrm>
                      <a:off x="0" y="0"/>
                      <a:ext cx="6372860" cy="3042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BA1CFE" w14:textId="3749E8A9" w:rsidR="00410072" w:rsidRPr="00B4790A" w:rsidRDefault="00410072" w:rsidP="00090B79">
      <w:pPr>
        <w:jc w:val="both"/>
        <w:rPr>
          <w:rFonts w:ascii="Arial" w:hAnsi="Arial" w:cs="Arial"/>
          <w:sz w:val="22"/>
          <w:szCs w:val="22"/>
          <w:shd w:val="clear" w:color="auto" w:fill="FFFFFF"/>
        </w:rPr>
      </w:pPr>
    </w:p>
    <w:p w14:paraId="407486CF" w14:textId="65BB2047" w:rsidR="001422D9" w:rsidRPr="00B4790A" w:rsidRDefault="004B796D" w:rsidP="005F1385">
      <w:pPr>
        <w:jc w:val="both"/>
        <w:rPr>
          <w:rFonts w:ascii="Arial" w:hAnsi="Arial" w:cs="Arial"/>
          <w:iCs/>
          <w:sz w:val="22"/>
          <w:szCs w:val="22"/>
        </w:rPr>
      </w:pPr>
      <w:r w:rsidRPr="00B4790A">
        <w:rPr>
          <w:rFonts w:ascii="Arial" w:hAnsi="Arial" w:cs="Arial"/>
          <w:sz w:val="22"/>
          <w:szCs w:val="22"/>
          <w:shd w:val="clear" w:color="auto" w:fill="FFFFFF"/>
        </w:rPr>
        <w:t xml:space="preserve">             Fig</w:t>
      </w:r>
      <w:r w:rsidR="00AD7028">
        <w:rPr>
          <w:rFonts w:ascii="Arial" w:hAnsi="Arial" w:cs="Arial"/>
          <w:sz w:val="22"/>
          <w:szCs w:val="22"/>
          <w:shd w:val="clear" w:color="auto" w:fill="FFFFFF"/>
        </w:rPr>
        <w:t xml:space="preserve">ure </w:t>
      </w:r>
      <w:r w:rsidR="0089239D" w:rsidRPr="00B4790A">
        <w:rPr>
          <w:rFonts w:ascii="Arial" w:hAnsi="Arial" w:cs="Arial"/>
          <w:sz w:val="22"/>
          <w:szCs w:val="22"/>
          <w:shd w:val="clear" w:color="auto" w:fill="FFFFFF"/>
        </w:rPr>
        <w:t>4</w:t>
      </w:r>
      <w:r w:rsidRPr="00B4790A">
        <w:rPr>
          <w:rFonts w:ascii="Arial" w:hAnsi="Arial" w:cs="Arial"/>
          <w:sz w:val="22"/>
          <w:szCs w:val="22"/>
          <w:shd w:val="clear" w:color="auto" w:fill="FFFFFF"/>
        </w:rPr>
        <w:t xml:space="preserve"> demonstrates</w:t>
      </w:r>
      <w:r w:rsidR="00AD7028">
        <w:rPr>
          <w:rFonts w:ascii="Arial" w:hAnsi="Arial" w:cs="Arial"/>
          <w:sz w:val="22"/>
          <w:szCs w:val="22"/>
          <w:shd w:val="clear" w:color="auto" w:fill="FFFFFF"/>
        </w:rPr>
        <w:t xml:space="preserve"> the</w:t>
      </w:r>
      <w:r w:rsidR="003968B3">
        <w:rPr>
          <w:rFonts w:ascii="Arial" w:hAnsi="Arial" w:cs="Arial"/>
          <w:sz w:val="22"/>
          <w:szCs w:val="22"/>
          <w:shd w:val="clear" w:color="auto" w:fill="FFFFFF"/>
        </w:rPr>
        <w:t xml:space="preserve"> </w:t>
      </w:r>
      <w:r w:rsidRPr="00B4790A">
        <w:rPr>
          <w:rFonts w:ascii="Arial" w:hAnsi="Arial" w:cs="Arial"/>
          <w:iCs/>
          <w:sz w:val="22"/>
          <w:szCs w:val="22"/>
        </w:rPr>
        <w:t>PPI network of DEGs in</w:t>
      </w:r>
      <w:r w:rsidR="0089239D" w:rsidRPr="00B4790A">
        <w:rPr>
          <w:rFonts w:ascii="Arial" w:hAnsi="Arial" w:cs="Arial"/>
          <w:iCs/>
          <w:sz w:val="22"/>
          <w:szCs w:val="22"/>
        </w:rPr>
        <w:t xml:space="preserve"> </w:t>
      </w:r>
      <w:r w:rsidR="00AD7028">
        <w:rPr>
          <w:rFonts w:ascii="Arial" w:hAnsi="Arial" w:cs="Arial"/>
          <w:iCs/>
          <w:sz w:val="22"/>
          <w:szCs w:val="22"/>
        </w:rPr>
        <w:t>PDAC</w:t>
      </w:r>
      <w:r w:rsidR="00D764E7" w:rsidRPr="00B4790A">
        <w:rPr>
          <w:rFonts w:ascii="Arial" w:hAnsi="Arial" w:cs="Arial"/>
          <w:iCs/>
          <w:sz w:val="22"/>
          <w:szCs w:val="22"/>
        </w:rPr>
        <w:t xml:space="preserve"> </w:t>
      </w:r>
      <w:r w:rsidR="0089239D" w:rsidRPr="00B4790A">
        <w:rPr>
          <w:rFonts w:ascii="Arial" w:hAnsi="Arial" w:cs="Arial"/>
          <w:iCs/>
          <w:sz w:val="22"/>
          <w:szCs w:val="22"/>
        </w:rPr>
        <w:t xml:space="preserve">tumor and </w:t>
      </w:r>
      <w:r w:rsidR="001840E6" w:rsidRPr="00B4790A">
        <w:rPr>
          <w:rFonts w:ascii="Arial" w:hAnsi="Arial" w:cs="Arial"/>
          <w:iCs/>
          <w:sz w:val="22"/>
          <w:szCs w:val="22"/>
        </w:rPr>
        <w:t xml:space="preserve">adjacent </w:t>
      </w:r>
      <w:r w:rsidR="0089239D" w:rsidRPr="00B4790A">
        <w:rPr>
          <w:rFonts w:ascii="Arial" w:hAnsi="Arial" w:cs="Arial"/>
          <w:iCs/>
          <w:sz w:val="22"/>
          <w:szCs w:val="22"/>
        </w:rPr>
        <w:t>no</w:t>
      </w:r>
      <w:r w:rsidR="001840E6" w:rsidRPr="00B4790A">
        <w:rPr>
          <w:rFonts w:ascii="Arial" w:hAnsi="Arial" w:cs="Arial"/>
          <w:iCs/>
          <w:sz w:val="22"/>
          <w:szCs w:val="22"/>
        </w:rPr>
        <w:t>n-tumor tissues</w:t>
      </w:r>
      <w:r w:rsidRPr="00B4790A">
        <w:rPr>
          <w:rFonts w:ascii="Arial" w:hAnsi="Arial" w:cs="Arial"/>
          <w:iCs/>
          <w:sz w:val="22"/>
          <w:szCs w:val="22"/>
        </w:rPr>
        <w:t>.</w:t>
      </w:r>
      <w:r w:rsidR="00233CFB" w:rsidRPr="00B4790A">
        <w:rPr>
          <w:rFonts w:ascii="Arial" w:hAnsi="Arial" w:cs="Arial"/>
          <w:iCs/>
          <w:sz w:val="22"/>
          <w:szCs w:val="22"/>
        </w:rPr>
        <w:t xml:space="preserve"> </w:t>
      </w:r>
      <w:r w:rsidR="0089239D" w:rsidRPr="00B4790A">
        <w:rPr>
          <w:rFonts w:ascii="Arial" w:hAnsi="Arial" w:cs="Arial"/>
          <w:iCs/>
          <w:sz w:val="22"/>
          <w:szCs w:val="22"/>
        </w:rPr>
        <w:t>Hub</w:t>
      </w:r>
      <w:r w:rsidR="00846F5B" w:rsidRPr="00B4790A">
        <w:rPr>
          <w:rFonts w:ascii="Arial" w:hAnsi="Arial" w:cs="Arial"/>
          <w:iCs/>
          <w:sz w:val="22"/>
          <w:szCs w:val="22"/>
        </w:rPr>
        <w:t xml:space="preserve"> genes in Fig.</w:t>
      </w:r>
      <w:r w:rsidR="0089239D" w:rsidRPr="00B4790A">
        <w:rPr>
          <w:rFonts w:ascii="Arial" w:hAnsi="Arial" w:cs="Arial"/>
          <w:iCs/>
          <w:sz w:val="22"/>
          <w:szCs w:val="22"/>
        </w:rPr>
        <w:t xml:space="preserve">4 </w:t>
      </w:r>
      <w:r w:rsidR="00846F5B" w:rsidRPr="00B4790A">
        <w:rPr>
          <w:rFonts w:ascii="Arial" w:hAnsi="Arial" w:cs="Arial"/>
          <w:iCs/>
          <w:sz w:val="22"/>
          <w:szCs w:val="22"/>
        </w:rPr>
        <w:t xml:space="preserve">can be listed as </w:t>
      </w:r>
      <w:r w:rsidR="00633208" w:rsidRPr="00B4790A">
        <w:rPr>
          <w:rFonts w:ascii="Arial" w:hAnsi="Arial" w:cs="Arial"/>
          <w:iCs/>
          <w:sz w:val="22"/>
          <w:szCs w:val="22"/>
        </w:rPr>
        <w:t xml:space="preserve">UBC and ribosomal protein (RP) gene family </w:t>
      </w:r>
      <w:r w:rsidR="000959BF">
        <w:rPr>
          <w:rFonts w:ascii="Arial" w:hAnsi="Arial" w:cs="Arial"/>
          <w:iCs/>
          <w:sz w:val="22"/>
          <w:szCs w:val="22"/>
        </w:rPr>
        <w:t>sub-setting</w:t>
      </w:r>
      <w:r w:rsidR="00633208" w:rsidRPr="00B4790A">
        <w:rPr>
          <w:rFonts w:ascii="Arial" w:hAnsi="Arial" w:cs="Arial"/>
          <w:iCs/>
          <w:sz w:val="22"/>
          <w:szCs w:val="22"/>
        </w:rPr>
        <w:t xml:space="preserve"> both small (RPS) and large (RPL) subunits. </w:t>
      </w:r>
    </w:p>
    <w:p w14:paraId="4FA80EEC" w14:textId="77777777" w:rsidR="00B25267" w:rsidRPr="00B4790A" w:rsidRDefault="00B25267" w:rsidP="005F1385">
      <w:pPr>
        <w:jc w:val="both"/>
        <w:rPr>
          <w:rFonts w:ascii="Arial" w:hAnsi="Arial" w:cs="Arial"/>
          <w:color w:val="333333"/>
          <w:sz w:val="22"/>
          <w:szCs w:val="22"/>
          <w:shd w:val="clear" w:color="auto" w:fill="FFFFFF"/>
        </w:rPr>
      </w:pPr>
    </w:p>
    <w:p w14:paraId="4C9FAE22" w14:textId="6A3CB2F9" w:rsidR="006D2541" w:rsidRPr="00B4790A" w:rsidRDefault="006D2541" w:rsidP="006D2541">
      <w:pPr>
        <w:rPr>
          <w:rFonts w:ascii="Arial" w:hAnsi="Arial" w:cs="Arial"/>
        </w:rPr>
      </w:pPr>
    </w:p>
    <w:p w14:paraId="0D2291E2" w14:textId="62F8CDE1" w:rsidR="00633578" w:rsidRPr="00B4790A" w:rsidRDefault="003942F8" w:rsidP="00B21B58">
      <w:pPr>
        <w:jc w:val="both"/>
        <w:rPr>
          <w:rFonts w:ascii="Arial" w:hAnsi="Arial" w:cs="Arial"/>
          <w:sz w:val="22"/>
          <w:szCs w:val="22"/>
          <w:shd w:val="clear" w:color="auto" w:fill="FFFFFF"/>
        </w:rPr>
      </w:pPr>
      <w:r w:rsidRPr="00B4790A">
        <w:rPr>
          <w:rFonts w:ascii="Arial" w:hAnsi="Arial" w:cs="Arial"/>
          <w:noProof/>
          <w:sz w:val="22"/>
          <w:szCs w:val="22"/>
          <w:lang w:val="tr-TR" w:eastAsia="tr-TR"/>
        </w:rPr>
        <mc:AlternateContent>
          <mc:Choice Requires="wps">
            <w:drawing>
              <wp:anchor distT="0" distB="0" distL="114300" distR="114300" simplePos="0" relativeHeight="251681792" behindDoc="0" locked="0" layoutInCell="1" allowOverlap="1" wp14:anchorId="15103F2E" wp14:editId="7106C79D">
                <wp:simplePos x="0" y="0"/>
                <wp:positionH relativeFrom="column">
                  <wp:posOffset>539750</wp:posOffset>
                </wp:positionH>
                <wp:positionV relativeFrom="paragraph">
                  <wp:posOffset>-12758</wp:posOffset>
                </wp:positionV>
                <wp:extent cx="6082146" cy="353291"/>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6082146" cy="353291"/>
                        </a:xfrm>
                        <a:prstGeom prst="rect">
                          <a:avLst/>
                        </a:prstGeom>
                        <a:solidFill>
                          <a:schemeClr val="lt1"/>
                        </a:solidFill>
                        <a:ln w="6350">
                          <a:noFill/>
                        </a:ln>
                      </wps:spPr>
                      <wps:txbx>
                        <w:txbxContent>
                          <w:p w14:paraId="10152709" w14:textId="759DC81B" w:rsidR="008D45D9" w:rsidRPr="00DD50D1" w:rsidRDefault="008D45D9" w:rsidP="00DB0A84">
                            <w:pPr>
                              <w:rPr>
                                <w:rFonts w:ascii="Arial" w:hAnsi="Arial" w:cs="Arial"/>
                                <w:sz w:val="20"/>
                                <w:szCs w:val="20"/>
                              </w:rPr>
                            </w:pPr>
                            <w:r>
                              <w:rPr>
                                <w:rFonts w:ascii="Arial" w:hAnsi="Arial" w:cs="Arial"/>
                                <w:sz w:val="20"/>
                                <w:szCs w:val="20"/>
                              </w:rPr>
                              <w:t>The t</w:t>
                            </w:r>
                            <w:r w:rsidRPr="00DD50D1">
                              <w:rPr>
                                <w:rFonts w:ascii="Arial" w:hAnsi="Arial" w:cs="Arial"/>
                                <w:sz w:val="20"/>
                                <w:szCs w:val="20"/>
                              </w:rPr>
                              <w:t>op 15 genes of PP</w:t>
                            </w:r>
                            <w:r>
                              <w:rPr>
                                <w:rFonts w:ascii="Arial" w:hAnsi="Arial" w:cs="Arial"/>
                                <w:sz w:val="20"/>
                                <w:szCs w:val="20"/>
                              </w:rPr>
                              <w:t>I</w:t>
                            </w:r>
                            <w:r w:rsidRPr="00DD50D1">
                              <w:rPr>
                                <w:rFonts w:ascii="Arial" w:hAnsi="Arial" w:cs="Arial"/>
                                <w:sz w:val="20"/>
                                <w:szCs w:val="20"/>
                              </w:rPr>
                              <w:t xml:space="preserve"> network of DEGs in </w:t>
                            </w:r>
                            <w:r>
                              <w:rPr>
                                <w:rFonts w:ascii="Arial" w:hAnsi="Arial" w:cs="Arial"/>
                                <w:sz w:val="20"/>
                                <w:szCs w:val="20"/>
                              </w:rPr>
                              <w:t>PDAC</w:t>
                            </w:r>
                            <w:r w:rsidRPr="00DD50D1">
                              <w:rPr>
                                <w:rFonts w:ascii="Arial" w:hAnsi="Arial" w:cs="Arial"/>
                                <w:sz w:val="20"/>
                                <w:szCs w:val="20"/>
                              </w:rPr>
                              <w:t xml:space="preserve"> tumor and no</w:t>
                            </w:r>
                            <w:r>
                              <w:rPr>
                                <w:rFonts w:ascii="Arial" w:hAnsi="Arial" w:cs="Arial"/>
                                <w:sz w:val="20"/>
                                <w:szCs w:val="20"/>
                              </w:rPr>
                              <w:t>n-tumor</w:t>
                            </w:r>
                            <w:r w:rsidRPr="00DD50D1">
                              <w:rPr>
                                <w:rFonts w:ascii="Arial" w:hAnsi="Arial" w:cs="Arial"/>
                                <w:sz w:val="20"/>
                                <w:szCs w:val="20"/>
                              </w:rPr>
                              <w:t xml:space="preserve"> </w:t>
                            </w:r>
                            <w:r>
                              <w:rPr>
                                <w:rFonts w:ascii="Arial" w:hAnsi="Arial" w:cs="Arial"/>
                                <w:sz w:val="20"/>
                                <w:szCs w:val="20"/>
                              </w:rPr>
                              <w:t>tissue</w:t>
                            </w:r>
                            <w:r w:rsidRPr="00DD50D1">
                              <w:rPr>
                                <w:rFonts w:ascii="Arial" w:hAnsi="Arial" w:cs="Arial"/>
                                <w:sz w:val="20"/>
                                <w:szCs w:val="20"/>
                              </w:rPr>
                              <w:t xml:space="preserve">s gene expression data. </w:t>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"C:\\var\\folders\\hp\\n5s2q7n56vg5spd1n539kf200000gn\\T\\com.microsoft.Word\\WebArchiveCopyPasteTempFiles\\page5image4416"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81B5D4" wp14:editId="6429416F">
                                  <wp:extent cx="2498090" cy="8890"/>
                                  <wp:effectExtent l="0" t="0" r="3810" b="3810"/>
                                  <wp:docPr id="9" name="Picture 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"C:\\var\\folders\\hp\\n5s2q7n56vg5spd1n539kf200000gn\\T\\com.microsoft.Word\\WebArchiveCopyPasteTempFiles\\page5image4576"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DC01ABD" wp14:editId="6DCE8F36">
                                  <wp:extent cx="9525" cy="9525"/>
                                  <wp:effectExtent l="0" t="0" r="0" b="0"/>
                                  <wp:docPr id="13" name="Picture 13"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"C:\\var\\folders\\hp\\n5s2q7n56vg5spd1n539kf200000gn\\T\\com.microsoft.Word\\WebArchiveCopyPasteTempFiles\\page5image4736"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859008E" wp14:editId="79771DD3">
                                  <wp:extent cx="9525" cy="9525"/>
                                  <wp:effectExtent l="0" t="0" r="0" b="0"/>
                                  <wp:docPr id="15" name="Picture 15"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"C:\\var\\folders\\hp\\n5s2q7n56vg5spd1n539kf200000gn\\T\\com.microsoft.Word\\WebArchiveCopyPasteTempFiles\\page5image4896"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69C02A7A" wp14:editId="0C2A69DB">
                                  <wp:extent cx="9525" cy="9525"/>
                                  <wp:effectExtent l="0" t="0" r="0" b="0"/>
                                  <wp:docPr id="16" name="Picture 16"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"C:\\var\\folders\\hp\\n5s2q7n56vg5spd1n539kf200000gn\\T\\com.microsoft.Word\\WebArchiveCopyPasteTempFiles\\page5image5056"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22BC0BD" wp14:editId="738DE5C1">
                                  <wp:extent cx="9525" cy="9525"/>
                                  <wp:effectExtent l="0" t="0" r="0" b="0"/>
                                  <wp:docPr id="18" name="Picture 18"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"C:\\var\\folders\\hp\\n5s2q7n56vg5spd1n539kf200000gn\\T\\com.microsoft.Word\\WebArchiveCopyPasteTempFiles\\page5image5216"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5B407D0" wp14:editId="069C8338">
                                  <wp:extent cx="9525" cy="9525"/>
                                  <wp:effectExtent l="0" t="0" r="0" b="0"/>
                                  <wp:docPr id="19" name="Picture 19"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"C:\\var\\folders\\hp\\n5s2q7n56vg5spd1n539kf200000gn\\T\\com.microsoft.Word\\WebArchiveCopyPasteTempFiles\\page5image5376"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D62A7DA" wp14:editId="0CCE2BFE">
                                  <wp:extent cx="9525" cy="9525"/>
                                  <wp:effectExtent l="0" t="0" r="0" b="0"/>
                                  <wp:docPr id="20" name="Picture 20"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"C:\\var\\folders\\hp\\n5s2q7n56vg5spd1n539kf200000gn\\T\\com.microsoft.Word\\WebArchiveCopyPasteTempFiles\\page5image5536"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C7A61EC" wp14:editId="5E0B92D8">
                                  <wp:extent cx="9525" cy="9525"/>
                                  <wp:effectExtent l="0" t="0" r="0" b="0"/>
                                  <wp:docPr id="21" name="Picture 21"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"C:\\var\\folders\\hp\\n5s2q7n56vg5spd1n539kf200000gn\\T\\com.microsoft.Word\\WebArchiveCopyPasteTempFiles\\page5image5696"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D0D48D3" wp14:editId="01AFB720">
                                  <wp:extent cx="9525" cy="9525"/>
                                  <wp:effectExtent l="0" t="0" r="0" b="0"/>
                                  <wp:docPr id="22" name="Picture 22"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"C:\\var\\folders\\hp\\n5s2q7n56vg5spd1n539kf200000gn\\T\\com.microsoft.Word\\WebArchiveCopyPasteTempFiles\\page5image5856"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D10EC77" wp14:editId="1D4C60A9">
                                  <wp:extent cx="9525" cy="9525"/>
                                  <wp:effectExtent l="0" t="0" r="0" b="0"/>
                                  <wp:docPr id="23" name="Picture 23"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"C:\\var\\folders\\hp\\n5s2q7n56vg5spd1n539kf200000gn\\T\\com.microsoft.Word\\WebArchiveCopyPasteTempFiles\\page5image6016"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624EC31" wp14:editId="2185E181">
                                  <wp:extent cx="9525" cy="9525"/>
                                  <wp:effectExtent l="0" t="0" r="0" b="0"/>
                                  <wp:docPr id="24" name="Picture 24"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"C:\\var\\folders\\hp\\n5s2q7n56vg5spd1n539kf200000gn\\T\\com.microsoft.Word\\WebArchiveCopyPasteTempFiles\\page5image6176"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828D334" wp14:editId="413B345A">
                                  <wp:extent cx="9525" cy="9525"/>
                                  <wp:effectExtent l="0" t="0" r="0" b="0"/>
                                  <wp:docPr id="25" name="Picture 25"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"C:\\var\\folders\\hp\\n5s2q7n56vg5spd1n539kf200000gn\\T\\com.microsoft.Word\\WebArchiveCopyPasteTempFiles\\page5image6336"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7543EF5" wp14:editId="160003D0">
                                  <wp:extent cx="9525" cy="9525"/>
                                  <wp:effectExtent l="0" t="0" r="0" b="0"/>
                                  <wp:docPr id="26" name="Picture 26"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"C:\\var\\folders\\hp\\n5s2q7n56vg5spd1n539kf200000gn\\T\\com.microsoft.Word\\WebArchiveCopyPasteTempFiles\\page5image6496"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99F0EFE" wp14:editId="060EE43E">
                                  <wp:extent cx="9525" cy="9525"/>
                                  <wp:effectExtent l="0" t="0" r="0" b="0"/>
                                  <wp:docPr id="27" name="Picture 27"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"C:\\var\\folders\\hp\\n5s2q7n56vg5spd1n539kf200000gn\\T\\com.microsoft.Word\\WebArchiveCopyPasteTempFiles\\page5image6656"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0456DA52" wp14:editId="13022D52">
                                  <wp:extent cx="9525" cy="9525"/>
                                  <wp:effectExtent l="0" t="0" r="0" b="0"/>
                                  <wp:docPr id="28" name="Picture 28"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"C:\\var\\folders\\hp\\n5s2q7n56vg5spd1n539kf200000gn\\T\\com.microsoft.Word\\WebArchiveCopyPasteTempFiles\\page5image6816"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59158BD" wp14:editId="44061C1B">
                                  <wp:extent cx="9525" cy="9525"/>
                                  <wp:effectExtent l="0" t="0" r="0" b="0"/>
                                  <wp:docPr id="29" name="Picture 29"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"C:\\var\\folders\\hp\\n5s2q7n56vg5spd1n539kf200000gn\\T\\com.microsoft.Word\\WebArchiveCopyPasteTempFiles\\page5image6976"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97122A8" wp14:editId="444B619F">
                                  <wp:extent cx="9525" cy="9525"/>
                                  <wp:effectExtent l="0" t="0" r="0" b="0"/>
                                  <wp:docPr id="30" name="Picture 30"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"C:\\var\\folders\\hp\\n5s2q7n56vg5spd1n539kf200000gn\\T\\com.microsoft.Word\\WebArchiveCopyPasteTempFiles\\page5image7136"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AECDB65" wp14:editId="0BA961E0">
                                  <wp:extent cx="9525" cy="9525"/>
                                  <wp:effectExtent l="0" t="0" r="0" b="0"/>
                                  <wp:docPr id="31" name="Picture 31"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"C:\\var\\folders\\hp\\n5s2q7n56vg5spd1n539kf200000gn\\T\\com.microsoft.Word\\WebArchiveCopyPasteTempFiles\\page5image7296"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C1C79FB" wp14:editId="6B808772">
                                  <wp:extent cx="9525" cy="9525"/>
                                  <wp:effectExtent l="0" t="0" r="0" b="0"/>
                                  <wp:docPr id="32" name="Picture 32"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"C:\\var\\folders\\hp\\n5s2q7n56vg5spd1n539kf200000gn\\T\\com.microsoft.Word\\WebArchiveCopyPasteTempFiles\\page5image7456"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CD90498" wp14:editId="6C920F83">
                                  <wp:extent cx="9525" cy="9525"/>
                                  <wp:effectExtent l="0" t="0" r="0" b="0"/>
                                  <wp:docPr id="33" name="Picture 33"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"C:\\var\\folders\\hp\\n5s2q7n56vg5spd1n539kf200000gn\\T\\com.microsoft.Word\\WebArchiveCopyPasteTempFiles\\page5image7616"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A69FBB1" wp14:editId="0EE98CBF">
                                  <wp:extent cx="2498090" cy="8890"/>
                                  <wp:effectExtent l="0" t="0" r="3810" b="3810"/>
                                  <wp:docPr id="34" name="Picture 34"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"C:\\var\\folders\\hp\\n5s2q7n56vg5spd1n539kf200000gn\\T\\com.microsoft.Word\\WebArchiveCopyPasteTempFiles\\page5image7776"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0C92DE4" wp14:editId="30F247A4">
                                  <wp:extent cx="2498090" cy="8890"/>
                                  <wp:effectExtent l="0" t="0" r="3810" b="3810"/>
                                  <wp:docPr id="35" name="Picture 35"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"C:\\var\\folders\\hp\\n5s2q7n56vg5spd1n539kf200000gn\\T\\com.microsoft.Word\\WebArchiveCopyPasteTempFiles\\page5image7936"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9B320D0" wp14:editId="47FEBB48">
                                  <wp:extent cx="2498090" cy="8890"/>
                                  <wp:effectExtent l="0" t="0" r="3810" b="3810"/>
                                  <wp:docPr id="36" name="Picture 36"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"C:\\var\\folders\\hp\\n5s2q7n56vg5spd1n539kf200000gn\\T\\com.microsoft.Word\\WebArchiveCopyPasteTempFiles\\page5image8096"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2638C54" wp14:editId="100B3DD2">
                                  <wp:extent cx="2498090" cy="8890"/>
                                  <wp:effectExtent l="0" t="0" r="3810" b="3810"/>
                                  <wp:docPr id="37" name="Picture 37"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"C:\\var\\folders\\hp\\n5s2q7n56vg5spd1n539kf200000gn\\T\\com.microsoft.Word\\WebArchiveCopyPasteTempFiles\\page5image8256"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A4F69D3" wp14:editId="739B7088">
                                  <wp:extent cx="9525" cy="9525"/>
                                  <wp:effectExtent l="0" t="0" r="0" b="0"/>
                                  <wp:docPr id="38" name="Picture 38"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"C:\\var\\folders\\hp\\n5s2q7n56vg5spd1n539kf200000gn\\T\\com.microsoft.Word\\WebArchiveCopyPasteTempFiles\\page5image8416"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390A0B" wp14:editId="00430C8F">
                                  <wp:extent cx="9525" cy="9525"/>
                                  <wp:effectExtent l="0" t="0" r="0" b="0"/>
                                  <wp:docPr id="39" name="Picture 39"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"C:\\var\\folders\\hp\\n5s2q7n56vg5spd1n539kf200000gn\\T\\com.microsoft.Word\\WebArchiveCopyPasteTempFiles\\page5image9000"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0CA52995" wp14:editId="373902C9">
                                  <wp:extent cx="111125" cy="111125"/>
                                  <wp:effectExtent l="0" t="0" r="3175" b="3175"/>
                                  <wp:docPr id="40" name="Picture 40"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"C:\\var\\folders\\hp\\n5s2q7n56vg5spd1n539kf200000gn\\T\\com.microsoft.Word\\WebArchiveCopyPasteTempFiles\\page5image9160"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12CA1B4" wp14:editId="48443136">
                                  <wp:extent cx="111125" cy="111125"/>
                                  <wp:effectExtent l="0" t="0" r="3175" b="3175"/>
                                  <wp:docPr id="41" name="Picture 41"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"C:\\var\\folders\\hp\\n5s2q7n56vg5spd1n539kf200000gn\\T\\com.microsoft.Word\\WebArchiveCopyPasteTempFiles\\page5image9320"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B20AEA5" wp14:editId="2FD8DB77">
                                  <wp:extent cx="111125" cy="111125"/>
                                  <wp:effectExtent l="0" t="0" r="3175" b="3175"/>
                                  <wp:docPr id="42" name="Picture 42"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"C:\\var\\folders\\hp\\n5s2q7n56vg5spd1n539kf200000gn\\T\\com.microsoft.Word\\WebArchiveCopyPasteTempFiles\\page5image9480"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6830E2" wp14:editId="112820FA">
                                  <wp:extent cx="101600" cy="111125"/>
                                  <wp:effectExtent l="0" t="0" r="0" b="3175"/>
                                  <wp:docPr id="43" name="Picture 43"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"C:\\var\\folders\\hp\\n5s2q7n56vg5spd1n539kf200000gn\\T\\com.microsoft.Word\\WebArchiveCopyPasteTempFiles\\page5image9640"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B85C640" wp14:editId="66135E43">
                                  <wp:extent cx="101600" cy="111125"/>
                                  <wp:effectExtent l="0" t="0" r="0" b="3175"/>
                                  <wp:docPr id="44" name="Picture 44"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"C:\\var\\folders\\hp\\n5s2q7n56vg5spd1n539kf200000gn\\T\\com.microsoft.Word\\WebArchiveCopyPasteTempFiles\\page5image9800"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0142874" wp14:editId="7060A422">
                                  <wp:extent cx="101600" cy="111125"/>
                                  <wp:effectExtent l="0" t="0" r="0" b="3175"/>
                                  <wp:docPr id="45" name="Picture 45"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"C:\\var\\folders\\hp\\n5s2q7n56vg5spd1n539kf200000gn\\T\\com.microsoft.Word\\WebArchiveCopyPasteTempFiles\\page5image9960"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6859CD2" wp14:editId="0EDDF07F">
                                  <wp:extent cx="111125" cy="111125"/>
                                  <wp:effectExtent l="0" t="0" r="3175" b="3175"/>
                                  <wp:docPr id="46" name="Picture 46"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"C:\\var\\folders\\hp\\n5s2q7n56vg5spd1n539kf200000gn\\T\\com.microsoft.Word\\WebArchiveCopyPasteTempFiles\\page5image10120"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35FE132" wp14:editId="404F29AF">
                                  <wp:extent cx="111125" cy="111125"/>
                                  <wp:effectExtent l="0" t="0" r="3175" b="3175"/>
                                  <wp:docPr id="47" name="Picture 47"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"C:\\var\\folders\\hp\\n5s2q7n56vg5spd1n539kf200000gn\\T\\com.microsoft.Word\\WebArchiveCopyPasteTempFiles\\page5image10280"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7FEF56B" wp14:editId="4B19D15A">
                                  <wp:extent cx="73660" cy="111125"/>
                                  <wp:effectExtent l="0" t="0" r="2540" b="3175"/>
                                  <wp:docPr id="48" name="Picture 48"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"C:\\var\\folders\\hp\\n5s2q7n56vg5spd1n539kf200000gn\\T\\com.microsoft.Word\\WebArchiveCopyPasteTempFiles\\page5image10440"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8814E7A" wp14:editId="53AC5D8F">
                                  <wp:extent cx="27940" cy="111125"/>
                                  <wp:effectExtent l="0" t="0" r="0" b="3175"/>
                                  <wp:docPr id="49" name="Picture 49"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"C:\\var\\folders\\hp\\n5s2q7n56vg5spd1n539kf200000gn\\T\\com.microsoft.Word\\WebArchiveCopyPasteTempFiles\\page5image10600"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68E1C7B" wp14:editId="64E752E1">
                                  <wp:extent cx="575310" cy="243840"/>
                                  <wp:effectExtent l="0" t="0" r="0" b="0"/>
                                  <wp:docPr id="50" name="Picture 50"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8D45D9" w:rsidRPr="00DD50D1" w:rsidRDefault="008D45D9"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8D45D9" w:rsidRPr="00DD50D1" w:rsidRDefault="008D45D9" w:rsidP="00DB0A8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3F2E" id="Text Box 65" o:spid="_x0000_s1030" type="#_x0000_t202" style="position:absolute;left:0;text-align:left;margin-left:42.5pt;margin-top:-1pt;width:478.9pt;height:27.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" fillcolor="white [3201]" stroked="f" strokeweight=".5pt">
                <v:textbox>
                  <w:txbxContent>
                    <w:p w14:paraId="10152709" w14:textId="759DC81B" w:rsidR="008D45D9" w:rsidRPr="00DD50D1" w:rsidRDefault="008D45D9" w:rsidP="00DB0A84">
                      <w:pPr>
                        <w:rPr>
                          <w:rFonts w:ascii="Arial" w:hAnsi="Arial" w:cs="Arial"/>
                          <w:sz w:val="20"/>
                          <w:szCs w:val="20"/>
                        </w:rPr>
                      </w:pPr>
                      <w:r>
                        <w:rPr>
                          <w:rFonts w:ascii="Arial" w:hAnsi="Arial" w:cs="Arial"/>
                          <w:sz w:val="20"/>
                          <w:szCs w:val="20"/>
                        </w:rPr>
                        <w:t>The t</w:t>
                      </w:r>
                      <w:r w:rsidRPr="00DD50D1">
                        <w:rPr>
                          <w:rFonts w:ascii="Arial" w:hAnsi="Arial" w:cs="Arial"/>
                          <w:sz w:val="20"/>
                          <w:szCs w:val="20"/>
                        </w:rPr>
                        <w:t>op 15 genes of PP</w:t>
                      </w:r>
                      <w:r>
                        <w:rPr>
                          <w:rFonts w:ascii="Arial" w:hAnsi="Arial" w:cs="Arial"/>
                          <w:sz w:val="20"/>
                          <w:szCs w:val="20"/>
                        </w:rPr>
                        <w:t>I</w:t>
                      </w:r>
                      <w:r w:rsidRPr="00DD50D1">
                        <w:rPr>
                          <w:rFonts w:ascii="Arial" w:hAnsi="Arial" w:cs="Arial"/>
                          <w:sz w:val="20"/>
                          <w:szCs w:val="20"/>
                        </w:rPr>
                        <w:t xml:space="preserve"> network of DEGs in </w:t>
                      </w:r>
                      <w:r>
                        <w:rPr>
                          <w:rFonts w:ascii="Arial" w:hAnsi="Arial" w:cs="Arial"/>
                          <w:sz w:val="20"/>
                          <w:szCs w:val="20"/>
                        </w:rPr>
                        <w:t>PDAC</w:t>
                      </w:r>
                      <w:r w:rsidRPr="00DD50D1">
                        <w:rPr>
                          <w:rFonts w:ascii="Arial" w:hAnsi="Arial" w:cs="Arial"/>
                          <w:sz w:val="20"/>
                          <w:szCs w:val="20"/>
                        </w:rPr>
                        <w:t xml:space="preserve"> tumor and no</w:t>
                      </w:r>
                      <w:r>
                        <w:rPr>
                          <w:rFonts w:ascii="Arial" w:hAnsi="Arial" w:cs="Arial"/>
                          <w:sz w:val="20"/>
                          <w:szCs w:val="20"/>
                        </w:rPr>
                        <w:t>n-tumor</w:t>
                      </w:r>
                      <w:r w:rsidRPr="00DD50D1">
                        <w:rPr>
                          <w:rFonts w:ascii="Arial" w:hAnsi="Arial" w:cs="Arial"/>
                          <w:sz w:val="20"/>
                          <w:szCs w:val="20"/>
                        </w:rPr>
                        <w:t xml:space="preserve"> </w:t>
                      </w:r>
                      <w:r>
                        <w:rPr>
                          <w:rFonts w:ascii="Arial" w:hAnsi="Arial" w:cs="Arial"/>
                          <w:sz w:val="20"/>
                          <w:szCs w:val="20"/>
                        </w:rPr>
                        <w:t>tissue</w:t>
                      </w:r>
                      <w:r w:rsidRPr="00DD50D1">
                        <w:rPr>
                          <w:rFonts w:ascii="Arial" w:hAnsi="Arial" w:cs="Arial"/>
                          <w:sz w:val="20"/>
                          <w:szCs w:val="20"/>
                        </w:rPr>
                        <w:t xml:space="preserve">s gene expression data. </w:t>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"C:\\var\\folders\\hp\\n5s2q7n56vg5spd1n539kf200000gn\\T\\com.microsoft.Word\\WebArchiveCopyPasteTempFiles\\page5image4416"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81B5D4" wp14:editId="6429416F">
                            <wp:extent cx="2498090" cy="8890"/>
                            <wp:effectExtent l="0" t="0" r="3810" b="3810"/>
                            <wp:docPr id="9" name="Picture 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"C:\\var\\folders\\hp\\n5s2q7n56vg5spd1n539kf200000gn\\T\\com.microsoft.Word\\WebArchiveCopyPasteTempFiles\\page5image4576"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DC01ABD" wp14:editId="6DCE8F36">
                            <wp:extent cx="9525" cy="9525"/>
                            <wp:effectExtent l="0" t="0" r="0" b="0"/>
                            <wp:docPr id="13" name="Picture 13"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"C:\\var\\folders\\hp\\n5s2q7n56vg5spd1n539kf200000gn\\T\\com.microsoft.Word\\WebArchiveCopyPasteTempFiles\\page5image4736"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859008E" wp14:editId="79771DD3">
                            <wp:extent cx="9525" cy="9525"/>
                            <wp:effectExtent l="0" t="0" r="0" b="0"/>
                            <wp:docPr id="15" name="Picture 15"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"C:\\var\\folders\\hp\\n5s2q7n56vg5spd1n539kf200000gn\\T\\com.microsoft.Word\\WebArchiveCopyPasteTempFiles\\page5image4896"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69C02A7A" wp14:editId="0C2A69DB">
                            <wp:extent cx="9525" cy="9525"/>
                            <wp:effectExtent l="0" t="0" r="0" b="0"/>
                            <wp:docPr id="16" name="Picture 16"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"C:\\var\\folders\\hp\\n5s2q7n56vg5spd1n539kf200000gn\\T\\com.microsoft.Word\\WebArchiveCopyPasteTempFiles\\page5image5056"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22BC0BD" wp14:editId="738DE5C1">
                            <wp:extent cx="9525" cy="9525"/>
                            <wp:effectExtent l="0" t="0" r="0" b="0"/>
                            <wp:docPr id="18" name="Picture 18"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"C:\\var\\folders\\hp\\n5s2q7n56vg5spd1n539kf200000gn\\T\\com.microsoft.Word\\WebArchiveCopyPasteTempFiles\\page5image5216"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5B407D0" wp14:editId="069C8338">
                            <wp:extent cx="9525" cy="9525"/>
                            <wp:effectExtent l="0" t="0" r="0" b="0"/>
                            <wp:docPr id="19" name="Picture 19"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"C:\\var\\folders\\hp\\n5s2q7n56vg5spd1n539kf200000gn\\T\\com.microsoft.Word\\WebArchiveCopyPasteTempFiles\\page5image5376"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D62A7DA" wp14:editId="0CCE2BFE">
                            <wp:extent cx="9525" cy="9525"/>
                            <wp:effectExtent l="0" t="0" r="0" b="0"/>
                            <wp:docPr id="20" name="Picture 20"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"C:\\var\\folders\\hp\\n5s2q7n56vg5spd1n539kf200000gn\\T\\com.microsoft.Word\\WebArchiveCopyPasteTempFiles\\page5image5536"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C7A61EC" wp14:editId="5E0B92D8">
                            <wp:extent cx="9525" cy="9525"/>
                            <wp:effectExtent l="0" t="0" r="0" b="0"/>
                            <wp:docPr id="21" name="Picture 21"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"C:\\var\\folders\\hp\\n5s2q7n56vg5spd1n539kf200000gn\\T\\com.microsoft.Word\\WebArchiveCopyPasteTempFiles\\page5image5696"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D0D48D3" wp14:editId="01AFB720">
                            <wp:extent cx="9525" cy="9525"/>
                            <wp:effectExtent l="0" t="0" r="0" b="0"/>
                            <wp:docPr id="22" name="Picture 22"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"C:\\var\\folders\\hp\\n5s2q7n56vg5spd1n539kf200000gn\\T\\com.microsoft.Word\\WebArchiveCopyPasteTempFiles\\page5image5856"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D10EC77" wp14:editId="1D4C60A9">
                            <wp:extent cx="9525" cy="9525"/>
                            <wp:effectExtent l="0" t="0" r="0" b="0"/>
                            <wp:docPr id="23" name="Picture 23"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"C:\\var\\folders\\hp\\n5s2q7n56vg5spd1n539kf200000gn\\T\\com.microsoft.Word\\WebArchiveCopyPasteTempFiles\\page5image6016"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624EC31" wp14:editId="2185E181">
                            <wp:extent cx="9525" cy="9525"/>
                            <wp:effectExtent l="0" t="0" r="0" b="0"/>
                            <wp:docPr id="24" name="Picture 24"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"C:\\var\\folders\\hp\\n5s2q7n56vg5spd1n539kf200000gn\\T\\com.microsoft.Word\\WebArchiveCopyPasteTempFiles\\page5image6176"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828D334" wp14:editId="413B345A">
                            <wp:extent cx="9525" cy="9525"/>
                            <wp:effectExtent l="0" t="0" r="0" b="0"/>
                            <wp:docPr id="25" name="Picture 25"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"C:\\var\\folders\\hp\\n5s2q7n56vg5spd1n539kf200000gn\\T\\com.microsoft.Word\\WebArchiveCopyPasteTempFiles\\page5image6336"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7543EF5" wp14:editId="160003D0">
                            <wp:extent cx="9525" cy="9525"/>
                            <wp:effectExtent l="0" t="0" r="0" b="0"/>
                            <wp:docPr id="26" name="Picture 26"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"C:\\var\\folders\\hp\\n5s2q7n56vg5spd1n539kf200000gn\\T\\com.microsoft.Word\\WebArchiveCopyPasteTempFiles\\page5image6496"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99F0EFE" wp14:editId="060EE43E">
                            <wp:extent cx="9525" cy="9525"/>
                            <wp:effectExtent l="0" t="0" r="0" b="0"/>
                            <wp:docPr id="27" name="Picture 27"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"C:\\var\\folders\\hp\\n5s2q7n56vg5spd1n539kf200000gn\\T\\com.microsoft.Word\\WebArchiveCopyPasteTempFiles\\page5image6656"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0456DA52" wp14:editId="13022D52">
                            <wp:extent cx="9525" cy="9525"/>
                            <wp:effectExtent l="0" t="0" r="0" b="0"/>
                            <wp:docPr id="28" name="Picture 28"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"C:\\var\\folders\\hp\\n5s2q7n56vg5spd1n539kf200000gn\\T\\com.microsoft.Word\\WebArchiveCopyPasteTempFiles\\page5image6816"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59158BD" wp14:editId="44061C1B">
                            <wp:extent cx="9525" cy="9525"/>
                            <wp:effectExtent l="0" t="0" r="0" b="0"/>
                            <wp:docPr id="29" name="Picture 29"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"C:\\var\\folders\\hp\\n5s2q7n56vg5spd1n539kf200000gn\\T\\com.microsoft.Word\\WebArchiveCopyPasteTempFiles\\page5image6976"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97122A8" wp14:editId="444B619F">
                            <wp:extent cx="9525" cy="9525"/>
                            <wp:effectExtent l="0" t="0" r="0" b="0"/>
                            <wp:docPr id="30" name="Picture 30"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"C:\\var\\folders\\hp\\n5s2q7n56vg5spd1n539kf200000gn\\T\\com.microsoft.Word\\WebArchiveCopyPasteTempFiles\\page5image7136"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AECDB65" wp14:editId="0BA961E0">
                            <wp:extent cx="9525" cy="9525"/>
                            <wp:effectExtent l="0" t="0" r="0" b="0"/>
                            <wp:docPr id="31" name="Picture 31"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"C:\\var\\folders\\hp\\n5s2q7n56vg5spd1n539kf200000gn\\T\\com.microsoft.Word\\WebArchiveCopyPasteTempFiles\\page5image7296"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C1C79FB" wp14:editId="6B808772">
                            <wp:extent cx="9525" cy="9525"/>
                            <wp:effectExtent l="0" t="0" r="0" b="0"/>
                            <wp:docPr id="32" name="Picture 32"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"C:\\var\\folders\\hp\\n5s2q7n56vg5spd1n539kf200000gn\\T\\com.microsoft.Word\\WebArchiveCopyPasteTempFiles\\page5image7456"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CD90498" wp14:editId="6C920F83">
                            <wp:extent cx="9525" cy="9525"/>
                            <wp:effectExtent l="0" t="0" r="0" b="0"/>
                            <wp:docPr id="33" name="Picture 33"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"C:\\var\\folders\\hp\\n5s2q7n56vg5spd1n539kf200000gn\\T\\com.microsoft.Word\\WebArchiveCopyPasteTempFiles\\page5image7616"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A69FBB1" wp14:editId="0EE98CBF">
                            <wp:extent cx="2498090" cy="8890"/>
                            <wp:effectExtent l="0" t="0" r="3810" b="3810"/>
                            <wp:docPr id="34" name="Picture 34"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"C:\\var\\folders\\hp\\n5s2q7n56vg5spd1n539kf200000gn\\T\\com.microsoft.Word\\WebArchiveCopyPasteTempFiles\\page5image7776"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0C92DE4" wp14:editId="30F247A4">
                            <wp:extent cx="2498090" cy="8890"/>
                            <wp:effectExtent l="0" t="0" r="3810" b="3810"/>
                            <wp:docPr id="35" name="Picture 35"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"C:\\var\\folders\\hp\\n5s2q7n56vg5spd1n539kf200000gn\\T\\com.microsoft.Word\\WebArchiveCopyPasteTempFiles\\page5image7936"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9B320D0" wp14:editId="47FEBB48">
                            <wp:extent cx="2498090" cy="8890"/>
                            <wp:effectExtent l="0" t="0" r="3810" b="3810"/>
                            <wp:docPr id="36" name="Picture 36"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"C:\\var\\folders\\hp\\n5s2q7n56vg5spd1n539kf200000gn\\T\\com.microsoft.Word\\WebArchiveCopyPasteTempFiles\\page5image8096"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2638C54" wp14:editId="100B3DD2">
                            <wp:extent cx="2498090" cy="8890"/>
                            <wp:effectExtent l="0" t="0" r="3810" b="3810"/>
                            <wp:docPr id="37" name="Picture 37"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"C:\\var\\folders\\hp\\n5s2q7n56vg5spd1n539kf200000gn\\T\\com.microsoft.Word\\WebArchiveCopyPasteTempFiles\\page5image8256"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A4F69D3" wp14:editId="739B7088">
                            <wp:extent cx="9525" cy="9525"/>
                            <wp:effectExtent l="0" t="0" r="0" b="0"/>
                            <wp:docPr id="38" name="Picture 38"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"C:\\var\\folders\\hp\\n5s2q7n56vg5spd1n539kf200000gn\\T\\com.microsoft.Word\\WebArchiveCopyPasteTempFiles\\page5image8416"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390A0B" wp14:editId="00430C8F">
                            <wp:extent cx="9525" cy="9525"/>
                            <wp:effectExtent l="0" t="0" r="0" b="0"/>
                            <wp:docPr id="39" name="Picture 39"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"C:\\var\\folders\\hp\\n5s2q7n56vg5spd1n539kf200000gn\\T\\com.microsoft.Word\\WebArchiveCopyPasteTempFiles\\page5image9000"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0CA52995" wp14:editId="373902C9">
                            <wp:extent cx="111125" cy="111125"/>
                            <wp:effectExtent l="0" t="0" r="3175" b="3175"/>
                            <wp:docPr id="40" name="Picture 40"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"C:\\var\\folders\\hp\\n5s2q7n56vg5spd1n539kf200000gn\\T\\com.microsoft.Word\\WebArchiveCopyPasteTempFiles\\page5image9160"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12CA1B4" wp14:editId="48443136">
                            <wp:extent cx="111125" cy="111125"/>
                            <wp:effectExtent l="0" t="0" r="3175" b="3175"/>
                            <wp:docPr id="41" name="Picture 41"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"C:\\var\\folders\\hp\\n5s2q7n56vg5spd1n539kf200000gn\\T\\com.microsoft.Word\\WebArchiveCopyPasteTempFiles\\page5image9320"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B20AEA5" wp14:editId="2FD8DB77">
                            <wp:extent cx="111125" cy="111125"/>
                            <wp:effectExtent l="0" t="0" r="3175" b="3175"/>
                            <wp:docPr id="42" name="Picture 42"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"C:\\var\\folders\\hp\\n5s2q7n56vg5spd1n539kf200000gn\\T\\com.microsoft.Word\\WebArchiveCopyPasteTempFiles\\page5image9480"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6830E2" wp14:editId="112820FA">
                            <wp:extent cx="101600" cy="111125"/>
                            <wp:effectExtent l="0" t="0" r="0" b="3175"/>
                            <wp:docPr id="43" name="Picture 43"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"C:\\var\\folders\\hp\\n5s2q7n56vg5spd1n539kf200000gn\\T\\com.microsoft.Word\\WebArchiveCopyPasteTempFiles\\page5image9640"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B85C640" wp14:editId="66135E43">
                            <wp:extent cx="101600" cy="111125"/>
                            <wp:effectExtent l="0" t="0" r="0" b="3175"/>
                            <wp:docPr id="44" name="Picture 44"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"C:\\var\\folders\\hp\\n5s2q7n56vg5spd1n539kf200000gn\\T\\com.microsoft.Word\\WebArchiveCopyPasteTempFiles\\page5image9800"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0142874" wp14:editId="7060A422">
                            <wp:extent cx="101600" cy="111125"/>
                            <wp:effectExtent l="0" t="0" r="0" b="3175"/>
                            <wp:docPr id="45" name="Picture 45"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"C:\\var\\folders\\hp\\n5s2q7n56vg5spd1n539kf200000gn\\T\\com.microsoft.Word\\WebArchiveCopyPasteTempFiles\\page5image9960"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6859CD2" wp14:editId="0EDDF07F">
                            <wp:extent cx="111125" cy="111125"/>
                            <wp:effectExtent l="0" t="0" r="3175" b="3175"/>
                            <wp:docPr id="46" name="Picture 46"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"C:\\var\\folders\\hp\\n5s2q7n56vg5spd1n539kf200000gn\\T\\com.microsoft.Word\\WebArchiveCopyPasteTempFiles\\page5image10120"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35FE132" wp14:editId="404F29AF">
                            <wp:extent cx="111125" cy="111125"/>
                            <wp:effectExtent l="0" t="0" r="3175" b="3175"/>
                            <wp:docPr id="47" name="Picture 47"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"C:\\var\\folders\\hp\\n5s2q7n56vg5spd1n539kf200000gn\\T\\com.microsoft.Word\\WebArchiveCopyPasteTempFiles\\page5image10280"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7FEF56B" wp14:editId="4B19D15A">
                            <wp:extent cx="73660" cy="111125"/>
                            <wp:effectExtent l="0" t="0" r="2540" b="3175"/>
                            <wp:docPr id="48" name="Picture 48"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"C:\\var\\folders\\hp\\n5s2q7n56vg5spd1n539kf200000gn\\T\\com.microsoft.Word\\WebArchiveCopyPasteTempFiles\\page5image10440"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8814E7A" wp14:editId="53AC5D8F">
                            <wp:extent cx="27940" cy="111125"/>
                            <wp:effectExtent l="0" t="0" r="0" b="3175"/>
                            <wp:docPr id="49" name="Picture 49"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"C:\\var\\folders\\hp\\n5s2q7n56vg5spd1n539kf200000gn\\T\\com.microsoft.Word\\WebArchiveCopyPasteTempFiles\\page5image10600"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68E1C7B" wp14:editId="64E752E1">
                            <wp:extent cx="575310" cy="243840"/>
                            <wp:effectExtent l="0" t="0" r="0" b="0"/>
                            <wp:docPr id="50" name="Picture 50"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8D45D9" w:rsidRPr="00DD50D1" w:rsidRDefault="008D45D9"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8D45D9" w:rsidRPr="00DD50D1" w:rsidRDefault="008D45D9" w:rsidP="00DB0A84">
                      <w:pPr>
                        <w:rPr>
                          <w:sz w:val="20"/>
                          <w:szCs w:val="20"/>
                        </w:rPr>
                      </w:pPr>
                    </w:p>
                  </w:txbxContent>
                </v:textbox>
              </v:shape>
            </w:pict>
          </mc:Fallback>
        </mc:AlternateContent>
      </w:r>
      <w:r w:rsidR="00212C9D" w:rsidRPr="00B4790A">
        <w:rPr>
          <w:rFonts w:ascii="Arial" w:hAnsi="Arial" w:cs="Arial"/>
          <w:b/>
          <w:sz w:val="22"/>
          <w:szCs w:val="22"/>
        </w:rPr>
        <w:t xml:space="preserve">Table </w:t>
      </w:r>
      <w:r w:rsidR="001777C1" w:rsidRPr="00B4790A">
        <w:rPr>
          <w:rFonts w:ascii="Arial" w:hAnsi="Arial" w:cs="Arial"/>
          <w:b/>
          <w:sz w:val="22"/>
          <w:szCs w:val="22"/>
        </w:rPr>
        <w:t>4</w:t>
      </w:r>
      <w:r w:rsidR="00212C9D" w:rsidRPr="00B4790A">
        <w:rPr>
          <w:rFonts w:ascii="Arial" w:hAnsi="Arial" w:cs="Arial"/>
          <w:b/>
          <w:sz w:val="22"/>
          <w:szCs w:val="22"/>
        </w:rPr>
        <w:t xml:space="preserve"> </w:t>
      </w:r>
    </w:p>
    <w:p w14:paraId="211C0BA9" w14:textId="4BF82963" w:rsidR="00B25267" w:rsidRPr="00B4790A" w:rsidRDefault="00B25267" w:rsidP="00B21B58">
      <w:pPr>
        <w:jc w:val="both"/>
        <w:rPr>
          <w:rFonts w:ascii="Arial" w:hAnsi="Arial" w:cs="Arial"/>
          <w:b/>
          <w:iCs/>
          <w:sz w:val="20"/>
          <w:szCs w:val="20"/>
        </w:rPr>
      </w:pPr>
    </w:p>
    <w:p w14:paraId="0A589063" w14:textId="77777777" w:rsidR="00B25267" w:rsidRPr="00B4790A" w:rsidRDefault="00B25267" w:rsidP="00B21B58">
      <w:pPr>
        <w:jc w:val="both"/>
        <w:rPr>
          <w:rFonts w:ascii="Arial" w:hAnsi="Arial" w:cs="Arial"/>
          <w:b/>
          <w:iCs/>
          <w:sz w:val="20"/>
          <w:szCs w:val="20"/>
        </w:rPr>
      </w:pPr>
    </w:p>
    <w:tbl>
      <w:tblPr>
        <w:tblW w:w="5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
        <w:gridCol w:w="927"/>
        <w:gridCol w:w="1347"/>
        <w:gridCol w:w="1530"/>
        <w:gridCol w:w="1167"/>
      </w:tblGrid>
      <w:tr w:rsidR="0039525B" w:rsidRPr="00B4790A" w14:paraId="6C3C264E" w14:textId="37E73CD1" w:rsidTr="001840E6">
        <w:trPr>
          <w:trHeight w:val="170"/>
        </w:trPr>
        <w:tc>
          <w:tcPr>
            <w:tcW w:w="892" w:type="dxa"/>
          </w:tcPr>
          <w:p w14:paraId="63570481" w14:textId="33AF9F95" w:rsidR="0039525B"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Gene ID</w:t>
            </w:r>
          </w:p>
        </w:tc>
        <w:tc>
          <w:tcPr>
            <w:tcW w:w="903" w:type="dxa"/>
            <w:shd w:val="clear" w:color="auto" w:fill="auto"/>
            <w:noWrap/>
            <w:hideMark/>
          </w:tcPr>
          <w:p w14:paraId="204C5A55" w14:textId="68D17FD8" w:rsidR="0039525B"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 xml:space="preserve">  Genes</w:t>
            </w:r>
          </w:p>
        </w:tc>
        <w:tc>
          <w:tcPr>
            <w:tcW w:w="1347" w:type="dxa"/>
            <w:shd w:val="clear" w:color="auto" w:fill="auto"/>
            <w:noWrap/>
            <w:hideMark/>
          </w:tcPr>
          <w:p w14:paraId="78D76D8A" w14:textId="77777777" w:rsidR="001840E6"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 xml:space="preserve"> Node </w:t>
            </w:r>
          </w:p>
          <w:p w14:paraId="7CFA19EB" w14:textId="381781B2" w:rsidR="0039525B"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Degree</w:t>
            </w:r>
          </w:p>
          <w:p w14:paraId="2C3230BE" w14:textId="2448BA57" w:rsidR="0039525B" w:rsidRPr="00B4790A" w:rsidRDefault="0039525B" w:rsidP="001840E6">
            <w:pPr>
              <w:spacing w:line="360" w:lineRule="auto"/>
              <w:contextualSpacing/>
              <w:rPr>
                <w:rFonts w:ascii="Arial" w:hAnsi="Arial" w:cs="Arial"/>
                <w:color w:val="000000"/>
                <w:sz w:val="18"/>
                <w:szCs w:val="18"/>
              </w:rPr>
            </w:pPr>
          </w:p>
        </w:tc>
        <w:tc>
          <w:tcPr>
            <w:tcW w:w="1530" w:type="dxa"/>
            <w:shd w:val="clear" w:color="auto" w:fill="auto"/>
            <w:noWrap/>
            <w:hideMark/>
          </w:tcPr>
          <w:p w14:paraId="0CBAF693" w14:textId="570EE588" w:rsidR="0039525B"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Betweenness centrality</w:t>
            </w:r>
          </w:p>
          <w:p w14:paraId="1C84B5E7" w14:textId="3E7595AA" w:rsidR="0039525B" w:rsidRPr="00B4790A" w:rsidRDefault="0039525B" w:rsidP="001840E6">
            <w:pPr>
              <w:spacing w:line="360" w:lineRule="auto"/>
              <w:contextualSpacing/>
              <w:rPr>
                <w:rFonts w:ascii="Arial" w:hAnsi="Arial" w:cs="Arial"/>
                <w:color w:val="000000"/>
                <w:sz w:val="18"/>
                <w:szCs w:val="18"/>
              </w:rPr>
            </w:pPr>
          </w:p>
        </w:tc>
        <w:tc>
          <w:tcPr>
            <w:tcW w:w="1083" w:type="dxa"/>
          </w:tcPr>
          <w:p w14:paraId="3D14FF55" w14:textId="2DA044F7" w:rsidR="0039525B"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Expression</w:t>
            </w:r>
          </w:p>
        </w:tc>
      </w:tr>
      <w:tr w:rsidR="001840E6" w:rsidRPr="00B4790A" w14:paraId="5A82F98A" w14:textId="69943ED0" w:rsidTr="001840E6">
        <w:trPr>
          <w:trHeight w:val="320"/>
        </w:trPr>
        <w:tc>
          <w:tcPr>
            <w:tcW w:w="892" w:type="dxa"/>
          </w:tcPr>
          <w:p w14:paraId="6A8FCD5B" w14:textId="3B5B7E5B" w:rsidR="001840E6" w:rsidRPr="00B4790A" w:rsidRDefault="001840E6" w:rsidP="001840E6">
            <w:pPr>
              <w:contextualSpacing/>
              <w:rPr>
                <w:rFonts w:ascii="Arial" w:hAnsi="Arial" w:cs="Arial"/>
                <w:color w:val="000000"/>
                <w:sz w:val="18"/>
                <w:szCs w:val="18"/>
              </w:rPr>
            </w:pPr>
            <w:r w:rsidRPr="00B4790A">
              <w:rPr>
                <w:rFonts w:ascii="Arial" w:hAnsi="Arial" w:cs="Arial"/>
                <w:color w:val="000000"/>
                <w:sz w:val="18"/>
                <w:szCs w:val="18"/>
              </w:rPr>
              <w:lastRenderedPageBreak/>
              <w:t>7316</w:t>
            </w:r>
          </w:p>
        </w:tc>
        <w:tc>
          <w:tcPr>
            <w:tcW w:w="903" w:type="dxa"/>
            <w:shd w:val="clear" w:color="auto" w:fill="auto"/>
            <w:noWrap/>
            <w:hideMark/>
          </w:tcPr>
          <w:p w14:paraId="73A255C1" w14:textId="0C0F37D9" w:rsidR="001840E6" w:rsidRPr="00B4790A" w:rsidRDefault="001840E6" w:rsidP="001840E6">
            <w:pPr>
              <w:contextualSpacing/>
              <w:rPr>
                <w:rFonts w:ascii="Arial" w:hAnsi="Arial" w:cs="Arial"/>
                <w:color w:val="000000"/>
                <w:sz w:val="18"/>
                <w:szCs w:val="18"/>
              </w:rPr>
            </w:pPr>
            <w:r w:rsidRPr="00B4790A">
              <w:rPr>
                <w:rFonts w:ascii="Arial" w:hAnsi="Arial" w:cs="Arial"/>
                <w:color w:val="000000"/>
                <w:sz w:val="18"/>
                <w:szCs w:val="18"/>
              </w:rPr>
              <w:t>UBC</w:t>
            </w:r>
          </w:p>
        </w:tc>
        <w:tc>
          <w:tcPr>
            <w:tcW w:w="1347" w:type="dxa"/>
            <w:shd w:val="clear" w:color="auto" w:fill="auto"/>
            <w:noWrap/>
            <w:hideMark/>
          </w:tcPr>
          <w:p w14:paraId="35C0C73F" w14:textId="7076CBEF" w:rsidR="001840E6" w:rsidRPr="00B4790A" w:rsidRDefault="001840E6" w:rsidP="001840E6">
            <w:pPr>
              <w:contextualSpacing/>
              <w:rPr>
                <w:rFonts w:ascii="Arial" w:hAnsi="Arial" w:cs="Arial"/>
                <w:color w:val="000000"/>
                <w:sz w:val="18"/>
                <w:szCs w:val="18"/>
              </w:rPr>
            </w:pPr>
            <w:r w:rsidRPr="00B4790A">
              <w:rPr>
                <w:rFonts w:ascii="Arial" w:hAnsi="Arial" w:cs="Arial"/>
                <w:color w:val="000000"/>
                <w:sz w:val="18"/>
                <w:szCs w:val="18"/>
              </w:rPr>
              <w:t>72</w:t>
            </w:r>
          </w:p>
        </w:tc>
        <w:tc>
          <w:tcPr>
            <w:tcW w:w="1530" w:type="dxa"/>
            <w:shd w:val="clear" w:color="auto" w:fill="auto"/>
            <w:noWrap/>
            <w:hideMark/>
          </w:tcPr>
          <w:p w14:paraId="3FA898B9" w14:textId="2E64CBC7" w:rsidR="001840E6" w:rsidRPr="00B4790A" w:rsidRDefault="001840E6" w:rsidP="001840E6">
            <w:pPr>
              <w:contextualSpacing/>
              <w:rPr>
                <w:rFonts w:ascii="Arial" w:hAnsi="Arial" w:cs="Arial"/>
                <w:color w:val="000000"/>
                <w:sz w:val="18"/>
                <w:szCs w:val="18"/>
              </w:rPr>
            </w:pPr>
            <w:r w:rsidRPr="00B4790A">
              <w:rPr>
                <w:rFonts w:ascii="Arial" w:hAnsi="Arial" w:cs="Arial"/>
                <w:color w:val="000000"/>
                <w:sz w:val="18"/>
                <w:szCs w:val="18"/>
              </w:rPr>
              <w:t>3370.87</w:t>
            </w:r>
          </w:p>
        </w:tc>
        <w:tc>
          <w:tcPr>
            <w:tcW w:w="1083" w:type="dxa"/>
          </w:tcPr>
          <w:p w14:paraId="773A90B8" w14:textId="192B7F66" w:rsidR="001840E6" w:rsidRPr="00B4790A" w:rsidRDefault="001840E6" w:rsidP="001840E6">
            <w:pPr>
              <w:contextualSpacing/>
              <w:rPr>
                <w:rFonts w:ascii="Arial" w:hAnsi="Arial" w:cs="Arial"/>
                <w:color w:val="000000"/>
                <w:sz w:val="18"/>
                <w:szCs w:val="18"/>
              </w:rPr>
            </w:pPr>
            <w:r w:rsidRPr="00B4790A">
              <w:rPr>
                <w:rFonts w:ascii="Arial" w:hAnsi="Arial" w:cs="Arial"/>
                <w:color w:val="000000"/>
                <w:sz w:val="18"/>
                <w:szCs w:val="18"/>
              </w:rPr>
              <w:t>6.89073</w:t>
            </w:r>
          </w:p>
        </w:tc>
      </w:tr>
      <w:tr w:rsidR="001840E6" w:rsidRPr="00B4790A" w14:paraId="68B52A59" w14:textId="1CCED6E9" w:rsidTr="001840E6">
        <w:trPr>
          <w:trHeight w:val="320"/>
        </w:trPr>
        <w:tc>
          <w:tcPr>
            <w:tcW w:w="892" w:type="dxa"/>
          </w:tcPr>
          <w:p w14:paraId="2D264B52" w14:textId="3FEA900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10399</w:t>
            </w:r>
          </w:p>
        </w:tc>
        <w:tc>
          <w:tcPr>
            <w:tcW w:w="903" w:type="dxa"/>
            <w:shd w:val="clear" w:color="auto" w:fill="auto"/>
            <w:noWrap/>
            <w:hideMark/>
          </w:tcPr>
          <w:p w14:paraId="6DAC0057" w14:textId="755B34D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RACK1</w:t>
            </w:r>
          </w:p>
        </w:tc>
        <w:tc>
          <w:tcPr>
            <w:tcW w:w="1347" w:type="dxa"/>
            <w:shd w:val="clear" w:color="auto" w:fill="auto"/>
            <w:noWrap/>
            <w:hideMark/>
          </w:tcPr>
          <w:p w14:paraId="7A96084E" w14:textId="1D08DC7B"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11</w:t>
            </w:r>
          </w:p>
        </w:tc>
        <w:tc>
          <w:tcPr>
            <w:tcW w:w="1530" w:type="dxa"/>
            <w:shd w:val="clear" w:color="auto" w:fill="auto"/>
            <w:noWrap/>
            <w:hideMark/>
          </w:tcPr>
          <w:p w14:paraId="68C99E88" w14:textId="12F3BCD9"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58.71</w:t>
            </w:r>
          </w:p>
        </w:tc>
        <w:tc>
          <w:tcPr>
            <w:tcW w:w="1083" w:type="dxa"/>
          </w:tcPr>
          <w:p w14:paraId="46176A0F" w14:textId="4A06051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6.71587613</w:t>
            </w:r>
          </w:p>
        </w:tc>
      </w:tr>
      <w:tr w:rsidR="001840E6" w:rsidRPr="00B4790A" w14:paraId="778710BA" w14:textId="0B4C8AE2" w:rsidTr="001840E6">
        <w:trPr>
          <w:trHeight w:val="320"/>
        </w:trPr>
        <w:tc>
          <w:tcPr>
            <w:tcW w:w="892" w:type="dxa"/>
          </w:tcPr>
          <w:p w14:paraId="57F7998D" w14:textId="2A72EDA5"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6142</w:t>
            </w:r>
          </w:p>
        </w:tc>
        <w:tc>
          <w:tcPr>
            <w:tcW w:w="903" w:type="dxa"/>
            <w:shd w:val="clear" w:color="auto" w:fill="auto"/>
            <w:noWrap/>
            <w:hideMark/>
          </w:tcPr>
          <w:p w14:paraId="09268069" w14:textId="06B9814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RPL18A</w:t>
            </w:r>
          </w:p>
        </w:tc>
        <w:tc>
          <w:tcPr>
            <w:tcW w:w="1347" w:type="dxa"/>
            <w:shd w:val="clear" w:color="auto" w:fill="auto"/>
            <w:noWrap/>
            <w:hideMark/>
          </w:tcPr>
          <w:p w14:paraId="2518FB16" w14:textId="0C74FF0C"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10</w:t>
            </w:r>
          </w:p>
        </w:tc>
        <w:tc>
          <w:tcPr>
            <w:tcW w:w="1530" w:type="dxa"/>
            <w:shd w:val="clear" w:color="auto" w:fill="auto"/>
            <w:noWrap/>
            <w:hideMark/>
          </w:tcPr>
          <w:p w14:paraId="4A6544A5" w14:textId="023E9CD4"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56.87</w:t>
            </w:r>
          </w:p>
        </w:tc>
        <w:tc>
          <w:tcPr>
            <w:tcW w:w="1083" w:type="dxa"/>
          </w:tcPr>
          <w:p w14:paraId="1278B3E1" w14:textId="73F8CC9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6.71812216</w:t>
            </w:r>
          </w:p>
        </w:tc>
      </w:tr>
      <w:tr w:rsidR="001840E6" w:rsidRPr="00B4790A" w14:paraId="6BB3F67C" w14:textId="3B9985EC" w:rsidTr="001840E6">
        <w:trPr>
          <w:trHeight w:val="320"/>
        </w:trPr>
        <w:tc>
          <w:tcPr>
            <w:tcW w:w="892" w:type="dxa"/>
          </w:tcPr>
          <w:p w14:paraId="0A01F994" w14:textId="596F523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6132</w:t>
            </w:r>
          </w:p>
        </w:tc>
        <w:tc>
          <w:tcPr>
            <w:tcW w:w="903" w:type="dxa"/>
            <w:shd w:val="clear" w:color="auto" w:fill="auto"/>
            <w:noWrap/>
            <w:hideMark/>
          </w:tcPr>
          <w:p w14:paraId="13999FF7" w14:textId="590EFFA5"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RPL8</w:t>
            </w:r>
          </w:p>
        </w:tc>
        <w:tc>
          <w:tcPr>
            <w:tcW w:w="1347" w:type="dxa"/>
            <w:shd w:val="clear" w:color="auto" w:fill="auto"/>
            <w:noWrap/>
            <w:hideMark/>
          </w:tcPr>
          <w:p w14:paraId="079A8BE5" w14:textId="4BF4451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10</w:t>
            </w:r>
          </w:p>
        </w:tc>
        <w:tc>
          <w:tcPr>
            <w:tcW w:w="1530" w:type="dxa"/>
            <w:shd w:val="clear" w:color="auto" w:fill="auto"/>
            <w:noWrap/>
            <w:hideMark/>
          </w:tcPr>
          <w:p w14:paraId="4EF57667" w14:textId="5780629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56.87</w:t>
            </w:r>
          </w:p>
        </w:tc>
        <w:tc>
          <w:tcPr>
            <w:tcW w:w="1083" w:type="dxa"/>
          </w:tcPr>
          <w:p w14:paraId="0BB377A5" w14:textId="4042F4B1"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6.14703757</w:t>
            </w:r>
          </w:p>
        </w:tc>
      </w:tr>
      <w:tr w:rsidR="001840E6" w:rsidRPr="00B4790A" w14:paraId="5BF1EA23" w14:textId="7F019E4C" w:rsidTr="001840E6">
        <w:trPr>
          <w:trHeight w:val="320"/>
        </w:trPr>
        <w:tc>
          <w:tcPr>
            <w:tcW w:w="892" w:type="dxa"/>
          </w:tcPr>
          <w:p w14:paraId="3AB1C3E5" w14:textId="410A971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6228</w:t>
            </w:r>
          </w:p>
        </w:tc>
        <w:tc>
          <w:tcPr>
            <w:tcW w:w="903" w:type="dxa"/>
            <w:shd w:val="clear" w:color="auto" w:fill="auto"/>
            <w:noWrap/>
            <w:hideMark/>
          </w:tcPr>
          <w:p w14:paraId="7203F20C" w14:textId="6ADF0F1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RPS23</w:t>
            </w:r>
          </w:p>
        </w:tc>
        <w:tc>
          <w:tcPr>
            <w:tcW w:w="1347" w:type="dxa"/>
            <w:shd w:val="clear" w:color="auto" w:fill="auto"/>
            <w:noWrap/>
            <w:hideMark/>
          </w:tcPr>
          <w:p w14:paraId="1C69B212" w14:textId="5563F43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w:t>
            </w:r>
          </w:p>
        </w:tc>
        <w:tc>
          <w:tcPr>
            <w:tcW w:w="1530" w:type="dxa"/>
            <w:shd w:val="clear" w:color="auto" w:fill="auto"/>
            <w:noWrap/>
            <w:hideMark/>
          </w:tcPr>
          <w:p w14:paraId="1DE10BD2" w14:textId="4C66B69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38.72</w:t>
            </w:r>
          </w:p>
        </w:tc>
        <w:tc>
          <w:tcPr>
            <w:tcW w:w="1083" w:type="dxa"/>
          </w:tcPr>
          <w:p w14:paraId="7C22D400" w14:textId="2C30D9C2"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5.46938802</w:t>
            </w:r>
          </w:p>
        </w:tc>
      </w:tr>
      <w:tr w:rsidR="001840E6" w:rsidRPr="00B4790A" w14:paraId="7BE9FD0A" w14:textId="5F2BF0B8" w:rsidTr="001840E6">
        <w:trPr>
          <w:trHeight w:val="320"/>
        </w:trPr>
        <w:tc>
          <w:tcPr>
            <w:tcW w:w="892" w:type="dxa"/>
          </w:tcPr>
          <w:p w14:paraId="4B5DDB9A" w14:textId="59393122"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6189</w:t>
            </w:r>
          </w:p>
        </w:tc>
        <w:tc>
          <w:tcPr>
            <w:tcW w:w="903" w:type="dxa"/>
            <w:shd w:val="clear" w:color="auto" w:fill="auto"/>
            <w:noWrap/>
            <w:hideMark/>
          </w:tcPr>
          <w:p w14:paraId="6AB02052" w14:textId="75061984"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RPS3A</w:t>
            </w:r>
          </w:p>
        </w:tc>
        <w:tc>
          <w:tcPr>
            <w:tcW w:w="1347" w:type="dxa"/>
            <w:shd w:val="clear" w:color="auto" w:fill="auto"/>
            <w:noWrap/>
            <w:hideMark/>
          </w:tcPr>
          <w:p w14:paraId="01D4E14E" w14:textId="5AFBC67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w:t>
            </w:r>
          </w:p>
        </w:tc>
        <w:tc>
          <w:tcPr>
            <w:tcW w:w="1530" w:type="dxa"/>
            <w:shd w:val="clear" w:color="auto" w:fill="auto"/>
            <w:noWrap/>
            <w:hideMark/>
          </w:tcPr>
          <w:p w14:paraId="5ED415F2" w14:textId="785CE6F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38.72</w:t>
            </w:r>
          </w:p>
        </w:tc>
        <w:tc>
          <w:tcPr>
            <w:tcW w:w="1083" w:type="dxa"/>
          </w:tcPr>
          <w:p w14:paraId="33BEB243" w14:textId="6DF8658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5.67086</w:t>
            </w:r>
          </w:p>
        </w:tc>
      </w:tr>
      <w:tr w:rsidR="001840E6" w:rsidRPr="00B4790A" w14:paraId="24D0F961" w14:textId="35C99200" w:rsidTr="001840E6">
        <w:trPr>
          <w:trHeight w:val="320"/>
        </w:trPr>
        <w:tc>
          <w:tcPr>
            <w:tcW w:w="892" w:type="dxa"/>
          </w:tcPr>
          <w:p w14:paraId="2BBFBA6C" w14:textId="2439BE44"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6194</w:t>
            </w:r>
          </w:p>
        </w:tc>
        <w:tc>
          <w:tcPr>
            <w:tcW w:w="903" w:type="dxa"/>
            <w:shd w:val="clear" w:color="auto" w:fill="auto"/>
            <w:noWrap/>
            <w:hideMark/>
          </w:tcPr>
          <w:p w14:paraId="5A9D6A8F" w14:textId="2E76A5C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RPS6</w:t>
            </w:r>
          </w:p>
        </w:tc>
        <w:tc>
          <w:tcPr>
            <w:tcW w:w="1347" w:type="dxa"/>
            <w:shd w:val="clear" w:color="auto" w:fill="auto"/>
            <w:noWrap/>
            <w:hideMark/>
          </w:tcPr>
          <w:p w14:paraId="640DC896" w14:textId="6350DBB2"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w:t>
            </w:r>
          </w:p>
        </w:tc>
        <w:tc>
          <w:tcPr>
            <w:tcW w:w="1530" w:type="dxa"/>
            <w:shd w:val="clear" w:color="auto" w:fill="auto"/>
            <w:noWrap/>
            <w:hideMark/>
          </w:tcPr>
          <w:p w14:paraId="7FD51E1F" w14:textId="69EC2C1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38.72</w:t>
            </w:r>
          </w:p>
        </w:tc>
        <w:tc>
          <w:tcPr>
            <w:tcW w:w="1083" w:type="dxa"/>
          </w:tcPr>
          <w:p w14:paraId="10F2E5CA" w14:textId="5FACDA1B"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5.43906883</w:t>
            </w:r>
          </w:p>
        </w:tc>
      </w:tr>
      <w:tr w:rsidR="001840E6" w:rsidRPr="00B4790A" w14:paraId="4B144C5E" w14:textId="51663D6A" w:rsidTr="001840E6">
        <w:trPr>
          <w:trHeight w:val="320"/>
        </w:trPr>
        <w:tc>
          <w:tcPr>
            <w:tcW w:w="892" w:type="dxa"/>
          </w:tcPr>
          <w:p w14:paraId="6D0CB942" w14:textId="54ED019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6134</w:t>
            </w:r>
          </w:p>
        </w:tc>
        <w:tc>
          <w:tcPr>
            <w:tcW w:w="903" w:type="dxa"/>
            <w:shd w:val="clear" w:color="auto" w:fill="auto"/>
            <w:noWrap/>
            <w:hideMark/>
          </w:tcPr>
          <w:p w14:paraId="7FFBBC93" w14:textId="2ACCF3B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RPL10</w:t>
            </w:r>
          </w:p>
        </w:tc>
        <w:tc>
          <w:tcPr>
            <w:tcW w:w="1347" w:type="dxa"/>
            <w:shd w:val="clear" w:color="auto" w:fill="auto"/>
            <w:noWrap/>
            <w:hideMark/>
          </w:tcPr>
          <w:p w14:paraId="777E5866" w14:textId="7FA2C17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w:t>
            </w:r>
          </w:p>
        </w:tc>
        <w:tc>
          <w:tcPr>
            <w:tcW w:w="1530" w:type="dxa"/>
            <w:shd w:val="clear" w:color="auto" w:fill="auto"/>
            <w:noWrap/>
            <w:hideMark/>
          </w:tcPr>
          <w:p w14:paraId="45122AC7" w14:textId="4D39C955"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0.78</w:t>
            </w:r>
          </w:p>
        </w:tc>
        <w:tc>
          <w:tcPr>
            <w:tcW w:w="1083" w:type="dxa"/>
          </w:tcPr>
          <w:p w14:paraId="5A4EECD7" w14:textId="01032476"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7.22927072</w:t>
            </w:r>
          </w:p>
        </w:tc>
      </w:tr>
      <w:tr w:rsidR="001840E6" w:rsidRPr="00B4790A" w14:paraId="5E49010B" w14:textId="20E0CC13" w:rsidTr="001840E6">
        <w:trPr>
          <w:trHeight w:val="320"/>
        </w:trPr>
        <w:tc>
          <w:tcPr>
            <w:tcW w:w="892" w:type="dxa"/>
          </w:tcPr>
          <w:p w14:paraId="5ED5393D" w14:textId="7113FBA1"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6130</w:t>
            </w:r>
          </w:p>
        </w:tc>
        <w:tc>
          <w:tcPr>
            <w:tcW w:w="903" w:type="dxa"/>
            <w:shd w:val="clear" w:color="auto" w:fill="auto"/>
            <w:noWrap/>
            <w:hideMark/>
          </w:tcPr>
          <w:p w14:paraId="64C27EF3" w14:textId="48298DA2"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RPL7A</w:t>
            </w:r>
          </w:p>
        </w:tc>
        <w:tc>
          <w:tcPr>
            <w:tcW w:w="1347" w:type="dxa"/>
            <w:shd w:val="clear" w:color="auto" w:fill="auto"/>
            <w:noWrap/>
            <w:hideMark/>
          </w:tcPr>
          <w:p w14:paraId="148D1116" w14:textId="04F137E5"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w:t>
            </w:r>
          </w:p>
        </w:tc>
        <w:tc>
          <w:tcPr>
            <w:tcW w:w="1530" w:type="dxa"/>
            <w:shd w:val="clear" w:color="auto" w:fill="auto"/>
            <w:noWrap/>
            <w:hideMark/>
          </w:tcPr>
          <w:p w14:paraId="02D5468C" w14:textId="789534FA"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0.78</w:t>
            </w:r>
          </w:p>
        </w:tc>
        <w:tc>
          <w:tcPr>
            <w:tcW w:w="1083" w:type="dxa"/>
          </w:tcPr>
          <w:p w14:paraId="6B01B1D1" w14:textId="1812E3E6"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5.87863243</w:t>
            </w:r>
          </w:p>
        </w:tc>
      </w:tr>
      <w:tr w:rsidR="001840E6" w:rsidRPr="00B4790A" w14:paraId="4E5732C5" w14:textId="3B0F929E" w:rsidTr="001840E6">
        <w:trPr>
          <w:trHeight w:val="320"/>
        </w:trPr>
        <w:tc>
          <w:tcPr>
            <w:tcW w:w="892" w:type="dxa"/>
          </w:tcPr>
          <w:p w14:paraId="1E5F2B9D" w14:textId="3253EF31"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6176</w:t>
            </w:r>
          </w:p>
        </w:tc>
        <w:tc>
          <w:tcPr>
            <w:tcW w:w="903" w:type="dxa"/>
            <w:shd w:val="clear" w:color="auto" w:fill="auto"/>
            <w:noWrap/>
            <w:hideMark/>
          </w:tcPr>
          <w:p w14:paraId="31B9F783" w14:textId="3888EDE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RPLP1</w:t>
            </w:r>
          </w:p>
        </w:tc>
        <w:tc>
          <w:tcPr>
            <w:tcW w:w="1347" w:type="dxa"/>
            <w:shd w:val="clear" w:color="auto" w:fill="auto"/>
            <w:noWrap/>
            <w:hideMark/>
          </w:tcPr>
          <w:p w14:paraId="46592160" w14:textId="3BE1F047"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8</w:t>
            </w:r>
          </w:p>
        </w:tc>
        <w:tc>
          <w:tcPr>
            <w:tcW w:w="1530" w:type="dxa"/>
            <w:shd w:val="clear" w:color="auto" w:fill="auto"/>
            <w:noWrap/>
            <w:hideMark/>
          </w:tcPr>
          <w:p w14:paraId="64622FF9" w14:textId="51CB31C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0.5</w:t>
            </w:r>
          </w:p>
        </w:tc>
        <w:tc>
          <w:tcPr>
            <w:tcW w:w="1083" w:type="dxa"/>
          </w:tcPr>
          <w:p w14:paraId="5F787C42" w14:textId="20BB8F5C"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4.95154703</w:t>
            </w:r>
          </w:p>
        </w:tc>
      </w:tr>
      <w:tr w:rsidR="001840E6" w:rsidRPr="00B4790A" w14:paraId="75CDEA94" w14:textId="2C43C70B" w:rsidTr="001840E6">
        <w:trPr>
          <w:trHeight w:val="320"/>
        </w:trPr>
        <w:tc>
          <w:tcPr>
            <w:tcW w:w="892" w:type="dxa"/>
          </w:tcPr>
          <w:p w14:paraId="09295F15" w14:textId="43C3E5E9"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60</w:t>
            </w:r>
          </w:p>
        </w:tc>
        <w:tc>
          <w:tcPr>
            <w:tcW w:w="903" w:type="dxa"/>
            <w:shd w:val="clear" w:color="auto" w:fill="auto"/>
            <w:noWrap/>
            <w:hideMark/>
          </w:tcPr>
          <w:p w14:paraId="024399D2" w14:textId="41B3B041"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ACTB</w:t>
            </w:r>
          </w:p>
        </w:tc>
        <w:tc>
          <w:tcPr>
            <w:tcW w:w="1347" w:type="dxa"/>
            <w:shd w:val="clear" w:color="auto" w:fill="auto"/>
            <w:noWrap/>
            <w:hideMark/>
          </w:tcPr>
          <w:p w14:paraId="7670B021" w14:textId="5C3539A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7</w:t>
            </w:r>
          </w:p>
        </w:tc>
        <w:tc>
          <w:tcPr>
            <w:tcW w:w="1530" w:type="dxa"/>
            <w:shd w:val="clear" w:color="auto" w:fill="auto"/>
            <w:noWrap/>
            <w:hideMark/>
          </w:tcPr>
          <w:p w14:paraId="5C21CD96" w14:textId="3BFC08FA"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9.5</w:t>
            </w:r>
          </w:p>
        </w:tc>
        <w:tc>
          <w:tcPr>
            <w:tcW w:w="1083" w:type="dxa"/>
          </w:tcPr>
          <w:p w14:paraId="3F37CD62" w14:textId="16DE0B1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7.05993541</w:t>
            </w:r>
          </w:p>
        </w:tc>
      </w:tr>
      <w:tr w:rsidR="001840E6" w:rsidRPr="00B4790A" w14:paraId="33B8023D" w14:textId="5ACF0104" w:rsidTr="001840E6">
        <w:trPr>
          <w:trHeight w:val="342"/>
        </w:trPr>
        <w:tc>
          <w:tcPr>
            <w:tcW w:w="892" w:type="dxa"/>
          </w:tcPr>
          <w:p w14:paraId="69BB118E" w14:textId="1A91641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6170</w:t>
            </w:r>
          </w:p>
        </w:tc>
        <w:tc>
          <w:tcPr>
            <w:tcW w:w="903" w:type="dxa"/>
            <w:shd w:val="clear" w:color="auto" w:fill="auto"/>
            <w:noWrap/>
            <w:hideMark/>
          </w:tcPr>
          <w:p w14:paraId="77AD2D1E" w14:textId="524B02CA"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RPL39</w:t>
            </w:r>
          </w:p>
        </w:tc>
        <w:tc>
          <w:tcPr>
            <w:tcW w:w="1347" w:type="dxa"/>
            <w:shd w:val="clear" w:color="auto" w:fill="auto"/>
            <w:noWrap/>
            <w:hideMark/>
          </w:tcPr>
          <w:p w14:paraId="49A8D3C1" w14:textId="5BE34F7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7</w:t>
            </w:r>
          </w:p>
        </w:tc>
        <w:tc>
          <w:tcPr>
            <w:tcW w:w="1530" w:type="dxa"/>
            <w:shd w:val="clear" w:color="auto" w:fill="auto"/>
            <w:noWrap/>
            <w:hideMark/>
          </w:tcPr>
          <w:p w14:paraId="6CD076B1" w14:textId="44E7B4C1"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3.36</w:t>
            </w:r>
          </w:p>
        </w:tc>
        <w:tc>
          <w:tcPr>
            <w:tcW w:w="1083" w:type="dxa"/>
          </w:tcPr>
          <w:p w14:paraId="5266DD2E" w14:textId="23E4D65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5.51250622</w:t>
            </w:r>
          </w:p>
        </w:tc>
      </w:tr>
      <w:tr w:rsidR="001840E6" w:rsidRPr="00B4790A" w14:paraId="10D6C449" w14:textId="77777777" w:rsidTr="001840E6">
        <w:trPr>
          <w:trHeight w:val="320"/>
        </w:trPr>
        <w:tc>
          <w:tcPr>
            <w:tcW w:w="892" w:type="dxa"/>
          </w:tcPr>
          <w:p w14:paraId="3A7D44C0" w14:textId="4363B7E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5034</w:t>
            </w:r>
          </w:p>
        </w:tc>
        <w:tc>
          <w:tcPr>
            <w:tcW w:w="903" w:type="dxa"/>
            <w:shd w:val="clear" w:color="auto" w:fill="auto"/>
            <w:noWrap/>
          </w:tcPr>
          <w:p w14:paraId="72C35349" w14:textId="3D7438A4"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P4HB</w:t>
            </w:r>
          </w:p>
        </w:tc>
        <w:tc>
          <w:tcPr>
            <w:tcW w:w="1347" w:type="dxa"/>
            <w:shd w:val="clear" w:color="auto" w:fill="auto"/>
            <w:noWrap/>
          </w:tcPr>
          <w:p w14:paraId="4A5F1A0B" w14:textId="59116759"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4</w:t>
            </w:r>
          </w:p>
        </w:tc>
        <w:tc>
          <w:tcPr>
            <w:tcW w:w="1530" w:type="dxa"/>
            <w:shd w:val="clear" w:color="auto" w:fill="auto"/>
            <w:noWrap/>
          </w:tcPr>
          <w:p w14:paraId="3D770205" w14:textId="77E7531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164</w:t>
            </w:r>
          </w:p>
        </w:tc>
        <w:tc>
          <w:tcPr>
            <w:tcW w:w="1083" w:type="dxa"/>
          </w:tcPr>
          <w:p w14:paraId="1995547B" w14:textId="3D0E1C2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6.27703351</w:t>
            </w:r>
          </w:p>
        </w:tc>
      </w:tr>
      <w:tr w:rsidR="001840E6" w:rsidRPr="00B4790A" w14:paraId="3B02DDAA" w14:textId="77777777" w:rsidTr="001840E6">
        <w:trPr>
          <w:trHeight w:val="320"/>
        </w:trPr>
        <w:tc>
          <w:tcPr>
            <w:tcW w:w="892" w:type="dxa"/>
          </w:tcPr>
          <w:p w14:paraId="5A3A241F" w14:textId="1C73352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26986</w:t>
            </w:r>
          </w:p>
        </w:tc>
        <w:tc>
          <w:tcPr>
            <w:tcW w:w="903" w:type="dxa"/>
            <w:shd w:val="clear" w:color="auto" w:fill="auto"/>
            <w:noWrap/>
          </w:tcPr>
          <w:p w14:paraId="0388A144" w14:textId="4F84D0FB"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PABPC1</w:t>
            </w:r>
          </w:p>
        </w:tc>
        <w:tc>
          <w:tcPr>
            <w:tcW w:w="1347" w:type="dxa"/>
            <w:shd w:val="clear" w:color="auto" w:fill="auto"/>
            <w:noWrap/>
          </w:tcPr>
          <w:p w14:paraId="2B9F65AD" w14:textId="265A491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4</w:t>
            </w:r>
          </w:p>
        </w:tc>
        <w:tc>
          <w:tcPr>
            <w:tcW w:w="1530" w:type="dxa"/>
            <w:shd w:val="clear" w:color="auto" w:fill="auto"/>
            <w:noWrap/>
          </w:tcPr>
          <w:p w14:paraId="1D0C6BA0" w14:textId="69E704FB"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20.22</w:t>
            </w:r>
          </w:p>
        </w:tc>
        <w:tc>
          <w:tcPr>
            <w:tcW w:w="1083" w:type="dxa"/>
          </w:tcPr>
          <w:p w14:paraId="0089A16F" w14:textId="305C520D"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5.54081207</w:t>
            </w:r>
          </w:p>
        </w:tc>
      </w:tr>
    </w:tbl>
    <w:p w14:paraId="5B28F7D1" w14:textId="1604DCDC" w:rsidR="00C92EF9" w:rsidRPr="00B4790A" w:rsidRDefault="00C92EF9" w:rsidP="00C92EF9">
      <w:pPr>
        <w:ind w:left="720"/>
        <w:jc w:val="both"/>
        <w:rPr>
          <w:rFonts w:ascii="Arial" w:hAnsi="Arial" w:cs="Arial"/>
          <w:bCs/>
          <w:iCs/>
          <w:sz w:val="22"/>
          <w:szCs w:val="22"/>
        </w:rPr>
      </w:pPr>
    </w:p>
    <w:p w14:paraId="53998F28" w14:textId="4515C3F4" w:rsidR="001777C1" w:rsidRPr="00B4790A" w:rsidRDefault="001777C1" w:rsidP="00C92EF9">
      <w:pPr>
        <w:ind w:left="720"/>
        <w:jc w:val="both"/>
        <w:rPr>
          <w:rFonts w:ascii="Arial" w:hAnsi="Arial" w:cs="Arial"/>
          <w:bCs/>
          <w:iCs/>
          <w:sz w:val="22"/>
          <w:szCs w:val="22"/>
        </w:rPr>
      </w:pPr>
    </w:p>
    <w:p w14:paraId="3F250678" w14:textId="77777777" w:rsidR="001777C1" w:rsidRPr="00B4790A" w:rsidRDefault="001777C1" w:rsidP="001777C1">
      <w:pPr>
        <w:spacing w:line="353" w:lineRule="auto"/>
        <w:jc w:val="both"/>
        <w:rPr>
          <w:rFonts w:ascii="Arial" w:eastAsia="Arial" w:hAnsi="Arial" w:cs="Arial"/>
        </w:rPr>
      </w:pPr>
      <w:r w:rsidRPr="00B4790A">
        <w:rPr>
          <w:rFonts w:ascii="Arial" w:eastAsia="Arial" w:hAnsi="Arial" w:cs="Arial"/>
          <w:sz w:val="22"/>
          <w:szCs w:val="22"/>
        </w:rPr>
        <w:t>3.7.  The role of the endoplasmic reticulum protein processing pathway</w:t>
      </w:r>
    </w:p>
    <w:p w14:paraId="0B124775" w14:textId="67EA54D2" w:rsidR="001777C1" w:rsidRPr="00B4790A" w:rsidRDefault="00883449" w:rsidP="00883449">
      <w:pPr>
        <w:spacing w:line="353" w:lineRule="auto"/>
        <w:jc w:val="both"/>
        <w:rPr>
          <w:rFonts w:ascii="Arial" w:hAnsi="Arial" w:cs="Arial"/>
          <w:b/>
          <w:sz w:val="22"/>
          <w:szCs w:val="22"/>
        </w:rPr>
      </w:pPr>
      <w:r w:rsidRPr="00883449">
        <w:rPr>
          <w:rFonts w:ascii="Arial" w:hAnsi="Arial" w:cs="Arial"/>
          <w:sz w:val="22"/>
          <w:szCs w:val="22"/>
        </w:rPr>
        <w:t xml:space="preserve">One of the goals of this study because of its strong connection with pancreatic cancer and other related diseases through the significantly enriched pathways of DEGs in the analysis of the “endoplasmic reticulum protein processing” </w:t>
      </w:r>
      <w:proofErr w:type="spellStart"/>
      <w:r w:rsidRPr="00883449">
        <w:rPr>
          <w:rFonts w:ascii="Arial" w:hAnsi="Arial" w:cs="Arial"/>
          <w:sz w:val="22"/>
          <w:szCs w:val="22"/>
        </w:rPr>
        <w:t>pathway.The</w:t>
      </w:r>
      <w:proofErr w:type="spellEnd"/>
      <w:r w:rsidRPr="00883449">
        <w:rPr>
          <w:rFonts w:ascii="Arial" w:hAnsi="Arial" w:cs="Arial"/>
          <w:sz w:val="22"/>
          <w:szCs w:val="22"/>
        </w:rPr>
        <w:t xml:space="preserve"> endoplasmic reticulum (ER) is one of cytoplasmic organelles whereupon excretory or membrane proteins are compounded. Shortly, ER stress is a disparity within the protein folding capacity of ER and its protein pack that results from the collection of </w:t>
      </w:r>
      <w:proofErr w:type="spellStart"/>
      <w:r w:rsidRPr="00883449">
        <w:rPr>
          <w:rFonts w:ascii="Arial" w:hAnsi="Arial" w:cs="Arial"/>
          <w:sz w:val="22"/>
          <w:szCs w:val="22"/>
        </w:rPr>
        <w:t>crankling</w:t>
      </w:r>
      <w:proofErr w:type="spellEnd"/>
      <w:r w:rsidRPr="00883449">
        <w:rPr>
          <w:rFonts w:ascii="Arial" w:hAnsi="Arial" w:cs="Arial"/>
          <w:sz w:val="22"/>
          <w:szCs w:val="22"/>
        </w:rPr>
        <w:t xml:space="preserve"> proteins </w:t>
      </w:r>
      <w:r w:rsidR="001777C1" w:rsidRPr="00B4790A">
        <w:rPr>
          <w:rFonts w:ascii="Arial" w:hAnsi="Arial" w:cs="Arial"/>
        </w:rPr>
        <w:fldChar w:fldCharType="begin"/>
      </w:r>
      <w:r w:rsidR="00A13B2E">
        <w:rPr>
          <w:rFonts w:ascii="Arial" w:hAnsi="Arial" w:cs="Arial"/>
        </w:rPr>
        <w:instrText xml:space="preserve"> ADDIN ZOTERO_ITEM CSL_CITATION {"citationID":"YKFUp38b","properties":{"formattedCitation":"(30,31)","plainCitation":"(30,31)","noteIndex":0},"citationItems":[{"id":849,"uris":["http://zotero.org/users/local/56dFSchc/items/F2ZU23H6"],"uri":["http://zotero.org/users/local/56dFSchc/items/F2ZU23H6"],"itemData":{"id":849,"type":"article-journal","abstract":"Z alpha(1)-antitrypsin (ZAAT) deficiency is a disease associated with emphysematous lung disease and also with liver disease. The liver disease of AAT deficiency is associated with endoplasmic reticulum (ER) stress. SEPS1 is a selenoprotein that, through a chaperone activity, decreases ER stress. To determine the effect of SEPS1 on ER stress in ZAAT deficiency, we measured activity of the grp78 promoter and levels of active ATF6 as markers of the unfolded protein response in HepG2 cells transfected with the mutant form of AAT, a ZAAT transgene. We evaluated levels of NFkappaB activity as a marker of the ER overload response. To determine the effect of selenium supplementation on the function of SEPS1, we investigated glutathione peroxidase activity, grp78 promoter activity, and NFkappaB activity in the presence or absence of selenium. SEPS1 reduced levels of active ATF6. Overexpression of SEPS1 also inhibited grp78 promoter and NFkappaB activity, and this effect was enhanced in the presence of selenium supplementation. This finding demonstrates a role for SEPS1 in ZAAT deficiency and suggests a possible therapeutic potential for selenium supplementation.","container-title":"The Journal of Biological Chemistry","DOI":"10.1074/jbc.M109.006288","ISSN":"1083-351X","issue":"25","journalAbbreviation":"J Biol Chem","language":"eng","note":"PMID: 19398551\nPMCID: PMC2719325","page":"16891-16897","source":"PubMed","title":"Selenoprotein S/SEPS1 modifies endoplasmic reticulum stress in Z variant alpha1-antitrypsin deficiency","volume":"284","author":[{"family":"Kelly","given":"Emer"},{"family":"Greene","given":"Catherine M."},{"family":"Carroll","given":"Tomás P."},{"family":"McElvaney","given":"Noel G."},{"family":"O'Neill","given":"Shane J."}],"issued":{"date-parts":[["2009",6,19]]}}},{"id":853,"uris":["http://zotero.org/users/local/56dFSchc/items/XN9AITR3"],"uri":["http://zotero.org/users/local/56dFSchc/items/XN9AITR3"],"itemData":{"id":853,"type":"article-journal","abstract":"In alpha(1)-antitrypsin (alpha1AT) deficiency, a polymerogenic mutant form of the secretory glycoprotein alpha1AT, alpha1ATZ, is retained in the endoplasmic reticulum (ER) of liver cells. It is not yet known how this results in liver injury in a subgroup of deficient individuals and how the remainder of deficient individuals escapes liver disease. One possible explanation is that the \"susceptible\" subgroup is unable to mount the appropriate protective cellular responses. Here we examined the effect of mutant alpha1ATZ on several potential protective signaling pathways by using cell lines with inducible expression of mutant alpha1AT as well as liver from transgenic mice with liver-specific inducible expression of mutant alpha1AT. The results show that ER retention of polymerogenic mutant alpha1ATZ does not result in an unfolded protein response (UPR). The UPR can be induced in the presence of alpha1ATZ by tunicamycin excluding the possibility that the pathway has been disabled. In striking contrast, ER retention of nonpolymerogenic alpha1AT mutants does induce the UPR. These results indicate that the machinery responsible for activation of the UPR can distinguish the physical characteristics of proteins that accumulate in the ER in such a way that it can respond to misfolded but not relatively ordered polymeric structures. Accumulation of mutant alpha1ATZ does activate specific signaling pathways, including caspase-12 in mouse, caspase-4 in human, NFkappaB, and BAP31, a profile that was distinct from that activated by nonpolymerogenic alpha1AT mutants.","container-title":"The Journal of Biological Chemistry","DOI":"10.1074/jbc.M508652200","ISSN":"0021-9258","issue":"47","journalAbbreviation":"J Biol Chem","language":"eng","note":"PMID: 16183649","page":"39002-39015","source":"PubMed","title":"Accumulation of mutant alpha1-antitrypsin Z in the endoplasmic reticulum activates caspases-4 and -12, NFkappaB, and BAP31 but not the unfolded protein response","volume":"280","author":[{"family":"Hidvegi","given":"Tunda"},{"family":"Schmidt","given":"Bela Z."},{"family":"Hale","given":"Pamela"},{"family":"Perlmutter","given":"David H."}],"issued":{"date-parts":[["2005",11,25]]}}}],"schema":"https://github.com/citation-style-language/schema/raw/master/csl-citation.json"} </w:instrText>
      </w:r>
      <w:r w:rsidR="001777C1" w:rsidRPr="00B4790A">
        <w:rPr>
          <w:rFonts w:ascii="Arial" w:hAnsi="Arial" w:cs="Arial"/>
        </w:rPr>
        <w:fldChar w:fldCharType="separate"/>
      </w:r>
      <w:r w:rsidR="00A13B2E">
        <w:rPr>
          <w:rFonts w:ascii="Arial" w:hAnsi="Arial" w:cs="Arial"/>
          <w:noProof/>
        </w:rPr>
        <w:t>(30,31)</w:t>
      </w:r>
      <w:r w:rsidR="001777C1" w:rsidRPr="00B4790A">
        <w:rPr>
          <w:rFonts w:ascii="Arial" w:hAnsi="Arial" w:cs="Arial"/>
        </w:rPr>
        <w:fldChar w:fldCharType="end"/>
      </w:r>
      <w:r w:rsidR="001777C1" w:rsidRPr="00B4790A">
        <w:rPr>
          <w:rFonts w:ascii="Arial" w:hAnsi="Arial" w:cs="Arial"/>
        </w:rPr>
        <w:t xml:space="preserve">. </w:t>
      </w:r>
      <w:r w:rsidRPr="00883449">
        <w:rPr>
          <w:rFonts w:ascii="Arial" w:hAnsi="Arial" w:cs="Arial"/>
        </w:rPr>
        <w:t>ER stress has been considered to be engaged in the majority of the deformational diseases, such as Parkinson’s and Alzheimer’s diseases and a few of the particular morbific unfolding proteins have also been detected</w:t>
      </w:r>
      <w:r>
        <w:rPr>
          <w:rFonts w:ascii="Arial" w:hAnsi="Arial" w:cs="Arial"/>
        </w:rPr>
        <w:t xml:space="preserve"> </w:t>
      </w:r>
      <w:r w:rsidR="001777C1" w:rsidRPr="00B4790A">
        <w:rPr>
          <w:rFonts w:ascii="Arial" w:hAnsi="Arial" w:cs="Arial"/>
        </w:rPr>
        <w:fldChar w:fldCharType="begin"/>
      </w:r>
      <w:r w:rsidR="00A13B2E">
        <w:rPr>
          <w:rFonts w:ascii="Arial" w:hAnsi="Arial" w:cs="Arial"/>
        </w:rPr>
        <w:instrText xml:space="preserve"> ADDIN ZOTERO_ITEM CSL_CITATION {"citationID":"HEnJwHpi","properties":{"formattedCitation":"(32,33)","plainCitation":"(32,33)","noteIndex":0},"citationItems":[{"id":857,"uris":["http://zotero.org/users/local/56dFSchc/items/M9EPGGQV"],"uri":["http://zotero.org/users/local/56dFSchc/items/M9EPGGQV"],"itemData":{"id":857,"type":"article-journal","abstract":"The endoplasmic reticulum responds to stress by initiating a cascade of events known as the 'unfolded-protein response' (UPR). The accumulation of misfolded proteins in the leukodystrophy Pelizaeus-Merzbacher disease activates this stress response, resulting in apoptosis of oligodendrocytes. Although it remains uncertain whether the UPR plays a mechanistic role in prototypical neurodegenerative disorders such as Alzheimer's disease, this is plausible because misfolded proteins are directly implicated in the pathogenesis of these disorders.","container-title":"Trends in Neurosciences","DOI":"10.1016/S0166-2236(03)00197-8","ISSN":"0166-2236","issue":"8","journalAbbreviation":"Trends Neurosci","language":"eng","note":"PMID: 12900170","page":"407-410","source":"PubMed","title":"'Unfolding' pathways in neurodegenerative disease","volume":"26","author":[{"family":"Forman","given":"Mark S."},{"family":"Lee","given":"Virginia M.-Y."},{"family":"Trojanowski","given":"John Q."}],"issued":{"date-parts":[["2003",8]]}}},{"id":860,"uris":["http://zotero.org/users/local/56dFSchc/items/HR3C8R22"],"uri":["http://zotero.org/users/local/56dFSchc/items/HR3C8R22"],"itemData":{"id":860,"type":"article-journal","abstract":"For many genetic diseases, clinical phenotypes arise through the dysfunction of the gene products encoded by mutant genes. Effective treatment entails providing a source of the gene product in the diet or circulation, as has been achieved for type I diabetes and hemophilia, or in cases of enzyme deficiency by supplementation with metabolites synthesized by the defective protein, as in adrenoleukodystrophy. However, a growing list of diseases do not appear to be amenable to such treatment strategies. In these instances, defective gene products acquire novel properties that disrupt normal cell function, even in the presence of proteins encoded by the normal allele. One class of such diseases, collectively termed \"conformational diseases,\" is composed of clinically unrelated disorders that share a common pathophysiology because the mutant proteins cannot adopt stable three-dimensional conformations. These mutant proteins aggregate in various subcellular compartments and may even cause cell death. Some of these diseases are associated with inclusion bodies containing the aggregating proteins whereas others do not exhibit such pathology; however, all appear to activate cell stress signaling pathways. Herein, we highlight one such disorder, Pelizaeus-Merzbacher disease, that disrupts formation of whiter matter in the brain. Accumulation of the mutant protein in oligodendrocytes activates the unfolded protein response. The well-characterized genetics and large number of animal models available for Pelizaeus-Merzbacher disease enables this disease to serve as an important model for conformational diseases, both in terms of defining molecular components of the unfolded protein response signaling pathway as well as testing therapeutic approaches to ameliorate disease.","container-title":"Neuromolecular Medicine","DOI":"10.1385/NMM:4:1-2:73","ISSN":"1535-1084","issue":"1-2","journalAbbreviation":"Neuromolecular Med","language":"eng","note":"PMID: 14528054","page":"73-94","source":"PubMed","title":"The unfolded protein response in protein aggregating diseases","volume":"4","author":[{"family":"Gow","given":"Alexander"},{"family":"Sharma","given":"Ramaswamy"}],"issued":{"date-parts":[["2003"]]}}}],"schema":"https://github.com/citation-style-language/schema/raw/master/csl-citation.json"} </w:instrText>
      </w:r>
      <w:r w:rsidR="001777C1" w:rsidRPr="00B4790A">
        <w:rPr>
          <w:rFonts w:ascii="Arial" w:hAnsi="Arial" w:cs="Arial"/>
        </w:rPr>
        <w:fldChar w:fldCharType="separate"/>
      </w:r>
      <w:r w:rsidR="00A13B2E">
        <w:rPr>
          <w:rFonts w:ascii="Arial" w:hAnsi="Arial" w:cs="Arial"/>
          <w:noProof/>
        </w:rPr>
        <w:t>(32,33)</w:t>
      </w:r>
      <w:r w:rsidR="001777C1" w:rsidRPr="00B4790A">
        <w:rPr>
          <w:rFonts w:ascii="Arial" w:hAnsi="Arial" w:cs="Arial"/>
        </w:rPr>
        <w:fldChar w:fldCharType="end"/>
      </w:r>
      <w:r w:rsidR="001777C1" w:rsidRPr="00B4790A">
        <w:rPr>
          <w:rFonts w:ascii="Arial" w:hAnsi="Arial" w:cs="Arial"/>
        </w:rPr>
        <w:t xml:space="preserve">. </w:t>
      </w:r>
      <w:r w:rsidRPr="00883449">
        <w:rPr>
          <w:rFonts w:ascii="Arial" w:hAnsi="Arial" w:cs="Arial"/>
        </w:rPr>
        <w:t xml:space="preserve">According to the results, we hypothesize that the entire endoplasmic reticulum protein processing pathway might be unsettled in PDAC by virtue of over-expression of ER-associated proteins Figure 5. There were 12 DEGs specifically engaged in ER protein processing pathway, containing EDEM3, HSPA8, LMAN1, TRAM1, EIF2AK1, SEL1L, DNAJA2, DNAJC10, UBQLN1, SSR1, P4HB, HSP90B1 (Fig. 4 and Table 1 and 2B). We have performed the primary DEGs associated with ER protein processing pathway in Figure 5. We observed “endoplasmic reticulum protein processing pathway” genes in the PPI network of the entire DEGs. Related DEGs of the dataset are enriched with the ER protein processing pathway that was deciphered as new hub genes. In Figure 5A, hub genes of this pathway are selected based on expression values. HSPA8, HSP90B1, P4HB, LMAN1, UBQLN1, and DNAJA2 are the most significant genes </w:t>
      </w:r>
      <w:r w:rsidRPr="00883449">
        <w:rPr>
          <w:rFonts w:ascii="Arial" w:hAnsi="Arial" w:cs="Arial"/>
        </w:rPr>
        <w:lastRenderedPageBreak/>
        <w:t>regarding gene expression values. The most expressed HSP gene family also performs a key position which is demonstrated in subnetwork 2 of the ER protein processing pathway. Heat Shock Protein 90 Beta Family Member 1 (HSP90B1) might be a gene that is associated with this pathway, folding and transforming molecular chaperones with key roles in organizing other proteins. The HSP90B1 protein is contained in the endoplasmic reticulum. HSP90B1 expression is associated with several pathogenic conditions, including tumor formation. Other DEGs are in subnetwork 2 are listed as HSPA8, P4HB, and DNAJA2 in pancreatic tumor and normal tissues. These findings verify the vital duty of the ER protein processing pathway engaged in PDAC and related diseases treatment, proposing updated molecular targets to the basic drug agents.</w:t>
      </w:r>
    </w:p>
    <w:p w14:paraId="6F0B39FC" w14:textId="1CBC6A4A" w:rsidR="001777C1" w:rsidRPr="00B4790A" w:rsidRDefault="001777C1" w:rsidP="00C92EF9">
      <w:pPr>
        <w:ind w:left="720"/>
        <w:jc w:val="both"/>
        <w:rPr>
          <w:rFonts w:ascii="Arial" w:hAnsi="Arial" w:cs="Arial"/>
          <w:bCs/>
          <w:iCs/>
          <w:sz w:val="22"/>
          <w:szCs w:val="22"/>
        </w:rPr>
      </w:pPr>
    </w:p>
    <w:p w14:paraId="03466889" w14:textId="77777777" w:rsidR="001777C1" w:rsidRPr="00B4790A" w:rsidRDefault="001777C1" w:rsidP="00C92EF9">
      <w:pPr>
        <w:ind w:left="720"/>
        <w:jc w:val="both"/>
        <w:rPr>
          <w:rFonts w:ascii="Arial" w:hAnsi="Arial" w:cs="Arial"/>
          <w:bCs/>
          <w:iCs/>
          <w:sz w:val="22"/>
          <w:szCs w:val="22"/>
        </w:rPr>
      </w:pPr>
    </w:p>
    <w:p w14:paraId="6CD7A3F0" w14:textId="7D4E14B3" w:rsidR="003942F8" w:rsidRPr="00883449" w:rsidRDefault="001422D9" w:rsidP="00883449">
      <w:pPr>
        <w:ind w:left="720"/>
        <w:jc w:val="both"/>
        <w:rPr>
          <w:rFonts w:ascii="Arial" w:hAnsi="Arial" w:cs="Arial"/>
          <w:iCs/>
          <w:sz w:val="22"/>
          <w:szCs w:val="22"/>
        </w:rPr>
      </w:pPr>
      <w:r w:rsidRPr="00B4790A">
        <w:rPr>
          <w:rFonts w:ascii="Arial" w:hAnsi="Arial" w:cs="Arial"/>
          <w:b/>
          <w:bCs/>
          <w:iCs/>
          <w:sz w:val="22"/>
          <w:szCs w:val="22"/>
        </w:rPr>
        <w:t xml:space="preserve">Figure </w:t>
      </w:r>
      <w:r w:rsidR="00233CFB" w:rsidRPr="00B4790A">
        <w:rPr>
          <w:rFonts w:ascii="Arial" w:hAnsi="Arial" w:cs="Arial"/>
          <w:b/>
          <w:bCs/>
          <w:iCs/>
          <w:sz w:val="22"/>
          <w:szCs w:val="22"/>
        </w:rPr>
        <w:t>5</w:t>
      </w:r>
      <w:r w:rsidRPr="00B4790A">
        <w:rPr>
          <w:rFonts w:ascii="Arial" w:hAnsi="Arial" w:cs="Arial"/>
          <w:iCs/>
          <w:sz w:val="22"/>
          <w:szCs w:val="22"/>
        </w:rPr>
        <w:t xml:space="preserve"> </w:t>
      </w:r>
      <w:r w:rsidR="00883449" w:rsidRPr="00883449">
        <w:rPr>
          <w:rFonts w:ascii="Arial" w:hAnsi="Arial" w:cs="Arial"/>
          <w:iCs/>
          <w:sz w:val="22"/>
          <w:szCs w:val="22"/>
        </w:rPr>
        <w:t xml:space="preserve">The PPI network of DEGs in PDAC tissues identified by </w:t>
      </w:r>
      <w:proofErr w:type="spellStart"/>
      <w:r w:rsidR="00883449" w:rsidRPr="00883449">
        <w:rPr>
          <w:rFonts w:ascii="Arial" w:hAnsi="Arial" w:cs="Arial"/>
          <w:iCs/>
          <w:sz w:val="22"/>
          <w:szCs w:val="22"/>
        </w:rPr>
        <w:t>NetworkAnalyst</w:t>
      </w:r>
      <w:proofErr w:type="spellEnd"/>
      <w:r w:rsidR="00883449" w:rsidRPr="00883449">
        <w:rPr>
          <w:rFonts w:ascii="Arial" w:hAnsi="Arial" w:cs="Arial"/>
          <w:iCs/>
          <w:sz w:val="22"/>
          <w:szCs w:val="22"/>
        </w:rPr>
        <w:t xml:space="preserve"> emphasizing the endoplasmic reticulum protein processing pathway associated genes are shown with “blue” nodes. (A) The numbers (bigger to slower) represent gene expression values of HSPA8, HSP90B1, P4HB, LMAN1, UBQLN1, and DNAJA2 respectively of subnetwork 1. (B) HPS gene family has the key genes HSP90B1 and HSPA8 of the subnetwork 2.</w:t>
      </w:r>
      <w:r w:rsidR="003942F8" w:rsidRPr="00B4790A">
        <w:rPr>
          <w:rFonts w:ascii="Arial" w:hAnsi="Arial" w:cs="Arial"/>
          <w:noProof/>
          <w:color w:val="000000"/>
          <w:sz w:val="21"/>
          <w:szCs w:val="21"/>
        </w:rPr>
        <w:drawing>
          <wp:inline distT="0" distB="0" distL="0" distR="0" wp14:anchorId="2755D533" wp14:editId="32B17665">
            <wp:extent cx="5552616" cy="2926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_proteinProcessing_pathway_DEGs.pdf"/>
                    <pic:cNvPicPr/>
                  </pic:nvPicPr>
                  <pic:blipFill rotWithShape="1">
                    <a:blip r:embed="rId45">
                      <a:extLst>
                        <a:ext uri="{28A0092B-C50C-407E-A947-70E740481C1C}">
                          <a14:useLocalDpi xmlns:a14="http://schemas.microsoft.com/office/drawing/2010/main" val="0"/>
                        </a:ext>
                      </a:extLst>
                    </a:blip>
                    <a:srcRect l="13316" t="22895" r="1876" b="19269"/>
                    <a:stretch/>
                  </pic:blipFill>
                  <pic:spPr bwMode="auto">
                    <a:xfrm>
                      <a:off x="0" y="0"/>
                      <a:ext cx="5552616" cy="2926080"/>
                    </a:xfrm>
                    <a:prstGeom prst="rect">
                      <a:avLst/>
                    </a:prstGeom>
                    <a:ln>
                      <a:noFill/>
                    </a:ln>
                    <a:extLst>
                      <a:ext uri="{53640926-AAD7-44D8-BBD7-CCE9431645EC}">
                        <a14:shadowObscured xmlns:a14="http://schemas.microsoft.com/office/drawing/2010/main"/>
                      </a:ext>
                    </a:extLst>
                  </pic:spPr>
                </pic:pic>
              </a:graphicData>
            </a:graphic>
          </wp:inline>
        </w:drawing>
      </w:r>
    </w:p>
    <w:p w14:paraId="517F0186" w14:textId="77777777" w:rsidR="00C92EF9" w:rsidRPr="00B4790A" w:rsidRDefault="00C92EF9" w:rsidP="00C92EF9">
      <w:pPr>
        <w:ind w:left="720"/>
        <w:jc w:val="center"/>
        <w:rPr>
          <w:rFonts w:ascii="Arial" w:hAnsi="Arial" w:cs="Arial"/>
          <w:color w:val="000000"/>
          <w:sz w:val="21"/>
          <w:szCs w:val="21"/>
        </w:rPr>
      </w:pPr>
    </w:p>
    <w:p w14:paraId="2C0A9D33" w14:textId="1F8CBBF1" w:rsidR="002B2C08" w:rsidRPr="00B4790A" w:rsidRDefault="00EC2119" w:rsidP="001777C1">
      <w:pPr>
        <w:jc w:val="both"/>
        <w:rPr>
          <w:rFonts w:ascii="Arial" w:hAnsi="Arial" w:cs="Arial"/>
          <w:b/>
          <w:sz w:val="22"/>
          <w:szCs w:val="22"/>
        </w:rPr>
      </w:pPr>
      <w:r w:rsidRPr="00B4790A">
        <w:rPr>
          <w:rFonts w:ascii="Arial" w:hAnsi="Arial" w:cs="Arial"/>
          <w:b/>
          <w:sz w:val="22"/>
          <w:szCs w:val="22"/>
        </w:rPr>
        <w:t xml:space="preserve">3.8 Survival Analysis </w:t>
      </w:r>
    </w:p>
    <w:p w14:paraId="0A30B2A3" w14:textId="376573A5" w:rsidR="00EC2119" w:rsidRPr="00B4790A" w:rsidRDefault="00EC2119" w:rsidP="00EC2119">
      <w:pPr>
        <w:jc w:val="both"/>
        <w:rPr>
          <w:rFonts w:ascii="Arial" w:hAnsi="Arial" w:cs="Arial"/>
          <w:b/>
          <w:sz w:val="22"/>
          <w:szCs w:val="22"/>
        </w:rPr>
      </w:pPr>
    </w:p>
    <w:p w14:paraId="06063CB1" w14:textId="602ED1E7" w:rsidR="003C29E5" w:rsidRPr="00B4790A" w:rsidRDefault="00883449" w:rsidP="00EC2119">
      <w:pPr>
        <w:jc w:val="both"/>
        <w:rPr>
          <w:rFonts w:ascii="Arial" w:hAnsi="Arial" w:cs="Arial"/>
          <w:sz w:val="22"/>
          <w:szCs w:val="22"/>
        </w:rPr>
      </w:pPr>
      <w:r w:rsidRPr="00883449">
        <w:rPr>
          <w:rFonts w:ascii="Arial" w:hAnsi="Arial" w:cs="Arial"/>
          <w:sz w:val="22"/>
          <w:szCs w:val="22"/>
        </w:rPr>
        <w:t>KM plotter was employed to anticipate the prognostic values of the 6 hub genes of down and up-regulated DEGs. Among the DEGs examined, the results displayed that the low expression of OLFM3, DHX37, and RLPL23AP64 was related to worse overall survival (OS) for PDAC patients (Figure 6A-C). Additionally, over-expression levels of PRDX1, JAK1, and GNG12 were related to poor OS for PDAC patients (Figure 6D–F).</w:t>
      </w:r>
    </w:p>
    <w:p w14:paraId="740F0075" w14:textId="18266ADE" w:rsidR="00A03D26" w:rsidRPr="00B4790A" w:rsidRDefault="00A03D26" w:rsidP="00EC2119">
      <w:pPr>
        <w:jc w:val="both"/>
        <w:rPr>
          <w:rFonts w:ascii="Arial" w:hAnsi="Arial" w:cs="Arial"/>
          <w:sz w:val="22"/>
          <w:szCs w:val="22"/>
        </w:rPr>
      </w:pPr>
    </w:p>
    <w:p w14:paraId="0226CF2F" w14:textId="0CA552BB" w:rsidR="00A03D26" w:rsidRPr="00B4790A" w:rsidRDefault="00A03D26" w:rsidP="00A03D26">
      <w:pPr>
        <w:shd w:val="clear" w:color="auto" w:fill="FFFFFF"/>
        <w:textAlignment w:val="baseline"/>
        <w:rPr>
          <w:rFonts w:ascii="Arial" w:hAnsi="Arial" w:cs="Arial"/>
          <w:b/>
          <w:bCs/>
          <w:color w:val="1A1A1A"/>
          <w:sz w:val="22"/>
          <w:szCs w:val="22"/>
        </w:rPr>
      </w:pPr>
      <w:r w:rsidRPr="00B4790A">
        <w:rPr>
          <w:rFonts w:ascii="Arial" w:hAnsi="Arial" w:cs="Arial"/>
          <w:sz w:val="22"/>
          <w:szCs w:val="22"/>
        </w:rPr>
        <w:lastRenderedPageBreak/>
        <w:t xml:space="preserve">Figure 6 </w:t>
      </w:r>
      <w:r w:rsidRPr="00B4790A">
        <w:rPr>
          <w:rFonts w:ascii="Arial" w:hAnsi="Arial" w:cs="Arial"/>
          <w:bCs/>
          <w:color w:val="1A1A1A"/>
          <w:sz w:val="22"/>
          <w:szCs w:val="22"/>
        </w:rPr>
        <w:t>Prognostic value</w:t>
      </w:r>
      <w:r w:rsidR="00F42864">
        <w:rPr>
          <w:rFonts w:ascii="Arial" w:hAnsi="Arial" w:cs="Arial"/>
          <w:bCs/>
          <w:color w:val="1A1A1A"/>
          <w:sz w:val="22"/>
          <w:szCs w:val="22"/>
        </w:rPr>
        <w:t>s</w:t>
      </w:r>
      <w:r w:rsidRPr="00B4790A">
        <w:rPr>
          <w:rFonts w:ascii="Arial" w:hAnsi="Arial" w:cs="Arial"/>
          <w:bCs/>
          <w:color w:val="1A1A1A"/>
          <w:sz w:val="22"/>
          <w:szCs w:val="22"/>
        </w:rPr>
        <w:t xml:space="preserve"> of </w:t>
      </w:r>
      <w:r w:rsidR="002214A8" w:rsidRPr="00B4790A">
        <w:rPr>
          <w:rFonts w:ascii="Arial" w:hAnsi="Arial" w:cs="Arial"/>
          <w:bCs/>
          <w:color w:val="1A1A1A"/>
          <w:sz w:val="22"/>
          <w:szCs w:val="22"/>
        </w:rPr>
        <w:t xml:space="preserve">six </w:t>
      </w:r>
      <w:r w:rsidRPr="00B4790A">
        <w:rPr>
          <w:rFonts w:ascii="Arial" w:hAnsi="Arial" w:cs="Arial"/>
          <w:bCs/>
          <w:color w:val="1A1A1A"/>
          <w:sz w:val="22"/>
          <w:szCs w:val="22"/>
        </w:rPr>
        <w:t>DEGs in P</w:t>
      </w:r>
      <w:r w:rsidR="00FF17E9" w:rsidRPr="00B4790A">
        <w:rPr>
          <w:rFonts w:ascii="Arial" w:hAnsi="Arial" w:cs="Arial"/>
          <w:bCs/>
          <w:color w:val="1A1A1A"/>
          <w:sz w:val="22"/>
          <w:szCs w:val="22"/>
        </w:rPr>
        <w:t>DAC</w:t>
      </w:r>
      <w:r w:rsidRPr="00B4790A">
        <w:rPr>
          <w:rFonts w:ascii="Arial" w:hAnsi="Arial" w:cs="Arial"/>
          <w:bCs/>
          <w:color w:val="1A1A1A"/>
          <w:sz w:val="22"/>
          <w:szCs w:val="22"/>
        </w:rPr>
        <w:t xml:space="preserve"> patients</w:t>
      </w:r>
    </w:p>
    <w:p w14:paraId="25E6FC57" w14:textId="49F5524D" w:rsidR="00A03D26" w:rsidRPr="00A03D26" w:rsidRDefault="00A03D26" w:rsidP="00A03D26">
      <w:pPr>
        <w:shd w:val="clear" w:color="auto" w:fill="FFFFFF"/>
        <w:spacing w:beforeAutospacing="1" w:afterAutospacing="1"/>
        <w:textAlignment w:val="baseline"/>
        <w:rPr>
          <w:rFonts w:ascii="Arial" w:hAnsi="Arial" w:cs="Arial"/>
          <w:color w:val="1A1A1A"/>
        </w:rPr>
      </w:pPr>
      <w:r w:rsidRPr="00B4790A">
        <w:rPr>
          <w:rFonts w:ascii="Arial" w:hAnsi="Arial" w:cs="Arial"/>
          <w:color w:val="1A1A1A"/>
        </w:rPr>
        <w:t>Effect</w:t>
      </w:r>
      <w:r w:rsidRPr="00A03D26">
        <w:rPr>
          <w:rFonts w:ascii="Arial" w:hAnsi="Arial" w:cs="Arial"/>
          <w:color w:val="1A1A1A"/>
        </w:rPr>
        <w:t xml:space="preserve"> of</w:t>
      </w:r>
      <w:r w:rsidRPr="00B4790A">
        <w:rPr>
          <w:rFonts w:ascii="Arial" w:hAnsi="Arial" w:cs="Arial"/>
          <w:color w:val="1A1A1A"/>
        </w:rPr>
        <w:t xml:space="preserve"> expression levels on PDAC patients of survival.  Down-regulated DEGs</w:t>
      </w:r>
      <w:r w:rsidRPr="00A03D26">
        <w:rPr>
          <w:rFonts w:ascii="Arial" w:hAnsi="Arial" w:cs="Arial"/>
          <w:color w:val="1A1A1A"/>
        </w:rPr>
        <w:t xml:space="preserve"> (</w:t>
      </w:r>
      <w:r w:rsidRPr="00B4790A">
        <w:rPr>
          <w:rFonts w:ascii="Arial" w:hAnsi="Arial" w:cs="Arial"/>
          <w:b/>
          <w:bCs/>
          <w:color w:val="1A1A1A"/>
          <w:bdr w:val="none" w:sz="0" w:space="0" w:color="auto" w:frame="1"/>
        </w:rPr>
        <w:t>A</w:t>
      </w:r>
      <w:r w:rsidRPr="00A03D26">
        <w:rPr>
          <w:rFonts w:ascii="Arial" w:hAnsi="Arial" w:cs="Arial"/>
          <w:color w:val="1A1A1A"/>
        </w:rPr>
        <w:t>)</w:t>
      </w:r>
      <w:r w:rsidRPr="00B4790A">
        <w:rPr>
          <w:rFonts w:ascii="Arial" w:hAnsi="Arial" w:cs="Arial"/>
          <w:color w:val="1A1A1A"/>
        </w:rPr>
        <w:t xml:space="preserve"> OLFM3</w:t>
      </w:r>
      <w:r w:rsidRPr="00A03D26">
        <w:rPr>
          <w:rFonts w:ascii="Arial" w:hAnsi="Arial" w:cs="Arial"/>
          <w:color w:val="1A1A1A"/>
        </w:rPr>
        <w:t xml:space="preserve"> (</w:t>
      </w:r>
      <w:r w:rsidRPr="00B4790A">
        <w:rPr>
          <w:rFonts w:ascii="Arial" w:hAnsi="Arial" w:cs="Arial"/>
          <w:color w:val="1A1A1A"/>
        </w:rPr>
        <w:t>p =</w:t>
      </w:r>
      <w:r w:rsidRPr="00A03D26">
        <w:rPr>
          <w:rFonts w:ascii="Arial" w:hAnsi="Arial" w:cs="Arial"/>
          <w:color w:val="1A1A1A"/>
        </w:rPr>
        <w:t xml:space="preserve"> 0.0</w:t>
      </w:r>
      <w:r w:rsidRPr="00B4790A">
        <w:rPr>
          <w:rFonts w:ascii="Arial" w:hAnsi="Arial" w:cs="Arial"/>
          <w:color w:val="1A1A1A"/>
        </w:rPr>
        <w:t>75</w:t>
      </w:r>
      <w:r w:rsidRPr="00A03D26">
        <w:rPr>
          <w:rFonts w:ascii="Arial" w:hAnsi="Arial" w:cs="Arial"/>
          <w:color w:val="1A1A1A"/>
        </w:rPr>
        <w:t>), (</w:t>
      </w:r>
      <w:r w:rsidRPr="00B4790A">
        <w:rPr>
          <w:rFonts w:ascii="Arial" w:hAnsi="Arial" w:cs="Arial"/>
          <w:b/>
          <w:bCs/>
          <w:color w:val="1A1A1A"/>
          <w:bdr w:val="none" w:sz="0" w:space="0" w:color="auto" w:frame="1"/>
        </w:rPr>
        <w:t>B</w:t>
      </w:r>
      <w:r w:rsidRPr="00A03D26">
        <w:rPr>
          <w:rFonts w:ascii="Arial" w:hAnsi="Arial" w:cs="Arial"/>
          <w:color w:val="1A1A1A"/>
        </w:rPr>
        <w:t xml:space="preserve">) </w:t>
      </w:r>
      <w:r w:rsidRPr="00B4790A">
        <w:rPr>
          <w:rFonts w:ascii="Arial" w:hAnsi="Arial" w:cs="Arial"/>
          <w:color w:val="1A1A1A"/>
        </w:rPr>
        <w:t>DHX37</w:t>
      </w:r>
      <w:r w:rsidRPr="00A03D26">
        <w:rPr>
          <w:rFonts w:ascii="Arial" w:hAnsi="Arial" w:cs="Arial"/>
          <w:color w:val="1A1A1A"/>
        </w:rPr>
        <w:t xml:space="preserve"> (</w:t>
      </w:r>
      <w:r w:rsidRPr="00B4790A">
        <w:rPr>
          <w:rFonts w:ascii="Arial" w:hAnsi="Arial" w:cs="Arial"/>
          <w:color w:val="1A1A1A"/>
        </w:rPr>
        <w:t>p</w:t>
      </w:r>
      <w:r w:rsidRPr="00A03D26">
        <w:rPr>
          <w:rFonts w:ascii="Arial" w:hAnsi="Arial" w:cs="Arial"/>
          <w:color w:val="1A1A1A"/>
        </w:rPr>
        <w:t xml:space="preserve"> = </w:t>
      </w:r>
      <w:r w:rsidRPr="00B4790A">
        <w:rPr>
          <w:rFonts w:ascii="Arial" w:hAnsi="Arial" w:cs="Arial"/>
          <w:color w:val="1A1A1A"/>
        </w:rPr>
        <w:t>0.076</w:t>
      </w:r>
      <w:r w:rsidRPr="00A03D26">
        <w:rPr>
          <w:rFonts w:ascii="Arial" w:hAnsi="Arial" w:cs="Arial"/>
          <w:color w:val="1A1A1A"/>
        </w:rPr>
        <w:t>), (</w:t>
      </w:r>
      <w:r w:rsidRPr="00B4790A">
        <w:rPr>
          <w:rFonts w:ascii="Arial" w:hAnsi="Arial" w:cs="Arial"/>
          <w:b/>
          <w:bCs/>
          <w:color w:val="1A1A1A"/>
          <w:bdr w:val="none" w:sz="0" w:space="0" w:color="auto" w:frame="1"/>
        </w:rPr>
        <w:t>C</w:t>
      </w:r>
      <w:r w:rsidRPr="00A03D26">
        <w:rPr>
          <w:rFonts w:ascii="Arial" w:hAnsi="Arial" w:cs="Arial"/>
          <w:color w:val="1A1A1A"/>
        </w:rPr>
        <w:t xml:space="preserve">) </w:t>
      </w:r>
      <w:r w:rsidRPr="00B4790A">
        <w:rPr>
          <w:rFonts w:ascii="Arial" w:hAnsi="Arial" w:cs="Arial"/>
          <w:color w:val="1A1A1A"/>
        </w:rPr>
        <w:t>RLPL23AP64</w:t>
      </w:r>
      <w:r w:rsidRPr="00A03D26">
        <w:rPr>
          <w:rFonts w:ascii="Arial" w:hAnsi="Arial" w:cs="Arial"/>
          <w:color w:val="1A1A1A"/>
        </w:rPr>
        <w:t xml:space="preserve"> (</w:t>
      </w:r>
      <w:r w:rsidRPr="00B4790A">
        <w:rPr>
          <w:rFonts w:ascii="Arial" w:hAnsi="Arial" w:cs="Arial"/>
          <w:color w:val="1A1A1A"/>
        </w:rPr>
        <w:t>p</w:t>
      </w:r>
      <w:r w:rsidRPr="00A03D26">
        <w:rPr>
          <w:rFonts w:ascii="Arial" w:hAnsi="Arial" w:cs="Arial"/>
          <w:color w:val="1A1A1A"/>
        </w:rPr>
        <w:t xml:space="preserve"> = </w:t>
      </w:r>
      <w:r w:rsidRPr="00B4790A">
        <w:rPr>
          <w:rFonts w:ascii="Arial" w:hAnsi="Arial" w:cs="Arial"/>
          <w:color w:val="1A1A1A"/>
        </w:rPr>
        <w:t>0.93</w:t>
      </w:r>
      <w:r w:rsidRPr="00A03D26">
        <w:rPr>
          <w:rFonts w:ascii="Arial" w:hAnsi="Arial" w:cs="Arial"/>
          <w:color w:val="1A1A1A"/>
        </w:rPr>
        <w:t>)</w:t>
      </w:r>
      <w:r w:rsidRPr="00B4790A">
        <w:rPr>
          <w:rFonts w:ascii="Arial" w:hAnsi="Arial" w:cs="Arial"/>
          <w:color w:val="1A1A1A"/>
        </w:rPr>
        <w:t xml:space="preserve"> and up-regulated DEGs </w:t>
      </w:r>
      <w:r w:rsidRPr="00A03D26">
        <w:rPr>
          <w:rFonts w:ascii="Arial" w:hAnsi="Arial" w:cs="Arial"/>
          <w:color w:val="1A1A1A"/>
        </w:rPr>
        <w:t>(</w:t>
      </w:r>
      <w:r w:rsidRPr="00B4790A">
        <w:rPr>
          <w:rFonts w:ascii="Arial" w:hAnsi="Arial" w:cs="Arial"/>
          <w:b/>
          <w:bCs/>
          <w:color w:val="1A1A1A"/>
          <w:bdr w:val="none" w:sz="0" w:space="0" w:color="auto" w:frame="1"/>
        </w:rPr>
        <w:t>D</w:t>
      </w:r>
      <w:r w:rsidRPr="00A03D26">
        <w:rPr>
          <w:rFonts w:ascii="Arial" w:hAnsi="Arial" w:cs="Arial"/>
          <w:color w:val="1A1A1A"/>
        </w:rPr>
        <w:t xml:space="preserve">) </w:t>
      </w:r>
      <w:r w:rsidRPr="00B4790A">
        <w:rPr>
          <w:rFonts w:ascii="Arial" w:hAnsi="Arial" w:cs="Arial"/>
          <w:color w:val="1A1A1A"/>
        </w:rPr>
        <w:t>PRDX1</w:t>
      </w:r>
      <w:r w:rsidRPr="00A03D26">
        <w:rPr>
          <w:rFonts w:ascii="Arial" w:hAnsi="Arial" w:cs="Arial"/>
          <w:color w:val="1A1A1A"/>
        </w:rPr>
        <w:t xml:space="preserve"> </w:t>
      </w:r>
      <w:r w:rsidRPr="00B4790A">
        <w:rPr>
          <w:rFonts w:ascii="Arial" w:hAnsi="Arial" w:cs="Arial"/>
          <w:color w:val="1A1A1A"/>
        </w:rPr>
        <w:t>(p</w:t>
      </w:r>
      <w:r w:rsidRPr="00A03D26">
        <w:rPr>
          <w:rFonts w:ascii="Arial" w:hAnsi="Arial" w:cs="Arial"/>
          <w:color w:val="1A1A1A"/>
        </w:rPr>
        <w:t xml:space="preserve"> = 0.</w:t>
      </w:r>
      <w:r w:rsidRPr="00B4790A">
        <w:rPr>
          <w:rFonts w:ascii="Arial" w:hAnsi="Arial" w:cs="Arial"/>
          <w:color w:val="1A1A1A"/>
        </w:rPr>
        <w:t>29</w:t>
      </w:r>
      <w:r w:rsidRPr="00A03D26">
        <w:rPr>
          <w:rFonts w:ascii="Arial" w:hAnsi="Arial" w:cs="Arial"/>
          <w:color w:val="1A1A1A"/>
        </w:rPr>
        <w:t>), (</w:t>
      </w:r>
      <w:r w:rsidRPr="00B4790A">
        <w:rPr>
          <w:rFonts w:ascii="Arial" w:hAnsi="Arial" w:cs="Arial"/>
          <w:b/>
          <w:bCs/>
          <w:color w:val="1A1A1A"/>
          <w:bdr w:val="none" w:sz="0" w:space="0" w:color="auto" w:frame="1"/>
        </w:rPr>
        <w:t>E</w:t>
      </w:r>
      <w:r w:rsidRPr="00A03D26">
        <w:rPr>
          <w:rFonts w:ascii="Arial" w:hAnsi="Arial" w:cs="Arial"/>
          <w:color w:val="1A1A1A"/>
        </w:rPr>
        <w:t xml:space="preserve">) </w:t>
      </w:r>
      <w:r w:rsidRPr="00B4790A">
        <w:rPr>
          <w:rFonts w:ascii="Arial" w:hAnsi="Arial" w:cs="Arial"/>
          <w:color w:val="1A1A1A"/>
        </w:rPr>
        <w:t>JAK1</w:t>
      </w:r>
      <w:r w:rsidRPr="00A03D26">
        <w:rPr>
          <w:rFonts w:ascii="Arial" w:hAnsi="Arial" w:cs="Arial"/>
          <w:color w:val="1A1A1A"/>
        </w:rPr>
        <w:t xml:space="preserve"> (</w:t>
      </w:r>
      <w:r w:rsidRPr="00B4790A">
        <w:rPr>
          <w:rFonts w:ascii="Arial" w:hAnsi="Arial" w:cs="Arial"/>
          <w:color w:val="1A1A1A"/>
        </w:rPr>
        <w:t>p</w:t>
      </w:r>
      <w:r w:rsidRPr="00A03D26">
        <w:rPr>
          <w:rFonts w:ascii="Arial" w:hAnsi="Arial" w:cs="Arial"/>
          <w:color w:val="1A1A1A"/>
        </w:rPr>
        <w:t xml:space="preserve"> = 0.</w:t>
      </w:r>
      <w:r w:rsidRPr="00B4790A">
        <w:rPr>
          <w:rFonts w:ascii="Arial" w:hAnsi="Arial" w:cs="Arial"/>
          <w:color w:val="1A1A1A"/>
        </w:rPr>
        <w:t>59</w:t>
      </w:r>
      <w:r w:rsidRPr="00A03D26">
        <w:rPr>
          <w:rFonts w:ascii="Arial" w:hAnsi="Arial" w:cs="Arial"/>
          <w:color w:val="1A1A1A"/>
        </w:rPr>
        <w:t xml:space="preserve">), </w:t>
      </w:r>
      <w:r w:rsidRPr="00B4790A">
        <w:rPr>
          <w:rFonts w:ascii="Arial" w:hAnsi="Arial" w:cs="Arial"/>
          <w:color w:val="1A1A1A"/>
        </w:rPr>
        <w:t xml:space="preserve">and </w:t>
      </w:r>
      <w:r w:rsidRPr="00A03D26">
        <w:rPr>
          <w:rFonts w:ascii="Arial" w:hAnsi="Arial" w:cs="Arial"/>
          <w:color w:val="1A1A1A"/>
        </w:rPr>
        <w:t>(</w:t>
      </w:r>
      <w:r w:rsidRPr="00B4790A">
        <w:rPr>
          <w:rFonts w:ascii="Arial" w:hAnsi="Arial" w:cs="Arial"/>
          <w:b/>
          <w:bCs/>
          <w:color w:val="1A1A1A"/>
          <w:bdr w:val="none" w:sz="0" w:space="0" w:color="auto" w:frame="1"/>
        </w:rPr>
        <w:t>F</w:t>
      </w:r>
      <w:r w:rsidRPr="00A03D26">
        <w:rPr>
          <w:rFonts w:ascii="Arial" w:hAnsi="Arial" w:cs="Arial"/>
          <w:color w:val="1A1A1A"/>
        </w:rPr>
        <w:t xml:space="preserve">) </w:t>
      </w:r>
      <w:r w:rsidRPr="00B4790A">
        <w:rPr>
          <w:rFonts w:ascii="Arial" w:hAnsi="Arial" w:cs="Arial"/>
          <w:color w:val="1A1A1A"/>
        </w:rPr>
        <w:t>GNG12</w:t>
      </w:r>
      <w:r w:rsidRPr="00A03D26">
        <w:rPr>
          <w:rFonts w:ascii="Arial" w:hAnsi="Arial" w:cs="Arial"/>
          <w:color w:val="1A1A1A"/>
        </w:rPr>
        <w:t xml:space="preserve"> (</w:t>
      </w:r>
      <w:r w:rsidRPr="00B4790A">
        <w:rPr>
          <w:rFonts w:ascii="Arial" w:hAnsi="Arial" w:cs="Arial"/>
          <w:color w:val="1A1A1A"/>
        </w:rPr>
        <w:t>p = 0.044).</w:t>
      </w:r>
    </w:p>
    <w:p w14:paraId="14DE79D4" w14:textId="5F33C466" w:rsidR="00A03D26" w:rsidRPr="00B4790A" w:rsidRDefault="00A03D26" w:rsidP="00EC2119">
      <w:pPr>
        <w:jc w:val="both"/>
        <w:rPr>
          <w:rFonts w:ascii="Arial" w:hAnsi="Arial" w:cs="Arial"/>
          <w:sz w:val="22"/>
          <w:szCs w:val="22"/>
        </w:rPr>
      </w:pPr>
    </w:p>
    <w:p w14:paraId="31334E1F" w14:textId="3B862ABE" w:rsidR="00A03D26" w:rsidRPr="00B4790A" w:rsidRDefault="00A03D26" w:rsidP="00EC2119">
      <w:pPr>
        <w:jc w:val="both"/>
        <w:rPr>
          <w:rFonts w:ascii="Arial" w:hAnsi="Arial" w:cs="Arial"/>
          <w:sz w:val="22"/>
          <w:szCs w:val="22"/>
        </w:rPr>
      </w:pPr>
      <w:r w:rsidRPr="00B4790A">
        <w:rPr>
          <w:rFonts w:ascii="Arial" w:hAnsi="Arial" w:cs="Arial"/>
          <w:noProof/>
          <w:sz w:val="22"/>
          <w:szCs w:val="22"/>
        </w:rPr>
        <w:drawing>
          <wp:inline distT="0" distB="0" distL="0" distR="0" wp14:anchorId="25228009" wp14:editId="044328A1">
            <wp:extent cx="6746398" cy="3474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rvival_up_and_down.pdf"/>
                    <pic:cNvPicPr/>
                  </pic:nvPicPr>
                  <pic:blipFill rotWithShape="1">
                    <a:blip r:embed="rId46">
                      <a:extLst>
                        <a:ext uri="{28A0092B-C50C-407E-A947-70E740481C1C}">
                          <a14:useLocalDpi xmlns:a14="http://schemas.microsoft.com/office/drawing/2010/main" val="0"/>
                        </a:ext>
                      </a:extLst>
                    </a:blip>
                    <a:srcRect t="16749" r="2320" b="18147"/>
                    <a:stretch/>
                  </pic:blipFill>
                  <pic:spPr bwMode="auto">
                    <a:xfrm>
                      <a:off x="0" y="0"/>
                      <a:ext cx="6746398" cy="3474720"/>
                    </a:xfrm>
                    <a:prstGeom prst="rect">
                      <a:avLst/>
                    </a:prstGeom>
                    <a:ln>
                      <a:noFill/>
                    </a:ln>
                    <a:extLst>
                      <a:ext uri="{53640926-AAD7-44D8-BBD7-CCE9431645EC}">
                        <a14:shadowObscured xmlns:a14="http://schemas.microsoft.com/office/drawing/2010/main"/>
                      </a:ext>
                    </a:extLst>
                  </pic:spPr>
                </pic:pic>
              </a:graphicData>
            </a:graphic>
          </wp:inline>
        </w:drawing>
      </w:r>
    </w:p>
    <w:p w14:paraId="75B98B6D" w14:textId="1325CBDD" w:rsidR="00EC3D5C" w:rsidRPr="00B4790A" w:rsidRDefault="00EC3D5C" w:rsidP="00EC3D5C">
      <w:pPr>
        <w:spacing w:before="100" w:beforeAutospacing="1" w:after="100" w:afterAutospacing="1"/>
        <w:jc w:val="both"/>
        <w:rPr>
          <w:rFonts w:ascii="Arial" w:hAnsi="Arial" w:cs="Arial"/>
          <w:b/>
          <w:sz w:val="22"/>
        </w:rPr>
      </w:pPr>
      <w:r w:rsidRPr="00B4790A">
        <w:rPr>
          <w:rFonts w:ascii="Arial" w:hAnsi="Arial" w:cs="Arial"/>
          <w:b/>
          <w:sz w:val="22"/>
        </w:rPr>
        <w:t>4</w:t>
      </w:r>
      <w:r w:rsidR="00887461" w:rsidRPr="00B4790A">
        <w:rPr>
          <w:rFonts w:ascii="Arial" w:hAnsi="Arial" w:cs="Arial"/>
          <w:b/>
          <w:sz w:val="22"/>
        </w:rPr>
        <w:t xml:space="preserve"> </w:t>
      </w:r>
      <w:r w:rsidR="005117BD" w:rsidRPr="00B4790A">
        <w:rPr>
          <w:rFonts w:ascii="Arial" w:hAnsi="Arial" w:cs="Arial"/>
          <w:b/>
          <w:sz w:val="22"/>
        </w:rPr>
        <w:t xml:space="preserve">     Discussions</w:t>
      </w:r>
    </w:p>
    <w:p w14:paraId="3EC99E79" w14:textId="601AA1E0" w:rsidR="00150EE2" w:rsidRPr="00B4790A" w:rsidRDefault="00883449" w:rsidP="00150EE2">
      <w:pPr>
        <w:pStyle w:val="NormalWeb"/>
        <w:shd w:val="clear" w:color="auto" w:fill="FFFFFF"/>
        <w:spacing w:line="276" w:lineRule="auto"/>
        <w:jc w:val="both"/>
        <w:textAlignment w:val="baseline"/>
        <w:rPr>
          <w:rFonts w:ascii="Arial" w:hAnsi="Arial" w:cs="Arial"/>
          <w:sz w:val="22"/>
          <w:szCs w:val="22"/>
        </w:rPr>
      </w:pPr>
      <w:r w:rsidRPr="00883449">
        <w:rPr>
          <w:rFonts w:ascii="Arial" w:hAnsi="Arial" w:cs="Arial"/>
          <w:sz w:val="22"/>
          <w:szCs w:val="22"/>
        </w:rPr>
        <w:t xml:space="preserve">The prevalence of pancreatic ductal adenocarcinoma and the related survival rates have demonstrated a decrease in tendency in the past years </w:t>
      </w:r>
      <w:r w:rsidR="001D5EA5" w:rsidRPr="00B4790A">
        <w:rPr>
          <w:rFonts w:ascii="Arial" w:hAnsi="Arial" w:cs="Arial"/>
          <w:sz w:val="22"/>
          <w:szCs w:val="22"/>
        </w:rPr>
        <w:fldChar w:fldCharType="begin"/>
      </w:r>
      <w:r w:rsidR="005057B8" w:rsidRPr="00B4790A">
        <w:rPr>
          <w:rFonts w:ascii="Arial" w:hAnsi="Arial" w:cs="Arial"/>
          <w:sz w:val="22"/>
          <w:szCs w:val="22"/>
        </w:rPr>
        <w:instrText xml:space="preserve"> ADDIN ZOTERO_ITEM CSL_CITATION {"citationID":"4s6dE2Wr","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2018","URL":"https://acsjournals.onlinelibrary.wiley.com/doi/abs/10.3322/caac.21442","volume":"68","author":[{"family":"Siegel","given":"Rebecca L."},{"family":"Miller","given":"Kimberly D."},{"family":"Jemal","given":"Ahmedin"}],"accessed":{"date-parts":[["2020",10,22]]},"issued":{"date-parts":[["2018"]]}}}],"schema":"https://github.com/citation-style-language/schema/raw/master/csl-citation.json"} </w:instrText>
      </w:r>
      <w:r w:rsidR="001D5EA5" w:rsidRPr="00B4790A">
        <w:rPr>
          <w:rFonts w:ascii="Arial" w:hAnsi="Arial" w:cs="Arial"/>
          <w:sz w:val="22"/>
          <w:szCs w:val="22"/>
        </w:rPr>
        <w:fldChar w:fldCharType="separate"/>
      </w:r>
      <w:r w:rsidR="00211C81" w:rsidRPr="00B4790A">
        <w:rPr>
          <w:rFonts w:ascii="Arial" w:hAnsi="Arial" w:cs="Arial"/>
          <w:noProof/>
          <w:sz w:val="22"/>
          <w:szCs w:val="22"/>
        </w:rPr>
        <w:t>(1)</w:t>
      </w:r>
      <w:r w:rsidR="001D5EA5" w:rsidRPr="00B4790A">
        <w:rPr>
          <w:rFonts w:ascii="Arial" w:hAnsi="Arial" w:cs="Arial"/>
          <w:sz w:val="22"/>
          <w:szCs w:val="22"/>
        </w:rPr>
        <w:fldChar w:fldCharType="end"/>
      </w:r>
      <w:r w:rsidR="008506EB" w:rsidRPr="00B4790A">
        <w:rPr>
          <w:rFonts w:ascii="Arial" w:hAnsi="Arial" w:cs="Arial"/>
          <w:sz w:val="22"/>
          <w:szCs w:val="22"/>
        </w:rPr>
        <w:t xml:space="preserve">. </w:t>
      </w:r>
      <w:r w:rsidRPr="00883449">
        <w:rPr>
          <w:rFonts w:ascii="Arial" w:hAnsi="Arial" w:cs="Arial"/>
          <w:sz w:val="22"/>
          <w:szCs w:val="22"/>
        </w:rPr>
        <w:t xml:space="preserve">One study showed that PDAC patients survive for only 4 months typically without therapies. Moreover, for patients who undergo surgery and take required therapies the survival is not significantly increased. Thus, precise quick identification of PDAC and the advancement of powerful specific remedies is of fundamental significance. Recent research detected hub genes in PDAC that were stated to be of diagnostic significance </w:t>
      </w:r>
      <w:r w:rsidR="000369F6" w:rsidRPr="00B4790A">
        <w:rPr>
          <w:rFonts w:ascii="Arial" w:hAnsi="Arial" w:cs="Arial"/>
          <w:sz w:val="22"/>
          <w:szCs w:val="22"/>
        </w:rPr>
        <w:fldChar w:fldCharType="begin"/>
      </w:r>
      <w:r w:rsidR="00B067F3">
        <w:rPr>
          <w:rFonts w:ascii="Arial" w:hAnsi="Arial" w:cs="Arial"/>
          <w:sz w:val="22"/>
          <w:szCs w:val="22"/>
        </w:rPr>
        <w:instrText xml:space="preserve"> ADDIN ZOTERO_ITEM CSL_CITATION {"citationID":"egroUFEd","properties":{"formattedCitation":"(16)","plainCitation":"(16)","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URL":"http://www.spandidos-publications.com/10.3892/etm.2019.7619/abstract","volume":"18","author":[{"family":"Lv","given":"Kui"},{"family":"Yang","given":"Jianying"},{"family":"Sun","given":"Junfeng"},{"family":"Guan","given":"Jianguo"}],"accessed":{"date-parts":[["2020",11,12]]},"issued":{"date-parts":[["2019",7,1]]}}}],"schema":"https://github.com/citation-style-language/schema/raw/master/csl-citation.json"} </w:instrText>
      </w:r>
      <w:r w:rsidR="000369F6" w:rsidRPr="00B4790A">
        <w:rPr>
          <w:rFonts w:ascii="Arial" w:hAnsi="Arial" w:cs="Arial"/>
          <w:sz w:val="22"/>
          <w:szCs w:val="22"/>
        </w:rPr>
        <w:fldChar w:fldCharType="separate"/>
      </w:r>
      <w:r w:rsidR="00B067F3">
        <w:rPr>
          <w:rFonts w:ascii="Arial" w:hAnsi="Arial" w:cs="Arial"/>
          <w:noProof/>
          <w:sz w:val="22"/>
          <w:szCs w:val="22"/>
        </w:rPr>
        <w:t>(16)</w:t>
      </w:r>
      <w:r w:rsidR="000369F6" w:rsidRPr="00B4790A">
        <w:rPr>
          <w:rFonts w:ascii="Arial" w:hAnsi="Arial" w:cs="Arial"/>
          <w:sz w:val="22"/>
          <w:szCs w:val="22"/>
        </w:rPr>
        <w:fldChar w:fldCharType="end"/>
      </w:r>
      <w:r w:rsidR="008506EB" w:rsidRPr="00B4790A">
        <w:rPr>
          <w:rFonts w:ascii="Arial" w:hAnsi="Arial" w:cs="Arial"/>
          <w:sz w:val="22"/>
          <w:szCs w:val="22"/>
        </w:rPr>
        <w:t xml:space="preserve">. </w:t>
      </w:r>
    </w:p>
    <w:p w14:paraId="7552AFC3" w14:textId="77777777" w:rsidR="00883449" w:rsidRPr="00883449" w:rsidRDefault="00883449" w:rsidP="00883449">
      <w:pPr>
        <w:pStyle w:val="NormalWeb"/>
        <w:shd w:val="clear" w:color="auto" w:fill="FFFFFF"/>
        <w:spacing w:line="276" w:lineRule="auto"/>
        <w:jc w:val="both"/>
        <w:textAlignment w:val="baseline"/>
        <w:rPr>
          <w:rFonts w:ascii="Arial" w:hAnsi="Arial" w:cs="Arial"/>
          <w:sz w:val="22"/>
          <w:szCs w:val="22"/>
        </w:rPr>
      </w:pPr>
      <w:r w:rsidRPr="00883449">
        <w:rPr>
          <w:rFonts w:ascii="Arial" w:hAnsi="Arial" w:cs="Arial"/>
          <w:sz w:val="22"/>
          <w:szCs w:val="22"/>
        </w:rPr>
        <w:t>In this project, the combination of GSE78229 and GSE62452 datasets from patients with pancreatic ductal adenocarcinoma of microarray gene expression profiles were comprehensively studied, holding the expressions of 50 tumor and 61 adjacent non-tumor tissues. 221 differentially expressed genes (DEGs) of down-regulation were identified, whereas we found 207 up-regulated DEGs using R language. And further, GO functional enrichments and KEGG pathway analyses were performed which showed locational and functional information of these DEGs. The outcomes of the GO enrichments show that the vast majority of the DEGs were significantly enriched in processes of vital cell organizations and functions, including extracellular matrix-</w:t>
      </w:r>
      <w:r w:rsidRPr="00883449">
        <w:rPr>
          <w:rFonts w:ascii="Arial" w:hAnsi="Arial" w:cs="Arial"/>
          <w:sz w:val="22"/>
          <w:szCs w:val="22"/>
        </w:rPr>
        <w:lastRenderedPageBreak/>
        <w:t>associated proteins, extracellular exosome formation, extracellular matrix organization, extracellular space, and extracellular region.</w:t>
      </w:r>
    </w:p>
    <w:p w14:paraId="002DBA70" w14:textId="77777777" w:rsidR="00883449" w:rsidRPr="00883449" w:rsidRDefault="00883449" w:rsidP="00883449">
      <w:pPr>
        <w:pStyle w:val="NormalWeb"/>
        <w:shd w:val="clear" w:color="auto" w:fill="FFFFFF"/>
        <w:spacing w:line="276" w:lineRule="auto"/>
        <w:jc w:val="both"/>
        <w:textAlignment w:val="baseline"/>
        <w:rPr>
          <w:rFonts w:ascii="Arial" w:hAnsi="Arial" w:cs="Arial"/>
          <w:sz w:val="22"/>
          <w:szCs w:val="22"/>
        </w:rPr>
      </w:pPr>
    </w:p>
    <w:p w14:paraId="7556120E" w14:textId="77777777" w:rsidR="00883449" w:rsidRPr="00883449" w:rsidRDefault="00883449" w:rsidP="00883449">
      <w:pPr>
        <w:pStyle w:val="NormalWeb"/>
        <w:shd w:val="clear" w:color="auto" w:fill="FFFFFF"/>
        <w:spacing w:line="276" w:lineRule="auto"/>
        <w:jc w:val="both"/>
        <w:textAlignment w:val="baseline"/>
        <w:rPr>
          <w:rFonts w:ascii="Arial" w:hAnsi="Arial" w:cs="Arial"/>
          <w:sz w:val="22"/>
          <w:szCs w:val="22"/>
        </w:rPr>
      </w:pPr>
      <w:r w:rsidRPr="00883449">
        <w:rPr>
          <w:rFonts w:ascii="Arial" w:hAnsi="Arial" w:cs="Arial"/>
          <w:sz w:val="22"/>
          <w:szCs w:val="22"/>
        </w:rPr>
        <w:t xml:space="preserve">In addition, KEGG pathway study resulted mostly in the upregulated DEGs were entailed in ribosome (hsa03010), protein processing in endoplasmic reticulum (hsa04141), </w:t>
      </w:r>
      <w:proofErr w:type="spellStart"/>
      <w:r w:rsidRPr="00883449">
        <w:rPr>
          <w:rFonts w:ascii="Arial" w:hAnsi="Arial" w:cs="Arial"/>
          <w:sz w:val="22"/>
          <w:szCs w:val="22"/>
        </w:rPr>
        <w:t>epstein</w:t>
      </w:r>
      <w:proofErr w:type="spellEnd"/>
      <w:r w:rsidRPr="00883449">
        <w:rPr>
          <w:rFonts w:ascii="Arial" w:hAnsi="Arial" w:cs="Arial"/>
          <w:sz w:val="22"/>
          <w:szCs w:val="22"/>
        </w:rPr>
        <w:t>-Barr virus infection (hsa05169), antigen processing and presentation (hsa04612), Herpes simplex infection (hsa05168). The DEGs are involved in other pathways such as protein, digestion and absorption, PI3K/</w:t>
      </w:r>
      <w:proofErr w:type="spellStart"/>
      <w:r w:rsidRPr="00883449">
        <w:rPr>
          <w:rFonts w:ascii="Arial" w:hAnsi="Arial" w:cs="Arial"/>
          <w:sz w:val="22"/>
          <w:szCs w:val="22"/>
        </w:rPr>
        <w:t>Akt</w:t>
      </w:r>
      <w:proofErr w:type="spellEnd"/>
      <w:r w:rsidRPr="00883449">
        <w:rPr>
          <w:rFonts w:ascii="Arial" w:hAnsi="Arial" w:cs="Arial"/>
          <w:sz w:val="22"/>
          <w:szCs w:val="22"/>
        </w:rPr>
        <w:t xml:space="preserve"> signaling pathway, focal adhesion, pancreatic secretion, oocyte meiosis, bacterial invasion of epithelial cells, and hippo signaling pathway might be of importance.</w:t>
      </w:r>
    </w:p>
    <w:p w14:paraId="01FFAC36" w14:textId="77777777" w:rsidR="00883449" w:rsidRPr="00883449" w:rsidRDefault="00883449" w:rsidP="00883449">
      <w:pPr>
        <w:pStyle w:val="NormalWeb"/>
        <w:shd w:val="clear" w:color="auto" w:fill="FFFFFF"/>
        <w:spacing w:line="276" w:lineRule="auto"/>
        <w:jc w:val="both"/>
        <w:textAlignment w:val="baseline"/>
        <w:rPr>
          <w:rFonts w:ascii="Arial" w:hAnsi="Arial" w:cs="Arial"/>
          <w:sz w:val="22"/>
          <w:szCs w:val="22"/>
        </w:rPr>
      </w:pPr>
    </w:p>
    <w:p w14:paraId="69E8FA12" w14:textId="0DE3A56C" w:rsidR="00F711EA" w:rsidRDefault="00883449" w:rsidP="00883449">
      <w:pPr>
        <w:jc w:val="both"/>
        <w:rPr>
          <w:rFonts w:ascii="Arial" w:hAnsi="Arial" w:cs="Arial"/>
          <w:sz w:val="22"/>
          <w:szCs w:val="22"/>
          <w:shd w:val="clear" w:color="auto" w:fill="FFFFFF"/>
        </w:rPr>
      </w:pPr>
      <w:r w:rsidRPr="00883449">
        <w:rPr>
          <w:rFonts w:ascii="Arial" w:hAnsi="Arial" w:cs="Arial"/>
          <w:sz w:val="22"/>
          <w:szCs w:val="22"/>
        </w:rPr>
        <w:t>Recent studies have discovered an important role for 'ribosome' pathway genes involved in ribosome biogenesis in early pancreatic development</w:t>
      </w:r>
      <w:r>
        <w:rPr>
          <w:rFonts w:ascii="Arial" w:hAnsi="Arial" w:cs="Arial"/>
          <w:sz w:val="22"/>
          <w:szCs w:val="22"/>
        </w:rPr>
        <w:t xml:space="preserve"> </w:t>
      </w:r>
      <w:r w:rsidR="00CA5438" w:rsidRPr="00B4790A">
        <w:rPr>
          <w:rFonts w:ascii="Arial" w:hAnsi="Arial" w:cs="Arial"/>
          <w:sz w:val="22"/>
          <w:szCs w:val="22"/>
          <w:shd w:val="clear" w:color="auto" w:fill="FFFFFF"/>
        </w:rPr>
        <w:fldChar w:fldCharType="begin"/>
      </w:r>
      <w:r w:rsidR="00A13B2E">
        <w:rPr>
          <w:rFonts w:ascii="Arial" w:hAnsi="Arial" w:cs="Arial"/>
          <w:sz w:val="22"/>
          <w:szCs w:val="22"/>
          <w:shd w:val="clear" w:color="auto" w:fill="FFFFFF"/>
        </w:rPr>
        <w:instrText xml:space="preserve"> ADDIN ZOTERO_ITEM CSL_CITATION {"citationID":"bM6N4Xkn","properties":{"formattedCitation":"(34)","plainCitation":"(34)","noteIndex":0},"citationItems":[{"id":866,"uris":["http://zotero.org/users/local/56dFSchc/items/IBXDVUSL"],"uri":["http://zotero.org/users/local/56dFSchc/items/IBXDVUSL"],"itemData":{"id":866,"type":"article-journal","abstract":"Ribosomal protein L (rpl) genes are essential for assembly of the 60S subunit of the eukaryotic ribosome and may also carry out additional extra-ribosomal functions. We have identified a common expression pattern for rpl genes in developing zebrafish larvae. After initially widespread expression in early embryos, the expression of multiple rpl genes becomes increasingly restricted to the endoderm. With respect to the pancreas, rpl genes are highly expressed in ptf1a-expressing pancreatic progenitors at 48 hpf, suggesting possible functional roles in pancreatic morphogenesis and/or differentiation. Utilizing two available mutant lines, rpl23ahi2582 and rpl6hi3655b, we found that ptf1a-expressing pancreatic progenitors fail to properly expand in embryos homozygous for either of these genes. In addition to these durable homozygous phenotypes, we also demonstrated recoverable delays in ptf1a-expressing pancreatic progenitor expansion in rpl23ahi2582 and rpl6hi3655b heterozygotes. Disruptions in ribosome assembly are generally understood to initiate a p53-dependent cellular stress response. However, concomitant p53 knockdown was unable to rescue normal pancreatic progenitor expansion in either rpl23ahi2582 or rpl6hi3655b mutant embryos, suggesting required and p53-independent roles for rpl23a and rpl6 in pancreas development.","container-title":"Zebrafish","DOI":"10.1089/zeb.2013.0884","ISSN":"1545-8547","issue":"2","journalAbbreviation":"Zebrafish","note":"PMID: 23697888\nPMCID: PMC3673614","page":"161-169","source":"PubMed Central","title":"Multiple Ribosomal Proteins Are Expressed at High Levels in Developing Zebrafish Endoderm and Are Required for Normal Exocrine Pancreas Development","URL":"https://www.ncbi.nlm.nih.gov/pmc/articles/PMC3673614/","volume":"10","author":[{"family":"Provost","given":"Elayne"},{"family":"Weier","given":"Christopher A."},{"family":"Leach","given":"Steven D."}],"accessed":{"date-parts":[["2021",7,5]]},"issued":{"date-parts":[["2013",6]]}}}],"schema":"https://github.com/citation-style-language/schema/raw/master/csl-citation.json"} </w:instrText>
      </w:r>
      <w:r w:rsidR="00CA5438" w:rsidRPr="00B4790A">
        <w:rPr>
          <w:rFonts w:ascii="Arial" w:hAnsi="Arial" w:cs="Arial"/>
          <w:sz w:val="22"/>
          <w:szCs w:val="22"/>
          <w:shd w:val="clear" w:color="auto" w:fill="FFFFFF"/>
        </w:rPr>
        <w:fldChar w:fldCharType="separate"/>
      </w:r>
      <w:r w:rsidR="00A13B2E">
        <w:rPr>
          <w:rFonts w:ascii="Arial" w:hAnsi="Arial" w:cs="Arial"/>
          <w:noProof/>
          <w:sz w:val="22"/>
          <w:szCs w:val="22"/>
          <w:shd w:val="clear" w:color="auto" w:fill="FFFFFF"/>
        </w:rPr>
        <w:t>(34)</w:t>
      </w:r>
      <w:r w:rsidR="00CA5438" w:rsidRPr="00B4790A">
        <w:rPr>
          <w:rFonts w:ascii="Arial" w:hAnsi="Arial" w:cs="Arial"/>
          <w:sz w:val="22"/>
          <w:szCs w:val="22"/>
          <w:shd w:val="clear" w:color="auto" w:fill="FFFFFF"/>
        </w:rPr>
        <w:fldChar w:fldCharType="end"/>
      </w:r>
      <w:r w:rsidR="00CA5438" w:rsidRPr="00B4790A">
        <w:rPr>
          <w:rFonts w:ascii="Arial" w:hAnsi="Arial" w:cs="Arial"/>
          <w:sz w:val="22"/>
          <w:szCs w:val="22"/>
          <w:shd w:val="clear" w:color="auto" w:fill="FFFFFF"/>
        </w:rPr>
        <w:t xml:space="preserve">. </w:t>
      </w:r>
      <w:r w:rsidRPr="00883449">
        <w:rPr>
          <w:rFonts w:ascii="Arial" w:hAnsi="Arial" w:cs="Arial"/>
          <w:sz w:val="22"/>
          <w:szCs w:val="22"/>
          <w:shd w:val="clear" w:color="auto" w:fill="FFFFFF"/>
        </w:rPr>
        <w:t xml:space="preserve">Moreover, recent research found that metabolic alteration is regarded as one of the features of cancer, particularly the malfunction of pancreatic secretion. Metabolic and functional changes in ribosomal and ER protein processing pathways are evident in pancreatic cancer </w:t>
      </w:r>
      <w:r w:rsidR="00CA5438" w:rsidRPr="00B4790A">
        <w:rPr>
          <w:rFonts w:ascii="Arial" w:hAnsi="Arial" w:cs="Arial"/>
          <w:sz w:val="22"/>
          <w:szCs w:val="22"/>
          <w:shd w:val="clear" w:color="auto" w:fill="FFFFFF"/>
        </w:rPr>
        <w:fldChar w:fldCharType="begin"/>
      </w:r>
      <w:r w:rsidR="00A13B2E">
        <w:rPr>
          <w:rFonts w:ascii="Arial" w:hAnsi="Arial" w:cs="Arial"/>
          <w:sz w:val="22"/>
          <w:szCs w:val="22"/>
          <w:shd w:val="clear" w:color="auto" w:fill="FFFFFF"/>
        </w:rPr>
        <w:instrText xml:space="preserve"> ADDIN ZOTERO_ITEM CSL_CITATION {"citationID":"WPzZqITu","properties":{"formattedCitation":"(35,36)","plainCitation":"(35,36)","noteIndex":0},"citationItems":[{"id":870,"uris":["http://zotero.org/users/local/56dFSchc/items/6DNNBDAF"],"uri":["http://zotero.org/users/local/56dFSchc/items/6DNNBDAF"],"itemData":{"id":870,"type":"article-journal","abstract":"Pancreatic cancers arise predominantly from ductal epithelial cells of the exocrine pancreas and are of the ductal adenocarcinoma histological subtype (PDAC). PDAC is an aggressive disease associated with a poor clinical prognosis, weakly effective therapeutic options, and a lack of early detection methods. Furthermore, the genetic and phenotypic heterogeneity of PDAC complicates efforts to identify universally efficacious therapies. PDACs commonly harbor activating mutations in the KRAS oncogene, which is a potent driver of tumor initiation and maintenance. Inactivating mutations in tumor suppressor genes such as CDKN2A/p16, TP53 and SMAD4 cooperate with KRAS mutations to cause aggressive PDAC tumor growth. PDAC can be classified into 3-4 molecular subtypes by global gene expression profiling. These subtypes can be distinguished by distinct molecular and phenotypic characteristics. This chapter will provide an overview of the current knowledge of PDAC pathogenesis at the genetic and molecular level as well as novel therapeutic opportunities to treat this highly aggressive disease.","container-title":"Progress in molecular biology and translational science","DOI":"10.1016/bs.pmbts.2016.09.008","ISSN":"1877-1173","journalAbbreviation":"Prog Mol Biol Transl Sci","note":"PMID: 27865459\nPMCID: PMC6260831","page":"241-275","source":"PubMed Central","title":"Molecular Pathogenesis of Pancreatic Cancer","URL":"https://www.ncbi.nlm.nih.gov/pmc/articles/PMC6260831/","volume":"144","author":[{"family":"Grant","given":"Trevor J."},{"family":"Hua","given":"Kevin"},{"family":"Singh","given":"Anurag"}],"accessed":{"date-parts":[["2021",7,5]]},"issued":{"date-parts":[["2016"]]}}},{"id":874,"uris":["http://zotero.org/users/local/56dFSchc/items/DAUAWSEW"],"uri":["http://zotero.org/users/local/56dFSchc/items/DAUAWSEW"],"itemData":{"id":874,"type":"article-journal","abstract":"Ribosomes are essential components of the protein synthesis machinery. The process of ribosome biogenesis is well organized and tightly regulated. Recent studies have shown that ribosomal proteins (RPs) have extraribosomal functions that are involved in cell proliferation, differentiation, apoptosis, DNA repair, and other cellular processes. The dysfunction of RPs has been linked to the development and progression of hematological, metabolic, and cardiovascular diseases and cancer. Perturbation of ribosome biogenesis results in ribosomal stress, which triggers activation of the p53 signaling pathway through RPs-MDM2 interactions, resulting in p53-dependent cell cycle arrest and apoptosis. RPs also regulate cellular functions through p53-independent mechanisms. We herein review the recent advances in several forefronts of RP research, including the understanding of their biological features and roles in regulating cellular functions, maintaining cell homeostasis, and their involvement in the pathogenesis of human diseases. We also highlight the translational potential of this research for the identification of molecular biomarkers, and in the discovery and development of novel treatments for human diseases.","container-title":"Medicinal research reviews","DOI":"10.1002/med.21327","ISSN":"0198-6325","issue":"2","journalAbbreviation":"Med Res Rev","note":"PMID: 25164622\nPMCID: PMC4710177","page":"225-285","source":"PubMed Central","title":"Ribosomal Proteins and Human Diseases: Pathogenesis, Molecular Mechanisms, and Therapeutic Implications","title-short":"Ribosomal Proteins and Human Diseases","URL":"https://www.ncbi.nlm.nih.gov/pmc/articles/PMC4710177/","volume":"35","author":[{"family":"Wang","given":"Wei"},{"family":"Nag","given":"Subhasree"},{"family":"Zhang","given":"Xu"},{"family":"Wang","given":"Ming-Hai"},{"family":"Wang","given":"Hui"},{"family":"Zhou","given":"Jianwei"},{"family":"Zhang","given":"Ruiwen"}],"accessed":{"date-parts":[["2021",7,5]]},"issued":{"date-parts":[["2015",3]]}}}],"schema":"https://github.com/citation-style-language/schema/raw/master/csl-citation.json"} </w:instrText>
      </w:r>
      <w:r w:rsidR="00CA5438" w:rsidRPr="00B4790A">
        <w:rPr>
          <w:rFonts w:ascii="Arial" w:hAnsi="Arial" w:cs="Arial"/>
          <w:sz w:val="22"/>
          <w:szCs w:val="22"/>
          <w:shd w:val="clear" w:color="auto" w:fill="FFFFFF"/>
        </w:rPr>
        <w:fldChar w:fldCharType="separate"/>
      </w:r>
      <w:r w:rsidR="00A13B2E">
        <w:rPr>
          <w:rFonts w:ascii="Arial" w:hAnsi="Arial" w:cs="Arial"/>
          <w:noProof/>
          <w:sz w:val="22"/>
          <w:szCs w:val="22"/>
          <w:shd w:val="clear" w:color="auto" w:fill="FFFFFF"/>
        </w:rPr>
        <w:t>(35,36)</w:t>
      </w:r>
      <w:r w:rsidR="00CA5438" w:rsidRPr="00B4790A">
        <w:rPr>
          <w:rFonts w:ascii="Arial" w:hAnsi="Arial" w:cs="Arial"/>
          <w:sz w:val="22"/>
          <w:szCs w:val="22"/>
          <w:shd w:val="clear" w:color="auto" w:fill="FFFFFF"/>
        </w:rPr>
        <w:fldChar w:fldCharType="end"/>
      </w:r>
      <w:r w:rsidR="00FA07E0" w:rsidRPr="00B4790A">
        <w:rPr>
          <w:rFonts w:ascii="Arial" w:hAnsi="Arial" w:cs="Arial"/>
          <w:sz w:val="22"/>
          <w:szCs w:val="22"/>
          <w:shd w:val="clear" w:color="auto" w:fill="FFFFFF"/>
        </w:rPr>
        <w:t>.</w:t>
      </w:r>
      <w:r w:rsidR="00174817" w:rsidRPr="00B4790A">
        <w:rPr>
          <w:rFonts w:ascii="Arial" w:hAnsi="Arial" w:cs="Arial"/>
          <w:sz w:val="22"/>
          <w:szCs w:val="22"/>
          <w:shd w:val="clear" w:color="auto" w:fill="FFFFFF"/>
        </w:rPr>
        <w:t xml:space="preserve"> </w:t>
      </w:r>
    </w:p>
    <w:p w14:paraId="27B063C2" w14:textId="77777777" w:rsidR="00B4790A" w:rsidRPr="00B4790A" w:rsidRDefault="00B4790A" w:rsidP="009128D4">
      <w:pPr>
        <w:jc w:val="both"/>
        <w:rPr>
          <w:rFonts w:ascii="Arial" w:hAnsi="Arial" w:cs="Arial"/>
          <w:sz w:val="22"/>
          <w:szCs w:val="22"/>
          <w:shd w:val="clear" w:color="auto" w:fill="FFFFFF"/>
        </w:rPr>
      </w:pPr>
    </w:p>
    <w:p w14:paraId="45641895" w14:textId="6F1873EF" w:rsidR="00B4790A" w:rsidRDefault="00883449" w:rsidP="009128D4">
      <w:pPr>
        <w:shd w:val="clear" w:color="auto" w:fill="FFFFFF"/>
        <w:spacing w:line="276" w:lineRule="auto"/>
        <w:jc w:val="both"/>
        <w:textAlignment w:val="baseline"/>
        <w:rPr>
          <w:rFonts w:ascii="Arial" w:hAnsi="Arial" w:cs="Arial"/>
          <w:sz w:val="22"/>
          <w:szCs w:val="22"/>
        </w:rPr>
      </w:pPr>
      <w:r w:rsidRPr="00883449">
        <w:rPr>
          <w:rFonts w:ascii="Arial" w:hAnsi="Arial" w:cs="Arial"/>
          <w:sz w:val="22"/>
          <w:szCs w:val="22"/>
        </w:rPr>
        <w:t xml:space="preserve">Another recent review proposed the interaction of focal adhesions with the extracellular matrix might advance epithelial-mesenchymal transition (EMT), therefore foster cell carcinogenesis </w:t>
      </w:r>
      <w:r w:rsidR="00CF3066" w:rsidRPr="00B4790A">
        <w:rPr>
          <w:rFonts w:ascii="Arial" w:hAnsi="Arial" w:cs="Arial"/>
          <w:sz w:val="22"/>
          <w:szCs w:val="22"/>
        </w:rPr>
        <w:fldChar w:fldCharType="begin"/>
      </w:r>
      <w:r w:rsidR="00A13B2E">
        <w:rPr>
          <w:rFonts w:ascii="Arial" w:hAnsi="Arial" w:cs="Arial"/>
          <w:sz w:val="22"/>
          <w:szCs w:val="22"/>
        </w:rPr>
        <w:instrText xml:space="preserve"> ADDIN ZOTERO_ITEM CSL_CITATION {"citationID":"5qSFsCfg","properties":{"formattedCitation":"(37)","plainCitation":"(37)","noteIndex":0},"citationItems":[{"id":878,"uris":["http://zotero.org/users/local/56dFSchc/items/C7ELFXL8"],"uri":["http://zotero.org/users/local/56dFSchc/items/C7ELFXL8"],"itemData":{"id":878,"type":"article-journal","abstract":"Focal adhesions (FAs) are specialized sites within the cell where clustered integrin receptors interact with the extracellular matrix on the outside of cells and with the actin cytoskeleton on the inside. They provide strong adhesion to the matrix and transmit mechanical tension generated within cells across the plasma membrane to the external environment. Additionally, they act as scaffolds for many signaling pathways triggered by integrin engagement or mechanical force exerted on cells. Here I describe my personal perspective on FA research which I have witnessed since the initial discovery and description of FAs as electron dense regions of the ventral plasma nearly half a century ago.","container-title":"The FEBS Journal","DOI":"10.1111/febs.14195","ISSN":"1742-4658","issue":"20","language":"en","note":"_eprint: https://febs.onlinelibrary.wiley.com/doi/pdf/10.1111/febs.14195","page":"3355-3361","source":"Wiley Online Library","title":"Focal adhesions: a personal perspective on a half century of progress","title-short":"Focal adhesions","URL":"https://febs.onlinelibrary.wiley.com/doi/abs/10.1111/febs.14195","volume":"284","author":[{"family":"Burridge","given":"Keith"}],"accessed":{"date-parts":[["2021",7,5]]},"issued":{"date-parts":[["2017"]]}}}],"schema":"https://github.com/citation-style-language/schema/raw/master/csl-citation.json"} </w:instrText>
      </w:r>
      <w:r w:rsidR="00CF3066" w:rsidRPr="00B4790A">
        <w:rPr>
          <w:rFonts w:ascii="Arial" w:hAnsi="Arial" w:cs="Arial"/>
          <w:sz w:val="22"/>
          <w:szCs w:val="22"/>
        </w:rPr>
        <w:fldChar w:fldCharType="separate"/>
      </w:r>
      <w:r w:rsidR="00A13B2E">
        <w:rPr>
          <w:rFonts w:ascii="Arial" w:hAnsi="Arial" w:cs="Arial"/>
          <w:noProof/>
          <w:sz w:val="22"/>
          <w:szCs w:val="22"/>
        </w:rPr>
        <w:t>(37)</w:t>
      </w:r>
      <w:r w:rsidR="00CF3066" w:rsidRPr="00B4790A">
        <w:rPr>
          <w:rFonts w:ascii="Arial" w:hAnsi="Arial" w:cs="Arial"/>
          <w:sz w:val="22"/>
          <w:szCs w:val="22"/>
        </w:rPr>
        <w:fldChar w:fldCharType="end"/>
      </w:r>
      <w:r w:rsidR="00CF3066" w:rsidRPr="00B4790A">
        <w:rPr>
          <w:rFonts w:ascii="Arial" w:hAnsi="Arial" w:cs="Arial"/>
          <w:sz w:val="22"/>
          <w:szCs w:val="22"/>
        </w:rPr>
        <w:t>.</w:t>
      </w:r>
      <w:r w:rsidR="00001F81" w:rsidRPr="00B4790A">
        <w:rPr>
          <w:rFonts w:ascii="Arial" w:hAnsi="Arial" w:cs="Arial"/>
          <w:sz w:val="22"/>
          <w:szCs w:val="22"/>
        </w:rPr>
        <w:t xml:space="preserve"> </w:t>
      </w:r>
      <w:r w:rsidRPr="00883449">
        <w:rPr>
          <w:rFonts w:ascii="Arial" w:hAnsi="Arial" w:cs="Arial"/>
          <w:sz w:val="22"/>
          <w:szCs w:val="22"/>
        </w:rPr>
        <w:t>Moreover, the PI3K/</w:t>
      </w:r>
      <w:proofErr w:type="spellStart"/>
      <w:r w:rsidRPr="00883449">
        <w:rPr>
          <w:rFonts w:ascii="Arial" w:hAnsi="Arial" w:cs="Arial"/>
          <w:sz w:val="22"/>
          <w:szCs w:val="22"/>
        </w:rPr>
        <w:t>Akt</w:t>
      </w:r>
      <w:proofErr w:type="spellEnd"/>
      <w:r w:rsidRPr="00883449">
        <w:rPr>
          <w:rFonts w:ascii="Arial" w:hAnsi="Arial" w:cs="Arial"/>
          <w:sz w:val="22"/>
          <w:szCs w:val="22"/>
        </w:rPr>
        <w:t xml:space="preserve"> signaling pathway (hsa04151) is the other significant pathway in the understanding of the PDAC</w:t>
      </w:r>
      <w:r w:rsidR="002055B1">
        <w:rPr>
          <w:rFonts w:ascii="Arial" w:hAnsi="Arial" w:cs="Arial"/>
          <w:sz w:val="22"/>
          <w:szCs w:val="22"/>
        </w:rPr>
        <w:t xml:space="preserve"> </w:t>
      </w:r>
      <w:r w:rsidR="00CF3066" w:rsidRPr="00B4790A">
        <w:rPr>
          <w:rFonts w:ascii="Arial" w:hAnsi="Arial" w:cs="Arial"/>
          <w:sz w:val="22"/>
          <w:szCs w:val="22"/>
        </w:rPr>
        <w:fldChar w:fldCharType="begin"/>
      </w:r>
      <w:r w:rsidR="00A13B2E">
        <w:rPr>
          <w:rFonts w:ascii="Arial" w:hAnsi="Arial" w:cs="Arial"/>
          <w:sz w:val="22"/>
          <w:szCs w:val="22"/>
        </w:rPr>
        <w:instrText xml:space="preserve"> ADDIN ZOTERO_ITEM CSL_CITATION {"citationID":"UxuAOkK6","properties":{"formattedCitation":"(38)","plainCitation":"(38)","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URL":"https://www.ncbi.nlm.nih.gov/pmc/articles/PMC7295848/","volume":"47","author":[{"family":"Jiang","given":"Ningni"},{"family":"Dai","given":"Qijie"},{"family":"Su","given":"Xiaorui"},{"family":"Fu","given":"Jianjiang"},{"family":"Feng","given":"Xuancheng"},{"family":"Peng","given":"Juan"}],"accessed":{"date-parts":[["2020",11,2]]},"issued":{"date-parts":[["2020"]]}}}],"schema":"https://github.com/citation-style-language/schema/raw/master/csl-citation.json"} </w:instrText>
      </w:r>
      <w:r w:rsidR="00CF3066" w:rsidRPr="00B4790A">
        <w:rPr>
          <w:rFonts w:ascii="Arial" w:hAnsi="Arial" w:cs="Arial"/>
          <w:sz w:val="22"/>
          <w:szCs w:val="22"/>
        </w:rPr>
        <w:fldChar w:fldCharType="separate"/>
      </w:r>
      <w:r w:rsidR="00A13B2E">
        <w:rPr>
          <w:rFonts w:ascii="Arial" w:hAnsi="Arial" w:cs="Arial"/>
          <w:noProof/>
          <w:sz w:val="22"/>
          <w:szCs w:val="22"/>
        </w:rPr>
        <w:t>(38)</w:t>
      </w:r>
      <w:r w:rsidR="00CF3066" w:rsidRPr="00B4790A">
        <w:rPr>
          <w:rFonts w:ascii="Arial" w:hAnsi="Arial" w:cs="Arial"/>
          <w:sz w:val="22"/>
          <w:szCs w:val="22"/>
        </w:rPr>
        <w:fldChar w:fldCharType="end"/>
      </w:r>
      <w:r w:rsidR="00001F81" w:rsidRPr="00B4790A">
        <w:rPr>
          <w:rFonts w:ascii="Arial" w:hAnsi="Arial" w:cs="Arial"/>
          <w:sz w:val="22"/>
          <w:szCs w:val="22"/>
        </w:rPr>
        <w:t>.</w:t>
      </w:r>
    </w:p>
    <w:p w14:paraId="5C6ACEC8" w14:textId="77777777" w:rsidR="00175136" w:rsidRPr="00175136" w:rsidRDefault="00001F81" w:rsidP="00175136">
      <w:pPr>
        <w:shd w:val="clear" w:color="auto" w:fill="FFFFFF"/>
        <w:spacing w:line="276" w:lineRule="auto"/>
        <w:jc w:val="both"/>
        <w:textAlignment w:val="baseline"/>
        <w:rPr>
          <w:rFonts w:ascii="Arial" w:hAnsi="Arial" w:cs="Arial"/>
          <w:sz w:val="22"/>
          <w:szCs w:val="22"/>
        </w:rPr>
      </w:pPr>
      <w:r w:rsidRPr="00B4790A">
        <w:rPr>
          <w:rFonts w:ascii="Arial" w:hAnsi="Arial" w:cs="Arial"/>
          <w:sz w:val="22"/>
          <w:szCs w:val="22"/>
        </w:rPr>
        <w:t xml:space="preserve"> </w:t>
      </w:r>
      <w:r w:rsidR="00175136" w:rsidRPr="00175136">
        <w:rPr>
          <w:rFonts w:ascii="Arial" w:hAnsi="Arial" w:cs="Arial"/>
          <w:sz w:val="22"/>
          <w:szCs w:val="22"/>
        </w:rPr>
        <w:t>Furthermore, mutations employ in ER protein processing pathway genes and many related pathway genes provide pancreatic ductal adenocarcinoma carcinogenesis. In addition to their standard roles, ER protein processing pathway further rules metabolism characteristics of aggregation of misfolded proteins in the endoplasmic reticulum which drives ER stress and then triggers the unfolded protein response (UPR) signaling pathway.</w:t>
      </w:r>
    </w:p>
    <w:p w14:paraId="088BAFB1" w14:textId="77777777" w:rsidR="00175136" w:rsidRPr="00175136" w:rsidRDefault="00175136" w:rsidP="00175136">
      <w:pPr>
        <w:shd w:val="clear" w:color="auto" w:fill="FFFFFF"/>
        <w:spacing w:line="276" w:lineRule="auto"/>
        <w:jc w:val="both"/>
        <w:textAlignment w:val="baseline"/>
        <w:rPr>
          <w:rFonts w:ascii="Arial" w:hAnsi="Arial" w:cs="Arial"/>
          <w:sz w:val="22"/>
          <w:szCs w:val="22"/>
        </w:rPr>
      </w:pPr>
    </w:p>
    <w:p w14:paraId="71DFD564" w14:textId="77777777" w:rsidR="00175136" w:rsidRPr="00175136" w:rsidRDefault="00175136" w:rsidP="00175136">
      <w:pPr>
        <w:shd w:val="clear" w:color="auto" w:fill="FFFFFF"/>
        <w:spacing w:line="276" w:lineRule="auto"/>
        <w:jc w:val="both"/>
        <w:textAlignment w:val="baseline"/>
        <w:rPr>
          <w:rFonts w:ascii="Arial" w:hAnsi="Arial" w:cs="Arial"/>
          <w:sz w:val="22"/>
          <w:szCs w:val="22"/>
        </w:rPr>
      </w:pPr>
      <w:r w:rsidRPr="00175136">
        <w:rPr>
          <w:rFonts w:ascii="Arial" w:hAnsi="Arial" w:cs="Arial"/>
          <w:sz w:val="22"/>
          <w:szCs w:val="22"/>
        </w:rPr>
        <w:t xml:space="preserve">To obtain an in-depth understanding of these DEGs, this study analyzed the constructed PPI network and found that UBC, RACK1, RPL18A, RPL8, RPS23, RPS3A, RPS6, RPL10, RPL7A, RPLP1, ACTB, RPL39, P4HB, PABPC1, HSP90B1, HSPA8, GAPDH, EXOC4, </w:t>
      </w:r>
    </w:p>
    <w:p w14:paraId="54CB51DE" w14:textId="77777777" w:rsidR="00175136" w:rsidRPr="00175136" w:rsidRDefault="00175136" w:rsidP="00175136">
      <w:pPr>
        <w:shd w:val="clear" w:color="auto" w:fill="FFFFFF"/>
        <w:spacing w:line="276" w:lineRule="auto"/>
        <w:jc w:val="both"/>
        <w:textAlignment w:val="baseline"/>
        <w:rPr>
          <w:rFonts w:ascii="Arial" w:hAnsi="Arial" w:cs="Arial"/>
          <w:sz w:val="22"/>
          <w:szCs w:val="22"/>
        </w:rPr>
      </w:pPr>
      <w:r w:rsidRPr="00175136">
        <w:rPr>
          <w:rFonts w:ascii="Arial" w:hAnsi="Arial" w:cs="Arial"/>
          <w:sz w:val="22"/>
          <w:szCs w:val="22"/>
        </w:rPr>
        <w:t xml:space="preserve">and JAK1 were the hub genes, which may be critical to the molecular and biological mechanisms underlying the development of pancreatic tumor and may thus serve as promising therapeutic targets. </w:t>
      </w:r>
      <w:proofErr w:type="spellStart"/>
      <w:r w:rsidRPr="00175136">
        <w:rPr>
          <w:rFonts w:ascii="Arial" w:hAnsi="Arial" w:cs="Arial"/>
          <w:sz w:val="22"/>
          <w:szCs w:val="22"/>
        </w:rPr>
        <w:t>Ubuiquitin</w:t>
      </w:r>
      <w:proofErr w:type="spellEnd"/>
      <w:r w:rsidRPr="00175136">
        <w:rPr>
          <w:rFonts w:ascii="Arial" w:hAnsi="Arial" w:cs="Arial"/>
          <w:sz w:val="22"/>
          <w:szCs w:val="22"/>
        </w:rPr>
        <w:t xml:space="preserve">-C (UBC) was detected as one of the core genes with the biggest degree of connectivity. One study revealed that UBC expression associates with increased patient survival in PDAC </w:t>
      </w:r>
      <w:r w:rsidR="00BC28AE" w:rsidRPr="00B4790A">
        <w:rPr>
          <w:rFonts w:ascii="Arial" w:hAnsi="Arial" w:cs="Arial"/>
          <w:sz w:val="22"/>
          <w:szCs w:val="22"/>
        </w:rPr>
        <w:fldChar w:fldCharType="begin"/>
      </w:r>
      <w:r w:rsidR="00A13B2E">
        <w:rPr>
          <w:rFonts w:ascii="Arial" w:hAnsi="Arial" w:cs="Arial"/>
          <w:sz w:val="22"/>
          <w:szCs w:val="22"/>
        </w:rPr>
        <w:instrText xml:space="preserve"> ADDIN ZOTERO_ITEM CSL_CITATION {"citationID":"NumduUqb","properties":{"formattedCitation":"(40)","plainCitation":"(40)","noteIndex":0},"citationItems":[{"id":882,"uris":["http://zotero.org/users/local/56dFSchc/items/C25FNWQU"],"uri":["http://zotero.org/users/local/56dFSchc/items/C25FNWQU"],"itemData":{"id":882,"type":"article-journal","abstract":"Ubiquitin C-terminal hydrolase L1 (UCHL1) is associated with neurodegenerative diseases and has been suggested to have roles in pancreatic beta cells. Our proteomic analysis revealed that UCHL1 was the most increased protein in MIN6 cells exposed to palmitate. The present study used a genetic loss-of-function model to test the hypothesis that UCHL1 is required for normal beta cell function and fate under lipotoxic conditions.","container-title":"Diabetologia","DOI":"10.1007/s00125-011-2323-1","ISSN":"1432-0428","issue":"1","journalAbbreviation":"Diabetologia","language":"en","page":"128-140","source":"Springer Link","title":"Ubiquitin C-terminal hydrolase L1 is required for pancreatic beta cell survival and function in lipotoxic conditions","URL":"https://doi.org/10.1007/s00125-011-2323-1","volume":"55","author":[{"family":"Chu","given":"K. Y."},{"family":"Li","given":"H."},{"family":"Wada","given":"K."},{"family":"Johnson","given":"J. D."}],"accessed":{"date-parts":[["2021",7,5]]},"issued":{"date-parts":[["2012",1,1]]}}}],"schema":"https://github.com/citation-style-language/schema/raw/master/csl-citation.json"} </w:instrText>
      </w:r>
      <w:r w:rsidR="00BC28AE" w:rsidRPr="00B4790A">
        <w:rPr>
          <w:rFonts w:ascii="Arial" w:hAnsi="Arial" w:cs="Arial"/>
          <w:sz w:val="22"/>
          <w:szCs w:val="22"/>
        </w:rPr>
        <w:fldChar w:fldCharType="separate"/>
      </w:r>
      <w:r w:rsidR="00A13B2E">
        <w:rPr>
          <w:rFonts w:ascii="Arial" w:hAnsi="Arial" w:cs="Arial"/>
          <w:noProof/>
          <w:sz w:val="22"/>
          <w:szCs w:val="22"/>
        </w:rPr>
        <w:t>(40)</w:t>
      </w:r>
      <w:r w:rsidR="00BC28AE" w:rsidRPr="00B4790A">
        <w:rPr>
          <w:rFonts w:ascii="Arial" w:hAnsi="Arial" w:cs="Arial"/>
          <w:sz w:val="22"/>
          <w:szCs w:val="22"/>
        </w:rPr>
        <w:fldChar w:fldCharType="end"/>
      </w:r>
      <w:r w:rsidR="00BC28AE" w:rsidRPr="00B4790A">
        <w:rPr>
          <w:rFonts w:ascii="Arial" w:hAnsi="Arial" w:cs="Arial"/>
          <w:sz w:val="22"/>
          <w:szCs w:val="22"/>
        </w:rPr>
        <w:t xml:space="preserve">. </w:t>
      </w:r>
      <w:r w:rsidRPr="00175136">
        <w:rPr>
          <w:rFonts w:ascii="Arial" w:hAnsi="Arial" w:cs="Arial"/>
          <w:sz w:val="22"/>
          <w:szCs w:val="22"/>
          <w:shd w:val="clear" w:color="auto" w:fill="FFFFFF"/>
        </w:rPr>
        <w:t xml:space="preserve">UBC is a key gene that directly engages with other genes such as RACK1 and ribosomal protein gene family (RP), proposes that it might be a central component that leads to a bad prognosis of PDAC regulated by perineural invasion </w:t>
      </w:r>
      <w:r w:rsidR="00150EE2" w:rsidRPr="00B4790A">
        <w:rPr>
          <w:rFonts w:ascii="Arial" w:hAnsi="Arial" w:cs="Arial"/>
          <w:sz w:val="22"/>
          <w:szCs w:val="22"/>
          <w:shd w:val="clear" w:color="auto" w:fill="FFFFFF"/>
        </w:rPr>
        <w:fldChar w:fldCharType="begin"/>
      </w:r>
      <w:r w:rsidR="00A13B2E">
        <w:rPr>
          <w:rFonts w:ascii="Arial" w:hAnsi="Arial" w:cs="Arial"/>
          <w:sz w:val="22"/>
          <w:szCs w:val="22"/>
          <w:shd w:val="clear" w:color="auto" w:fill="FFFFFF"/>
        </w:rPr>
        <w:instrText xml:space="preserve"> ADDIN ZOTERO_ITEM CSL_CITATION {"citationID":"Wq4S9QPG","properties":{"formattedCitation":"(41)","plainCitation":"(41)","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URL":"https://www.ncbi.nlm.nih.gov/pmc/articles/PMC6506580/","volume":"25","author":[{"family":"Yang","given":"Yan-Hui"},{"family":"Zhang","given":"Yu-Xiang"},{"family":"Gui","given":"Yang"},{"family":"Liu","given":"Jiang-Bo"},{"family":"Sun","given":"Jun-Jun"},{"family":"Fan","given":"Hua"}],"accessed":{"date-parts":[["2020",11,3]]},"issued":{"date-parts":[["2019",5,7]]}}}],"schema":"https://github.com/citation-style-language/schema/raw/master/csl-citation.json"} </w:instrText>
      </w:r>
      <w:r w:rsidR="00150EE2" w:rsidRPr="00B4790A">
        <w:rPr>
          <w:rFonts w:ascii="Arial" w:hAnsi="Arial" w:cs="Arial"/>
          <w:sz w:val="22"/>
          <w:szCs w:val="22"/>
          <w:shd w:val="clear" w:color="auto" w:fill="FFFFFF"/>
        </w:rPr>
        <w:fldChar w:fldCharType="separate"/>
      </w:r>
      <w:r w:rsidR="00A13B2E">
        <w:rPr>
          <w:rFonts w:ascii="Arial" w:hAnsi="Arial" w:cs="Arial"/>
          <w:noProof/>
          <w:sz w:val="22"/>
          <w:szCs w:val="22"/>
          <w:shd w:val="clear" w:color="auto" w:fill="FFFFFF"/>
        </w:rPr>
        <w:t>(41)</w:t>
      </w:r>
      <w:r w:rsidR="00150EE2" w:rsidRPr="00B4790A">
        <w:rPr>
          <w:rFonts w:ascii="Arial" w:hAnsi="Arial" w:cs="Arial"/>
          <w:sz w:val="22"/>
          <w:szCs w:val="22"/>
          <w:shd w:val="clear" w:color="auto" w:fill="FFFFFF"/>
        </w:rPr>
        <w:fldChar w:fldCharType="end"/>
      </w:r>
      <w:r w:rsidR="00150EE2" w:rsidRPr="00B4790A">
        <w:rPr>
          <w:rFonts w:ascii="Arial" w:hAnsi="Arial" w:cs="Arial"/>
          <w:sz w:val="22"/>
          <w:szCs w:val="22"/>
        </w:rPr>
        <w:t xml:space="preserve">. </w:t>
      </w:r>
      <w:r w:rsidRPr="00175136">
        <w:rPr>
          <w:rFonts w:ascii="Arial" w:hAnsi="Arial" w:cs="Arial"/>
          <w:sz w:val="22"/>
          <w:szCs w:val="22"/>
        </w:rPr>
        <w:t xml:space="preserve">UBC has a vital task in diseases comprising renal cancer and lung cancer.  </w:t>
      </w:r>
    </w:p>
    <w:p w14:paraId="7724F562" w14:textId="43968839" w:rsidR="00FF17E9" w:rsidRPr="00B4790A" w:rsidRDefault="00175136" w:rsidP="00175136">
      <w:pPr>
        <w:shd w:val="clear" w:color="auto" w:fill="FFFFFF"/>
        <w:spacing w:line="276" w:lineRule="auto"/>
        <w:jc w:val="both"/>
        <w:textAlignment w:val="baseline"/>
        <w:rPr>
          <w:rFonts w:ascii="Arial" w:hAnsi="Arial" w:cs="Arial"/>
          <w:sz w:val="22"/>
          <w:szCs w:val="22"/>
        </w:rPr>
      </w:pPr>
      <w:r w:rsidRPr="00175136">
        <w:rPr>
          <w:rFonts w:ascii="Arial" w:hAnsi="Arial" w:cs="Arial"/>
          <w:sz w:val="22"/>
          <w:szCs w:val="22"/>
        </w:rPr>
        <w:t>RACK1 is a scaffold protein that is a receptor at the same time that initiates signal transduction of protein kinase C that is participated in most of the intracellular signal pathways</w:t>
      </w:r>
      <w:r>
        <w:rPr>
          <w:rFonts w:ascii="Arial" w:hAnsi="Arial" w:cs="Arial"/>
          <w:sz w:val="22"/>
          <w:szCs w:val="22"/>
        </w:rPr>
        <w:t xml:space="preserve"> </w:t>
      </w:r>
      <w:r w:rsidR="00A1289A" w:rsidRPr="00B4790A">
        <w:rPr>
          <w:rFonts w:ascii="Arial" w:hAnsi="Arial" w:cs="Arial"/>
          <w:sz w:val="22"/>
          <w:szCs w:val="22"/>
        </w:rPr>
        <w:fldChar w:fldCharType="begin"/>
      </w:r>
      <w:r w:rsidR="00A13B2E">
        <w:rPr>
          <w:rFonts w:ascii="Arial" w:hAnsi="Arial" w:cs="Arial"/>
          <w:sz w:val="22"/>
          <w:szCs w:val="22"/>
        </w:rPr>
        <w:instrText xml:space="preserve"> ADDIN ZOTERO_ITEM CSL_CITATION {"citationID":"Is4vz3hi","properties":{"formattedCitation":"(42)","plainCitation":"(42)","noteIndex":0},"citationItems":[{"id":895,"uris":["http://zotero.org/users/local/56dFSchc/items/XNDGJEAC"],"uri":["http://zotero.org/users/local/56dFSchc/items/XNDGJEAC"],"itemData":{"id":895,"type":"article-journal","container-title":"Cell communication and signaling","ISSN":"1478-811X","issue":"1","journalAbbreviation":"Cell communication and signaling","note":"publisher: BioMed Central","page":"1-24","title":"RACK1, A multifaceted scaffolding protein: Structure and function","volume":"9","author":[{"family":"Adams","given":"David R"},{"family":"Ron","given":"Dorit"},{"family":"Kiely","given":"Patrick A"}],"issued":{"date-parts":[["2011"]]}}}],"schema":"https://github.com/citation-style-language/schema/raw/master/csl-citation.json"} </w:instrText>
      </w:r>
      <w:r w:rsidR="00A1289A" w:rsidRPr="00B4790A">
        <w:rPr>
          <w:rFonts w:ascii="Arial" w:hAnsi="Arial" w:cs="Arial"/>
          <w:sz w:val="22"/>
          <w:szCs w:val="22"/>
        </w:rPr>
        <w:fldChar w:fldCharType="separate"/>
      </w:r>
      <w:r w:rsidR="00A13B2E">
        <w:rPr>
          <w:rFonts w:ascii="Arial" w:hAnsi="Arial" w:cs="Arial"/>
          <w:noProof/>
          <w:sz w:val="22"/>
          <w:szCs w:val="22"/>
        </w:rPr>
        <w:t>(42)</w:t>
      </w:r>
      <w:r w:rsidR="00A1289A" w:rsidRPr="00B4790A">
        <w:rPr>
          <w:rFonts w:ascii="Arial" w:hAnsi="Arial" w:cs="Arial"/>
          <w:sz w:val="22"/>
          <w:szCs w:val="22"/>
        </w:rPr>
        <w:fldChar w:fldCharType="end"/>
      </w:r>
      <w:r w:rsidR="00145154" w:rsidRPr="00B4790A">
        <w:rPr>
          <w:rFonts w:ascii="Arial" w:hAnsi="Arial" w:cs="Arial"/>
          <w:sz w:val="22"/>
          <w:szCs w:val="22"/>
        </w:rPr>
        <w:t xml:space="preserve">. </w:t>
      </w:r>
      <w:r w:rsidRPr="00175136">
        <w:rPr>
          <w:rFonts w:ascii="Arial" w:hAnsi="Arial" w:cs="Arial"/>
          <w:sz w:val="22"/>
          <w:szCs w:val="22"/>
        </w:rPr>
        <w:t>Earlier research has found that RACK1 is closely linked to the development and progression of several cancer types, along with gastric cancer and hepatocellular carcinom</w:t>
      </w:r>
      <w:r>
        <w:rPr>
          <w:rFonts w:ascii="Arial" w:hAnsi="Arial" w:cs="Arial"/>
          <w:sz w:val="22"/>
          <w:szCs w:val="22"/>
        </w:rPr>
        <w:t>a</w:t>
      </w:r>
      <w:r w:rsidR="00042C48">
        <w:rPr>
          <w:rFonts w:ascii="Arial" w:hAnsi="Arial" w:cs="Arial"/>
          <w:sz w:val="22"/>
          <w:szCs w:val="22"/>
        </w:rPr>
        <w:t xml:space="preserve"> </w:t>
      </w:r>
      <w:r w:rsidR="00042C48">
        <w:rPr>
          <w:rFonts w:ascii="Arial" w:hAnsi="Arial" w:cs="Arial"/>
          <w:sz w:val="22"/>
          <w:szCs w:val="22"/>
        </w:rPr>
        <w:fldChar w:fldCharType="begin"/>
      </w:r>
      <w:r w:rsidR="00A13B2E">
        <w:rPr>
          <w:rFonts w:ascii="Arial" w:hAnsi="Arial" w:cs="Arial"/>
          <w:sz w:val="22"/>
          <w:szCs w:val="22"/>
        </w:rPr>
        <w:instrText xml:space="preserve"> ADDIN ZOTERO_ITEM CSL_CITATION {"citationID":"rLVYf1ft","properties":{"formattedCitation":"(43)","plainCitation":"(43)","noteIndex":0},"citationItems":[{"id":902,"uris":["http://zotero.org/users/local/56dFSchc/items/G8MJRNTG"],"uri":["http://zotero.org/users/local/56dFSchc/items/G8MJRNTG"],"itemData":{"id":902,"type":"article-journal","container-title":"Oncogene","ISSN":"1476-5594","issue":"15","journalAbbreviation":"Oncogene","note":"publisher: Nature Publishing Group","page":"1890-1898","title":"RACK1, a versatile hub in cancer","volume":"34","author":[{"family":"Li","given":"JJ"},{"family":"Xie","given":"D"}],"issued":{"date-parts":[["2015"]]}}}],"schema":"https://github.com/citation-style-language/schema/raw/master/csl-citation.json"} </w:instrText>
      </w:r>
      <w:r w:rsidR="00042C48">
        <w:rPr>
          <w:rFonts w:ascii="Arial" w:hAnsi="Arial" w:cs="Arial"/>
          <w:sz w:val="22"/>
          <w:szCs w:val="22"/>
        </w:rPr>
        <w:fldChar w:fldCharType="separate"/>
      </w:r>
      <w:r w:rsidR="00A13B2E">
        <w:rPr>
          <w:rFonts w:ascii="Arial" w:hAnsi="Arial" w:cs="Arial"/>
          <w:noProof/>
          <w:sz w:val="22"/>
          <w:szCs w:val="22"/>
        </w:rPr>
        <w:t>(43)</w:t>
      </w:r>
      <w:r w:rsidR="00042C48">
        <w:rPr>
          <w:rFonts w:ascii="Arial" w:hAnsi="Arial" w:cs="Arial"/>
          <w:sz w:val="22"/>
          <w:szCs w:val="22"/>
        </w:rPr>
        <w:fldChar w:fldCharType="end"/>
      </w:r>
      <w:r w:rsidR="00145154" w:rsidRPr="00B4790A">
        <w:rPr>
          <w:rFonts w:ascii="Arial" w:hAnsi="Arial" w:cs="Arial"/>
          <w:sz w:val="22"/>
          <w:szCs w:val="22"/>
        </w:rPr>
        <w:t>.</w:t>
      </w:r>
      <w:r w:rsidR="00042C48">
        <w:rPr>
          <w:rFonts w:ascii="Arial" w:hAnsi="Arial" w:cs="Arial"/>
          <w:sz w:val="22"/>
          <w:szCs w:val="22"/>
        </w:rPr>
        <w:t xml:space="preserve"> </w:t>
      </w:r>
      <w:r w:rsidRPr="00175136">
        <w:rPr>
          <w:rFonts w:ascii="Arial" w:hAnsi="Arial" w:cs="Arial"/>
          <w:sz w:val="22"/>
          <w:szCs w:val="22"/>
        </w:rPr>
        <w:t xml:space="preserve">Although the exact involvement of RACK1 in human PDAC growth still stays unidentified, it was established that RACK1 was significantly up-regulated in human PDAC samples and cell lines </w:t>
      </w:r>
      <w:r w:rsidR="00AA608B" w:rsidRPr="00B4790A">
        <w:rPr>
          <w:rFonts w:ascii="Arial" w:hAnsi="Arial" w:cs="Arial"/>
          <w:sz w:val="22"/>
          <w:szCs w:val="22"/>
        </w:rPr>
        <w:fldChar w:fldCharType="begin"/>
      </w:r>
      <w:r w:rsidR="00A13B2E">
        <w:rPr>
          <w:rFonts w:ascii="Arial" w:hAnsi="Arial" w:cs="Arial"/>
          <w:sz w:val="22"/>
          <w:szCs w:val="22"/>
        </w:rPr>
        <w:instrText xml:space="preserve"> ADDIN ZOTERO_ITEM CSL_CITATION {"citationID":"oRLs3lGn","properties":{"formattedCitation":"(44)","plainCitation":"(44)","noteIndex":0},"citationItems":[{"id":891,"uris":["http://zotero.org/users/local/56dFSchc/items/869RP5HB"],"uri":["http://zotero.org/users/local/56dFSchc/items/869RP5HB"],"itemData":{"id":891,"type":"article-journal","container-title":"World journal of gastroenterology: WJG","issue":"11","journalAbbreviation":"World journal of gastroenterology: WJG","note":"publisher: Baishideng Publishing Group Inc","page":"1434","title":"Proteomic analysis of pancreatic intraepithelial neoplasia and pancreatic carcinoma in rat models","volume":"17","author":[{"family":"Wang","given":"Lei"},{"family":"Liu","given":"Hai-Lin"},{"family":"Li","given":"Ya"},{"family":"Yuan","given":"Ping"}],"issued":{"date-parts":[["2011"]]}}}],"schema":"https://github.com/citation-style-language/schema/raw/master/csl-citation.json"} </w:instrText>
      </w:r>
      <w:r w:rsidR="00AA608B" w:rsidRPr="00B4790A">
        <w:rPr>
          <w:rFonts w:ascii="Arial" w:hAnsi="Arial" w:cs="Arial"/>
          <w:sz w:val="22"/>
          <w:szCs w:val="22"/>
        </w:rPr>
        <w:fldChar w:fldCharType="separate"/>
      </w:r>
      <w:r w:rsidR="00A13B2E">
        <w:rPr>
          <w:rFonts w:ascii="Arial" w:hAnsi="Arial" w:cs="Arial"/>
          <w:noProof/>
          <w:sz w:val="22"/>
          <w:szCs w:val="22"/>
        </w:rPr>
        <w:t>(44</w:t>
      </w:r>
      <w:r>
        <w:rPr>
          <w:rFonts w:ascii="Arial" w:hAnsi="Arial" w:cs="Arial"/>
          <w:noProof/>
          <w:sz w:val="22"/>
          <w:szCs w:val="22"/>
        </w:rPr>
        <w:t>,</w:t>
      </w:r>
      <w:r w:rsidRPr="00175136">
        <w:rPr>
          <w:rFonts w:ascii="Arial" w:hAnsi="Arial" w:cs="Arial"/>
          <w:noProof/>
          <w:sz w:val="22"/>
          <w:szCs w:val="22"/>
        </w:rPr>
        <w:t xml:space="preserve"> </w:t>
      </w:r>
      <w:r>
        <w:rPr>
          <w:rFonts w:ascii="Arial" w:hAnsi="Arial" w:cs="Arial"/>
          <w:noProof/>
          <w:sz w:val="22"/>
          <w:szCs w:val="22"/>
        </w:rPr>
        <w:t>45</w:t>
      </w:r>
      <w:r w:rsidR="00A13B2E">
        <w:rPr>
          <w:rFonts w:ascii="Arial" w:hAnsi="Arial" w:cs="Arial"/>
          <w:noProof/>
          <w:sz w:val="22"/>
          <w:szCs w:val="22"/>
        </w:rPr>
        <w:t>)</w:t>
      </w:r>
      <w:r w:rsidR="00AA608B" w:rsidRPr="00B4790A">
        <w:rPr>
          <w:rFonts w:ascii="Arial" w:hAnsi="Arial" w:cs="Arial"/>
          <w:sz w:val="22"/>
          <w:szCs w:val="22"/>
        </w:rPr>
        <w:fldChar w:fldCharType="end"/>
      </w:r>
      <w:r w:rsidR="00D82D09" w:rsidRPr="00B4790A">
        <w:rPr>
          <w:rFonts w:ascii="Arial" w:hAnsi="Arial" w:cs="Arial"/>
          <w:sz w:val="22"/>
          <w:szCs w:val="22"/>
        </w:rPr>
        <w:t xml:space="preserve">. </w:t>
      </w:r>
    </w:p>
    <w:p w14:paraId="16B184F7" w14:textId="77777777" w:rsidR="00175136" w:rsidRPr="00175136" w:rsidRDefault="00175136" w:rsidP="00175136">
      <w:pPr>
        <w:jc w:val="both"/>
        <w:rPr>
          <w:rFonts w:ascii="Arial" w:hAnsi="Arial" w:cs="Arial"/>
          <w:sz w:val="22"/>
          <w:szCs w:val="22"/>
        </w:rPr>
      </w:pPr>
      <w:r w:rsidRPr="00175136">
        <w:rPr>
          <w:rFonts w:ascii="Arial" w:hAnsi="Arial" w:cs="Arial"/>
          <w:sz w:val="22"/>
          <w:szCs w:val="22"/>
        </w:rPr>
        <w:t xml:space="preserve">Taken together, the results of the bioinformatics analysis of four GEO microarray datasets of PDAC indicated that ribosome (hsa03010) and protein processing in endoplasmic reticulum </w:t>
      </w:r>
      <w:r w:rsidRPr="00175136">
        <w:rPr>
          <w:rFonts w:ascii="Arial" w:hAnsi="Arial" w:cs="Arial"/>
          <w:sz w:val="22"/>
          <w:szCs w:val="22"/>
        </w:rPr>
        <w:lastRenderedPageBreak/>
        <w:t>(hsa04141), participate in the onset and development of PDAC. The low expression of OLFM3, DHX37, and RLPL23AP64 , as well as the overexpression of PRDX1, JAK1, and GNG12, were observably related to unsatisfactory survival effects in patients with PDAC. However, further studies need to be implemented to discover the molecular mechanisms and biological functions of the DEGs, biological processes, cellular components, and molecular function, KEGG pathways to estimate whether they can serve as novel potential biomarkers or therapeutic targets in PDAC patients.</w:t>
      </w:r>
    </w:p>
    <w:p w14:paraId="3346B34D" w14:textId="77777777" w:rsidR="00175136" w:rsidRPr="00175136" w:rsidRDefault="00175136" w:rsidP="00175136">
      <w:pPr>
        <w:jc w:val="both"/>
        <w:rPr>
          <w:rFonts w:ascii="Arial" w:hAnsi="Arial" w:cs="Arial"/>
          <w:sz w:val="22"/>
          <w:szCs w:val="22"/>
        </w:rPr>
      </w:pPr>
    </w:p>
    <w:p w14:paraId="4FFC0CA1" w14:textId="0FF6C6AF" w:rsidR="001C5EFC" w:rsidRDefault="00175136" w:rsidP="00175136">
      <w:pPr>
        <w:jc w:val="both"/>
        <w:rPr>
          <w:rFonts w:ascii="Arial" w:hAnsi="Arial" w:cs="Arial"/>
          <w:sz w:val="22"/>
          <w:szCs w:val="22"/>
        </w:rPr>
      </w:pPr>
      <w:r w:rsidRPr="00175136">
        <w:rPr>
          <w:rFonts w:ascii="Arial" w:hAnsi="Arial" w:cs="Arial"/>
          <w:sz w:val="22"/>
          <w:szCs w:val="22"/>
        </w:rPr>
        <w:t>Additional studies are required for clinical lab confirmation of predicted proteins that are expressed in PDAC tumor and non-tumor datasets and to express at the developmental stage of pancreatic ductal adenocarcinoma. More research is needed in the field of cancer biology to detect pancreatic cancer and subset diseases at their early stage. This paper also emphasizes the importance of microarray experiments in comprehending pancreatic cancer and related diseases and approach to study several results of gene expression data, like differentially expressed genes analysis, pathway and process identification, and protein-protein interaction network study.</w:t>
      </w:r>
    </w:p>
    <w:p w14:paraId="0930D18A" w14:textId="77777777" w:rsidR="00175136" w:rsidRDefault="00175136" w:rsidP="00175136">
      <w:pPr>
        <w:jc w:val="both"/>
        <w:rPr>
          <w:rFonts w:ascii="Arial" w:hAnsi="Arial" w:cs="Arial"/>
          <w:sz w:val="22"/>
          <w:szCs w:val="22"/>
        </w:rPr>
      </w:pPr>
      <w:bookmarkStart w:id="0" w:name="_GoBack"/>
      <w:bookmarkEnd w:id="0"/>
    </w:p>
    <w:p w14:paraId="4DF4DD31" w14:textId="33AB7E8F" w:rsidR="001C5EFC" w:rsidRDefault="00085916" w:rsidP="009128D4">
      <w:pPr>
        <w:jc w:val="both"/>
        <w:rPr>
          <w:rFonts w:ascii="Arial" w:hAnsi="Arial" w:cs="Arial"/>
          <w:b/>
          <w:sz w:val="22"/>
          <w:szCs w:val="22"/>
        </w:rPr>
      </w:pPr>
      <w:r w:rsidRPr="001C5EFC">
        <w:rPr>
          <w:rFonts w:ascii="Arial" w:hAnsi="Arial" w:cs="Arial"/>
          <w:b/>
          <w:sz w:val="22"/>
          <w:szCs w:val="22"/>
        </w:rPr>
        <w:t>Abbreviations</w:t>
      </w:r>
      <w:r w:rsidR="001C5EFC">
        <w:rPr>
          <w:rFonts w:ascii="Arial" w:hAnsi="Arial" w:cs="Arial"/>
          <w:b/>
          <w:sz w:val="22"/>
          <w:szCs w:val="22"/>
        </w:rPr>
        <w:t>:</w:t>
      </w:r>
    </w:p>
    <w:p w14:paraId="6A15A91F" w14:textId="5C05FBDA" w:rsidR="001C5EFC" w:rsidRDefault="001C5EFC" w:rsidP="009128D4">
      <w:pPr>
        <w:jc w:val="both"/>
        <w:rPr>
          <w:rFonts w:ascii="Arial" w:hAnsi="Arial" w:cs="Arial"/>
          <w:b/>
          <w:sz w:val="22"/>
          <w:szCs w:val="22"/>
        </w:rPr>
      </w:pPr>
    </w:p>
    <w:p w14:paraId="6C9BC21E" w14:textId="11F2DA1D" w:rsidR="001C5EFC" w:rsidRDefault="001C5EFC" w:rsidP="009128D4">
      <w:pPr>
        <w:jc w:val="both"/>
        <w:rPr>
          <w:rFonts w:ascii="Arial" w:hAnsi="Arial" w:cs="Arial"/>
          <w:b/>
          <w:sz w:val="22"/>
          <w:szCs w:val="22"/>
        </w:rPr>
      </w:pPr>
      <w:r>
        <w:rPr>
          <w:rFonts w:ascii="Arial" w:hAnsi="Arial" w:cs="Arial"/>
          <w:b/>
          <w:sz w:val="22"/>
          <w:szCs w:val="22"/>
        </w:rPr>
        <w:t xml:space="preserve">DEGs: </w:t>
      </w:r>
      <w:r w:rsidR="00085916">
        <w:rPr>
          <w:rFonts w:ascii="Arial" w:hAnsi="Arial" w:cs="Arial"/>
          <w:b/>
          <w:sz w:val="22"/>
          <w:szCs w:val="22"/>
        </w:rPr>
        <w:t>D</w:t>
      </w:r>
      <w:r>
        <w:rPr>
          <w:rFonts w:ascii="Arial" w:hAnsi="Arial" w:cs="Arial"/>
          <w:b/>
          <w:sz w:val="22"/>
          <w:szCs w:val="22"/>
        </w:rPr>
        <w:t>ifferential</w:t>
      </w:r>
      <w:r w:rsidR="00085916">
        <w:rPr>
          <w:rFonts w:ascii="Arial" w:hAnsi="Arial" w:cs="Arial"/>
          <w:b/>
          <w:sz w:val="22"/>
          <w:szCs w:val="22"/>
        </w:rPr>
        <w:t>ly Expressed</w:t>
      </w:r>
      <w:r>
        <w:rPr>
          <w:rFonts w:ascii="Arial" w:hAnsi="Arial" w:cs="Arial"/>
          <w:b/>
          <w:sz w:val="22"/>
          <w:szCs w:val="22"/>
        </w:rPr>
        <w:t xml:space="preserve"> </w:t>
      </w:r>
      <w:r w:rsidR="00085916">
        <w:rPr>
          <w:rFonts w:ascii="Arial" w:hAnsi="Arial" w:cs="Arial"/>
          <w:b/>
          <w:sz w:val="22"/>
          <w:szCs w:val="22"/>
        </w:rPr>
        <w:t>G</w:t>
      </w:r>
      <w:r>
        <w:rPr>
          <w:rFonts w:ascii="Arial" w:hAnsi="Arial" w:cs="Arial"/>
          <w:b/>
          <w:sz w:val="22"/>
          <w:szCs w:val="22"/>
        </w:rPr>
        <w:t xml:space="preserve">enes </w:t>
      </w:r>
    </w:p>
    <w:p w14:paraId="055A9B94" w14:textId="2B4C7E5D" w:rsidR="001C5EFC" w:rsidRDefault="001C5EFC" w:rsidP="009128D4">
      <w:pPr>
        <w:jc w:val="both"/>
        <w:rPr>
          <w:rFonts w:ascii="Arial" w:hAnsi="Arial" w:cs="Arial"/>
          <w:b/>
          <w:sz w:val="22"/>
          <w:szCs w:val="22"/>
        </w:rPr>
      </w:pPr>
      <w:r>
        <w:rPr>
          <w:rFonts w:ascii="Arial" w:hAnsi="Arial" w:cs="Arial"/>
          <w:b/>
          <w:sz w:val="22"/>
          <w:szCs w:val="22"/>
        </w:rPr>
        <w:t xml:space="preserve">PDAC: </w:t>
      </w:r>
      <w:r w:rsidR="00085916">
        <w:rPr>
          <w:rFonts w:ascii="Arial" w:hAnsi="Arial" w:cs="Arial"/>
          <w:b/>
          <w:sz w:val="22"/>
          <w:szCs w:val="22"/>
        </w:rPr>
        <w:t>P</w:t>
      </w:r>
      <w:r>
        <w:rPr>
          <w:rFonts w:ascii="Arial" w:hAnsi="Arial" w:cs="Arial"/>
          <w:b/>
          <w:sz w:val="22"/>
          <w:szCs w:val="22"/>
        </w:rPr>
        <w:t xml:space="preserve">ancreatic </w:t>
      </w:r>
      <w:r w:rsidR="00085916">
        <w:rPr>
          <w:rFonts w:ascii="Arial" w:hAnsi="Arial" w:cs="Arial"/>
          <w:b/>
          <w:sz w:val="22"/>
          <w:szCs w:val="22"/>
        </w:rPr>
        <w:t>A</w:t>
      </w:r>
      <w:r w:rsidR="00AC0DB1">
        <w:rPr>
          <w:rFonts w:ascii="Arial" w:hAnsi="Arial" w:cs="Arial"/>
          <w:b/>
          <w:sz w:val="22"/>
          <w:szCs w:val="22"/>
        </w:rPr>
        <w:t>denocarcinoma</w:t>
      </w:r>
    </w:p>
    <w:p w14:paraId="50FDCD97" w14:textId="636A7548" w:rsidR="00AC0DB1" w:rsidRDefault="00AC0DB1" w:rsidP="009128D4">
      <w:pPr>
        <w:jc w:val="both"/>
        <w:rPr>
          <w:rFonts w:ascii="Arial" w:hAnsi="Arial" w:cs="Arial"/>
          <w:b/>
          <w:sz w:val="22"/>
          <w:szCs w:val="22"/>
        </w:rPr>
      </w:pPr>
      <w:r>
        <w:rPr>
          <w:rFonts w:ascii="Arial" w:hAnsi="Arial" w:cs="Arial"/>
          <w:b/>
          <w:sz w:val="22"/>
          <w:szCs w:val="22"/>
        </w:rPr>
        <w:t xml:space="preserve">DAVID: </w:t>
      </w:r>
      <w:r w:rsidR="00085916" w:rsidRPr="00085916">
        <w:rPr>
          <w:rFonts w:ascii="Arial" w:hAnsi="Arial" w:cs="Arial"/>
          <w:b/>
          <w:sz w:val="22"/>
          <w:szCs w:val="22"/>
        </w:rPr>
        <w:t>The Database for Annotation, Visualization and Integrated Discovery</w:t>
      </w:r>
    </w:p>
    <w:p w14:paraId="4FD29C98" w14:textId="35E9B485" w:rsidR="00AC0DB1" w:rsidRDefault="00AC0DB1" w:rsidP="009128D4">
      <w:pPr>
        <w:jc w:val="both"/>
        <w:rPr>
          <w:rFonts w:ascii="Arial" w:hAnsi="Arial" w:cs="Arial"/>
          <w:b/>
          <w:sz w:val="22"/>
          <w:szCs w:val="22"/>
        </w:rPr>
      </w:pPr>
      <w:r>
        <w:rPr>
          <w:rFonts w:ascii="Arial" w:hAnsi="Arial" w:cs="Arial"/>
          <w:b/>
          <w:sz w:val="22"/>
          <w:szCs w:val="22"/>
        </w:rPr>
        <w:t>KEGG:</w:t>
      </w:r>
      <w:r w:rsidR="008C50B4">
        <w:rPr>
          <w:rFonts w:ascii="Arial" w:hAnsi="Arial" w:cs="Arial"/>
          <w:b/>
          <w:sz w:val="22"/>
          <w:szCs w:val="22"/>
        </w:rPr>
        <w:t xml:space="preserve"> </w:t>
      </w:r>
      <w:r w:rsidR="00085916" w:rsidRPr="00085916">
        <w:rPr>
          <w:rFonts w:ascii="Arial" w:hAnsi="Arial" w:cs="Arial"/>
          <w:b/>
          <w:sz w:val="22"/>
          <w:szCs w:val="22"/>
        </w:rPr>
        <w:t>Kyoto Encyclopedia of Genes and Genomes</w:t>
      </w:r>
    </w:p>
    <w:p w14:paraId="76952EBE" w14:textId="33C40B12" w:rsidR="00AC0DB1" w:rsidRDefault="00AC0DB1" w:rsidP="009128D4">
      <w:pPr>
        <w:jc w:val="both"/>
        <w:rPr>
          <w:rFonts w:ascii="Arial" w:hAnsi="Arial" w:cs="Arial"/>
          <w:b/>
          <w:sz w:val="22"/>
          <w:szCs w:val="22"/>
        </w:rPr>
      </w:pPr>
      <w:r>
        <w:rPr>
          <w:rFonts w:ascii="Arial" w:hAnsi="Arial" w:cs="Arial"/>
          <w:b/>
          <w:sz w:val="22"/>
          <w:szCs w:val="22"/>
        </w:rPr>
        <w:t>GEO:</w:t>
      </w:r>
      <w:r w:rsidR="008C50B4">
        <w:rPr>
          <w:rFonts w:ascii="Arial" w:hAnsi="Arial" w:cs="Arial"/>
          <w:b/>
          <w:sz w:val="22"/>
          <w:szCs w:val="22"/>
        </w:rPr>
        <w:t xml:space="preserve"> Gene Expression Omnibus</w:t>
      </w:r>
    </w:p>
    <w:p w14:paraId="68DEA0E8" w14:textId="54B209DB" w:rsidR="00AC0DB1" w:rsidRDefault="00AC0DB1" w:rsidP="009128D4">
      <w:pPr>
        <w:jc w:val="both"/>
        <w:rPr>
          <w:rFonts w:ascii="Arial" w:hAnsi="Arial" w:cs="Arial"/>
          <w:b/>
          <w:sz w:val="22"/>
          <w:szCs w:val="22"/>
        </w:rPr>
      </w:pPr>
      <w:r>
        <w:rPr>
          <w:rFonts w:ascii="Arial" w:hAnsi="Arial" w:cs="Arial"/>
          <w:b/>
          <w:sz w:val="22"/>
          <w:szCs w:val="22"/>
        </w:rPr>
        <w:t>GO:</w:t>
      </w:r>
      <w:r w:rsidR="008C50B4">
        <w:rPr>
          <w:rFonts w:ascii="Arial" w:hAnsi="Arial" w:cs="Arial"/>
          <w:b/>
          <w:sz w:val="22"/>
          <w:szCs w:val="22"/>
        </w:rPr>
        <w:t xml:space="preserve"> Gene Ontology</w:t>
      </w:r>
    </w:p>
    <w:p w14:paraId="45C0AB53" w14:textId="275C2800" w:rsidR="00AC0DB1" w:rsidRDefault="00AC0DB1" w:rsidP="009128D4">
      <w:pPr>
        <w:jc w:val="both"/>
        <w:rPr>
          <w:rFonts w:ascii="Arial" w:hAnsi="Arial" w:cs="Arial"/>
          <w:b/>
          <w:sz w:val="22"/>
          <w:szCs w:val="22"/>
        </w:rPr>
      </w:pPr>
      <w:r>
        <w:rPr>
          <w:rFonts w:ascii="Arial" w:hAnsi="Arial" w:cs="Arial"/>
          <w:b/>
          <w:sz w:val="22"/>
          <w:szCs w:val="22"/>
        </w:rPr>
        <w:t>ER:</w:t>
      </w:r>
      <w:r w:rsidR="008C50B4">
        <w:rPr>
          <w:rFonts w:ascii="Arial" w:hAnsi="Arial" w:cs="Arial"/>
          <w:b/>
          <w:sz w:val="22"/>
          <w:szCs w:val="22"/>
        </w:rPr>
        <w:t xml:space="preserve"> Endoplasmic Reticulum</w:t>
      </w:r>
    </w:p>
    <w:p w14:paraId="4769AE11" w14:textId="0E780A58" w:rsidR="00AC0DB1" w:rsidRDefault="00AC0DB1" w:rsidP="009128D4">
      <w:pPr>
        <w:jc w:val="both"/>
        <w:rPr>
          <w:rFonts w:ascii="Arial" w:hAnsi="Arial" w:cs="Arial"/>
          <w:b/>
          <w:sz w:val="22"/>
          <w:szCs w:val="22"/>
        </w:rPr>
      </w:pPr>
      <w:r>
        <w:rPr>
          <w:rFonts w:ascii="Arial" w:hAnsi="Arial" w:cs="Arial"/>
          <w:b/>
          <w:sz w:val="22"/>
          <w:szCs w:val="22"/>
        </w:rPr>
        <w:t>PPI:</w:t>
      </w:r>
      <w:r w:rsidR="008C50B4">
        <w:rPr>
          <w:rFonts w:ascii="Arial" w:hAnsi="Arial" w:cs="Arial"/>
          <w:b/>
          <w:sz w:val="22"/>
          <w:szCs w:val="22"/>
        </w:rPr>
        <w:t xml:space="preserve"> Protein-protein Interaction</w:t>
      </w:r>
    </w:p>
    <w:p w14:paraId="69FB2C5D" w14:textId="2251A16D" w:rsidR="00AC0DB1" w:rsidRDefault="00AC0DB1" w:rsidP="009128D4">
      <w:pPr>
        <w:jc w:val="both"/>
        <w:rPr>
          <w:rFonts w:ascii="Arial" w:hAnsi="Arial" w:cs="Arial"/>
          <w:b/>
          <w:sz w:val="22"/>
          <w:szCs w:val="22"/>
        </w:rPr>
      </w:pPr>
      <w:r>
        <w:rPr>
          <w:rFonts w:ascii="Arial" w:hAnsi="Arial" w:cs="Arial"/>
          <w:b/>
          <w:sz w:val="22"/>
          <w:szCs w:val="22"/>
        </w:rPr>
        <w:t>BP:</w:t>
      </w:r>
      <w:r w:rsidR="008C50B4">
        <w:rPr>
          <w:rFonts w:ascii="Arial" w:hAnsi="Arial" w:cs="Arial"/>
          <w:b/>
          <w:sz w:val="22"/>
          <w:szCs w:val="22"/>
        </w:rPr>
        <w:t xml:space="preserve"> Biological Process</w:t>
      </w:r>
    </w:p>
    <w:p w14:paraId="05226E08" w14:textId="7131B731" w:rsidR="00AC0DB1" w:rsidRDefault="00AC0DB1" w:rsidP="009128D4">
      <w:pPr>
        <w:jc w:val="both"/>
        <w:rPr>
          <w:rFonts w:ascii="Arial" w:hAnsi="Arial" w:cs="Arial"/>
          <w:b/>
          <w:sz w:val="22"/>
          <w:szCs w:val="22"/>
        </w:rPr>
      </w:pPr>
      <w:r>
        <w:rPr>
          <w:rFonts w:ascii="Arial" w:hAnsi="Arial" w:cs="Arial"/>
          <w:b/>
          <w:sz w:val="22"/>
          <w:szCs w:val="22"/>
        </w:rPr>
        <w:t>MF:</w:t>
      </w:r>
      <w:r w:rsidR="008C50B4">
        <w:rPr>
          <w:rFonts w:ascii="Arial" w:hAnsi="Arial" w:cs="Arial"/>
          <w:b/>
          <w:sz w:val="22"/>
          <w:szCs w:val="22"/>
        </w:rPr>
        <w:t xml:space="preserve"> Molecular Function</w:t>
      </w:r>
    </w:p>
    <w:p w14:paraId="02DE370B" w14:textId="5C6F2026" w:rsidR="00AC0DB1" w:rsidRDefault="00AC0DB1" w:rsidP="009128D4">
      <w:pPr>
        <w:jc w:val="both"/>
        <w:rPr>
          <w:rFonts w:ascii="Arial" w:hAnsi="Arial" w:cs="Arial"/>
          <w:b/>
          <w:sz w:val="22"/>
          <w:szCs w:val="22"/>
        </w:rPr>
      </w:pPr>
      <w:r>
        <w:rPr>
          <w:rFonts w:ascii="Arial" w:hAnsi="Arial" w:cs="Arial"/>
          <w:b/>
          <w:sz w:val="22"/>
          <w:szCs w:val="22"/>
        </w:rPr>
        <w:t>CC:</w:t>
      </w:r>
      <w:r w:rsidR="008C50B4">
        <w:rPr>
          <w:rFonts w:ascii="Arial" w:hAnsi="Arial" w:cs="Arial"/>
          <w:b/>
          <w:sz w:val="22"/>
          <w:szCs w:val="22"/>
        </w:rPr>
        <w:t xml:space="preserve"> Cellular Component</w:t>
      </w:r>
    </w:p>
    <w:p w14:paraId="6909E16C" w14:textId="77777777" w:rsidR="00AC0DB1" w:rsidRDefault="00AC0DB1" w:rsidP="009128D4">
      <w:pPr>
        <w:jc w:val="both"/>
        <w:rPr>
          <w:rFonts w:ascii="Arial" w:hAnsi="Arial" w:cs="Arial"/>
          <w:b/>
          <w:sz w:val="22"/>
          <w:szCs w:val="22"/>
        </w:rPr>
      </w:pPr>
    </w:p>
    <w:p w14:paraId="7D3B209F" w14:textId="77777777" w:rsidR="00AC0DB1" w:rsidRPr="001C5EFC" w:rsidRDefault="00AC0DB1" w:rsidP="009128D4">
      <w:pPr>
        <w:jc w:val="both"/>
        <w:rPr>
          <w:rFonts w:ascii="Arial" w:hAnsi="Arial" w:cs="Arial"/>
          <w:b/>
          <w:sz w:val="22"/>
          <w:szCs w:val="22"/>
        </w:rPr>
      </w:pPr>
    </w:p>
    <w:p w14:paraId="40B99AF8" w14:textId="77777777" w:rsidR="004E5010" w:rsidRPr="00B4790A" w:rsidRDefault="004E5010" w:rsidP="009128D4">
      <w:pPr>
        <w:jc w:val="both"/>
        <w:rPr>
          <w:rFonts w:ascii="Arial" w:hAnsi="Arial" w:cs="Arial"/>
          <w:sz w:val="22"/>
          <w:szCs w:val="22"/>
        </w:rPr>
      </w:pPr>
    </w:p>
    <w:p w14:paraId="3A2D3C83" w14:textId="6ABE77BA" w:rsidR="00FD5F86" w:rsidRPr="00B4790A" w:rsidRDefault="00887461" w:rsidP="00FD5F86">
      <w:pPr>
        <w:widowControl w:val="0"/>
        <w:autoSpaceDE w:val="0"/>
        <w:autoSpaceDN w:val="0"/>
        <w:adjustRightInd w:val="0"/>
        <w:ind w:left="480" w:hanging="480"/>
        <w:rPr>
          <w:rFonts w:ascii="Arial" w:hAnsi="Arial" w:cs="Arial"/>
          <w:b/>
          <w:sz w:val="22"/>
          <w:szCs w:val="22"/>
          <w:lang w:val="en"/>
        </w:rPr>
      </w:pPr>
      <w:r w:rsidRPr="00B4790A">
        <w:rPr>
          <w:rFonts w:ascii="Arial" w:hAnsi="Arial" w:cs="Arial"/>
          <w:b/>
          <w:sz w:val="22"/>
          <w:szCs w:val="22"/>
          <w:lang w:val="en"/>
        </w:rPr>
        <w:t xml:space="preserve">References </w:t>
      </w:r>
    </w:p>
    <w:p w14:paraId="1B3923F6" w14:textId="77777777" w:rsidR="00FD5F86" w:rsidRPr="00B4790A" w:rsidRDefault="00FD5F86" w:rsidP="00FD5F86">
      <w:pPr>
        <w:widowControl w:val="0"/>
        <w:autoSpaceDE w:val="0"/>
        <w:autoSpaceDN w:val="0"/>
        <w:adjustRightInd w:val="0"/>
        <w:ind w:left="480" w:hanging="480"/>
        <w:rPr>
          <w:rFonts w:ascii="Arial" w:hAnsi="Arial" w:cs="Arial"/>
          <w:sz w:val="22"/>
          <w:szCs w:val="22"/>
          <w:lang w:val="en"/>
        </w:rPr>
      </w:pPr>
    </w:p>
    <w:p w14:paraId="031F7CB2" w14:textId="77777777" w:rsidR="00FD5F86" w:rsidRPr="00B4790A" w:rsidRDefault="00FD5F86" w:rsidP="00FD5F86">
      <w:pPr>
        <w:widowControl w:val="0"/>
        <w:autoSpaceDE w:val="0"/>
        <w:autoSpaceDN w:val="0"/>
        <w:adjustRightInd w:val="0"/>
        <w:ind w:left="480" w:hanging="480"/>
        <w:rPr>
          <w:rFonts w:ascii="Arial" w:hAnsi="Arial" w:cs="Arial"/>
          <w:sz w:val="22"/>
          <w:szCs w:val="22"/>
          <w:lang w:val="en"/>
        </w:rPr>
      </w:pPr>
    </w:p>
    <w:p w14:paraId="60590B70" w14:textId="77777777" w:rsidR="00A13B2E" w:rsidRPr="00A13B2E" w:rsidRDefault="00FD5F86" w:rsidP="00A13B2E">
      <w:pPr>
        <w:pStyle w:val="Bibliography"/>
        <w:rPr>
          <w:rFonts w:ascii="Arial" w:hAnsi="Arial" w:cs="Arial"/>
        </w:rPr>
      </w:pPr>
      <w:r w:rsidRPr="00B4790A">
        <w:rPr>
          <w:rFonts w:ascii="Arial" w:hAnsi="Arial" w:cs="Arial"/>
          <w:sz w:val="22"/>
          <w:szCs w:val="22"/>
          <w:lang w:val="en"/>
        </w:rPr>
        <w:fldChar w:fldCharType="begin" w:fldLock="1"/>
      </w:r>
      <w:r w:rsidR="00211C81" w:rsidRPr="00B4790A">
        <w:rPr>
          <w:rFonts w:ascii="Arial" w:hAnsi="Arial" w:cs="Arial"/>
          <w:sz w:val="22"/>
          <w:szCs w:val="22"/>
          <w:lang w:val="en"/>
        </w:rPr>
        <w:instrText xml:space="preserve"> ADDIN ZOTERO_BIBL {"uncited":[],"omitted":[],"custom":[]} CSL_BIBLIOGRAPHY </w:instrText>
      </w:r>
      <w:r w:rsidRPr="00B4790A">
        <w:rPr>
          <w:rFonts w:ascii="Arial" w:hAnsi="Arial" w:cs="Arial"/>
          <w:sz w:val="22"/>
          <w:szCs w:val="22"/>
          <w:lang w:val="en"/>
        </w:rPr>
        <w:fldChar w:fldCharType="separate"/>
      </w:r>
      <w:r w:rsidR="00A13B2E" w:rsidRPr="00A13B2E">
        <w:rPr>
          <w:rFonts w:ascii="Arial" w:hAnsi="Arial" w:cs="Arial"/>
        </w:rPr>
        <w:t xml:space="preserve">1. </w:t>
      </w:r>
      <w:r w:rsidR="00A13B2E" w:rsidRPr="00A13B2E">
        <w:rPr>
          <w:rFonts w:ascii="Arial" w:hAnsi="Arial" w:cs="Arial"/>
        </w:rPr>
        <w:tab/>
        <w:t xml:space="preserve">Siegel RL, Miller KD, </w:t>
      </w:r>
      <w:proofErr w:type="spellStart"/>
      <w:r w:rsidR="00A13B2E" w:rsidRPr="00A13B2E">
        <w:rPr>
          <w:rFonts w:ascii="Arial" w:hAnsi="Arial" w:cs="Arial"/>
        </w:rPr>
        <w:t>Jemal</w:t>
      </w:r>
      <w:proofErr w:type="spellEnd"/>
      <w:r w:rsidR="00A13B2E" w:rsidRPr="00A13B2E">
        <w:rPr>
          <w:rFonts w:ascii="Arial" w:hAnsi="Arial" w:cs="Arial"/>
        </w:rPr>
        <w:t xml:space="preserve"> A. Cancer statistics, 2018. CA Cancer J </w:t>
      </w:r>
      <w:proofErr w:type="spellStart"/>
      <w:r w:rsidR="00A13B2E" w:rsidRPr="00A13B2E">
        <w:rPr>
          <w:rFonts w:ascii="Arial" w:hAnsi="Arial" w:cs="Arial"/>
        </w:rPr>
        <w:t>Clin</w:t>
      </w:r>
      <w:proofErr w:type="spellEnd"/>
      <w:r w:rsidR="00A13B2E" w:rsidRPr="00A13B2E">
        <w:rPr>
          <w:rFonts w:ascii="Arial" w:hAnsi="Arial" w:cs="Arial"/>
        </w:rPr>
        <w:t xml:space="preserve"> [Internet]. 2018 [cited 2020 Oct 22];68(1):7–30. Available from: https://acsjournals.onlinelibrary.wiley.com/doi/abs/10.3322/caac.21442</w:t>
      </w:r>
    </w:p>
    <w:p w14:paraId="5318B18F" w14:textId="77777777" w:rsidR="00A13B2E" w:rsidRPr="00A13B2E" w:rsidRDefault="00A13B2E" w:rsidP="00A13B2E">
      <w:pPr>
        <w:pStyle w:val="Bibliography"/>
        <w:rPr>
          <w:rFonts w:ascii="Arial" w:hAnsi="Arial" w:cs="Arial"/>
        </w:rPr>
      </w:pPr>
      <w:r w:rsidRPr="00A13B2E">
        <w:rPr>
          <w:rFonts w:ascii="Arial" w:hAnsi="Arial" w:cs="Arial"/>
        </w:rPr>
        <w:t xml:space="preserve">2. </w:t>
      </w:r>
      <w:r w:rsidRPr="00A13B2E">
        <w:rPr>
          <w:rFonts w:ascii="Arial" w:hAnsi="Arial" w:cs="Arial"/>
        </w:rPr>
        <w:tab/>
        <w:t xml:space="preserve">Gillen S, Schuster T, </w:t>
      </w:r>
      <w:proofErr w:type="spellStart"/>
      <w:r w:rsidRPr="00A13B2E">
        <w:rPr>
          <w:rFonts w:ascii="Arial" w:hAnsi="Arial" w:cs="Arial"/>
        </w:rPr>
        <w:t>Büschenfelde</w:t>
      </w:r>
      <w:proofErr w:type="spellEnd"/>
      <w:r w:rsidRPr="00A13B2E">
        <w:rPr>
          <w:rFonts w:ascii="Arial" w:hAnsi="Arial" w:cs="Arial"/>
        </w:rPr>
        <w:t xml:space="preserve"> CM </w:t>
      </w:r>
      <w:proofErr w:type="spellStart"/>
      <w:r w:rsidRPr="00A13B2E">
        <w:rPr>
          <w:rFonts w:ascii="Arial" w:hAnsi="Arial" w:cs="Arial"/>
        </w:rPr>
        <w:t>zum</w:t>
      </w:r>
      <w:proofErr w:type="spellEnd"/>
      <w:r w:rsidRPr="00A13B2E">
        <w:rPr>
          <w:rFonts w:ascii="Arial" w:hAnsi="Arial" w:cs="Arial"/>
        </w:rPr>
        <w:t xml:space="preserve">, </w:t>
      </w:r>
      <w:proofErr w:type="spellStart"/>
      <w:r w:rsidRPr="00A13B2E">
        <w:rPr>
          <w:rFonts w:ascii="Arial" w:hAnsi="Arial" w:cs="Arial"/>
        </w:rPr>
        <w:t>Friess</w:t>
      </w:r>
      <w:proofErr w:type="spellEnd"/>
      <w:r w:rsidRPr="00A13B2E">
        <w:rPr>
          <w:rFonts w:ascii="Arial" w:hAnsi="Arial" w:cs="Arial"/>
        </w:rPr>
        <w:t xml:space="preserve"> H, </w:t>
      </w:r>
      <w:proofErr w:type="spellStart"/>
      <w:r w:rsidRPr="00A13B2E">
        <w:rPr>
          <w:rFonts w:ascii="Arial" w:hAnsi="Arial" w:cs="Arial"/>
        </w:rPr>
        <w:t>Kleeff</w:t>
      </w:r>
      <w:proofErr w:type="spellEnd"/>
      <w:r w:rsidRPr="00A13B2E">
        <w:rPr>
          <w:rFonts w:ascii="Arial" w:hAnsi="Arial" w:cs="Arial"/>
        </w:rPr>
        <w:t xml:space="preserve"> J. Preoperative/Neoadjuvant Therapy in Pancreatic Cancer: A Systematic Review and Meta-analysis of Response and Resection Percentages. PLOS Med [Internet]. 2010 Nis [cited 2020 Oct 22];7(4):e1000267. Available from: https://journals.plos.org/plosmedicine/article?id=10.1371/journal.pmed.1000267</w:t>
      </w:r>
    </w:p>
    <w:p w14:paraId="7560AE09" w14:textId="77777777" w:rsidR="00A13B2E" w:rsidRPr="00A13B2E" w:rsidRDefault="00A13B2E" w:rsidP="00A13B2E">
      <w:pPr>
        <w:pStyle w:val="Bibliography"/>
        <w:rPr>
          <w:rFonts w:ascii="Arial" w:hAnsi="Arial" w:cs="Arial"/>
        </w:rPr>
      </w:pPr>
      <w:r w:rsidRPr="00A13B2E">
        <w:rPr>
          <w:rFonts w:ascii="Arial" w:hAnsi="Arial" w:cs="Arial"/>
        </w:rPr>
        <w:t xml:space="preserve">3. </w:t>
      </w:r>
      <w:r w:rsidRPr="00A13B2E">
        <w:rPr>
          <w:rFonts w:ascii="Arial" w:hAnsi="Arial" w:cs="Arial"/>
        </w:rPr>
        <w:tab/>
      </w:r>
      <w:proofErr w:type="spellStart"/>
      <w:r w:rsidRPr="00A13B2E">
        <w:rPr>
          <w:rFonts w:ascii="Arial" w:hAnsi="Arial" w:cs="Arial"/>
        </w:rPr>
        <w:t>Tempero</w:t>
      </w:r>
      <w:proofErr w:type="spellEnd"/>
      <w:r w:rsidRPr="00A13B2E">
        <w:rPr>
          <w:rFonts w:ascii="Arial" w:hAnsi="Arial" w:cs="Arial"/>
        </w:rPr>
        <w:t xml:space="preserve"> MA, </w:t>
      </w:r>
      <w:proofErr w:type="spellStart"/>
      <w:r w:rsidRPr="00A13B2E">
        <w:rPr>
          <w:rFonts w:ascii="Arial" w:hAnsi="Arial" w:cs="Arial"/>
        </w:rPr>
        <w:t>Malafa</w:t>
      </w:r>
      <w:proofErr w:type="spellEnd"/>
      <w:r w:rsidRPr="00A13B2E">
        <w:rPr>
          <w:rFonts w:ascii="Arial" w:hAnsi="Arial" w:cs="Arial"/>
        </w:rPr>
        <w:t xml:space="preserve"> MP, Behrman SW, Benson AB, Casper ES, </w:t>
      </w:r>
      <w:proofErr w:type="spellStart"/>
      <w:r w:rsidRPr="00A13B2E">
        <w:rPr>
          <w:rFonts w:ascii="Arial" w:hAnsi="Arial" w:cs="Arial"/>
        </w:rPr>
        <w:t>Chiorean</w:t>
      </w:r>
      <w:proofErr w:type="spellEnd"/>
      <w:r w:rsidRPr="00A13B2E">
        <w:rPr>
          <w:rFonts w:ascii="Arial" w:hAnsi="Arial" w:cs="Arial"/>
        </w:rPr>
        <w:t xml:space="preserve"> EG, et al. Pancreatic adenocarcinoma, version 2.2014. J Natl </w:t>
      </w:r>
      <w:proofErr w:type="spellStart"/>
      <w:r w:rsidRPr="00A13B2E">
        <w:rPr>
          <w:rFonts w:ascii="Arial" w:hAnsi="Arial" w:cs="Arial"/>
        </w:rPr>
        <w:t>Compr</w:t>
      </w:r>
      <w:proofErr w:type="spellEnd"/>
      <w:r w:rsidRPr="00A13B2E">
        <w:rPr>
          <w:rFonts w:ascii="Arial" w:hAnsi="Arial" w:cs="Arial"/>
        </w:rPr>
        <w:t xml:space="preserve"> </w:t>
      </w:r>
      <w:proofErr w:type="spellStart"/>
      <w:r w:rsidRPr="00A13B2E">
        <w:rPr>
          <w:rFonts w:ascii="Arial" w:hAnsi="Arial" w:cs="Arial"/>
        </w:rPr>
        <w:t>Canc</w:t>
      </w:r>
      <w:proofErr w:type="spellEnd"/>
      <w:r w:rsidRPr="00A13B2E">
        <w:rPr>
          <w:rFonts w:ascii="Arial" w:hAnsi="Arial" w:cs="Arial"/>
        </w:rPr>
        <w:t xml:space="preserve"> </w:t>
      </w:r>
      <w:proofErr w:type="spellStart"/>
      <w:r w:rsidRPr="00A13B2E">
        <w:rPr>
          <w:rFonts w:ascii="Arial" w:hAnsi="Arial" w:cs="Arial"/>
        </w:rPr>
        <w:t>Netw</w:t>
      </w:r>
      <w:proofErr w:type="spellEnd"/>
      <w:r w:rsidRPr="00A13B2E">
        <w:rPr>
          <w:rFonts w:ascii="Arial" w:hAnsi="Arial" w:cs="Arial"/>
        </w:rPr>
        <w:t xml:space="preserve">. 2014;12(8):1083–93. </w:t>
      </w:r>
    </w:p>
    <w:p w14:paraId="19018F79" w14:textId="77777777" w:rsidR="00A13B2E" w:rsidRPr="00A13B2E" w:rsidRDefault="00A13B2E" w:rsidP="00A13B2E">
      <w:pPr>
        <w:pStyle w:val="Bibliography"/>
        <w:rPr>
          <w:rFonts w:ascii="Arial" w:hAnsi="Arial" w:cs="Arial"/>
        </w:rPr>
      </w:pPr>
      <w:r w:rsidRPr="00A13B2E">
        <w:rPr>
          <w:rFonts w:ascii="Arial" w:hAnsi="Arial" w:cs="Arial"/>
        </w:rPr>
        <w:lastRenderedPageBreak/>
        <w:t xml:space="preserve">4. </w:t>
      </w:r>
      <w:r w:rsidRPr="00A13B2E">
        <w:rPr>
          <w:rFonts w:ascii="Arial" w:hAnsi="Arial" w:cs="Arial"/>
        </w:rPr>
        <w:tab/>
        <w:t xml:space="preserve">Lambert A, Schwarz L, </w:t>
      </w:r>
      <w:proofErr w:type="spellStart"/>
      <w:r w:rsidRPr="00A13B2E">
        <w:rPr>
          <w:rFonts w:ascii="Arial" w:hAnsi="Arial" w:cs="Arial"/>
        </w:rPr>
        <w:t>Borbath</w:t>
      </w:r>
      <w:proofErr w:type="spellEnd"/>
      <w:r w:rsidRPr="00A13B2E">
        <w:rPr>
          <w:rFonts w:ascii="Arial" w:hAnsi="Arial" w:cs="Arial"/>
        </w:rPr>
        <w:t xml:space="preserve"> I, Henry A, Van </w:t>
      </w:r>
      <w:proofErr w:type="spellStart"/>
      <w:r w:rsidRPr="00A13B2E">
        <w:rPr>
          <w:rFonts w:ascii="Arial" w:hAnsi="Arial" w:cs="Arial"/>
        </w:rPr>
        <w:t>Laethem</w:t>
      </w:r>
      <w:proofErr w:type="spellEnd"/>
      <w:r w:rsidRPr="00A13B2E">
        <w:rPr>
          <w:rFonts w:ascii="Arial" w:hAnsi="Arial" w:cs="Arial"/>
        </w:rPr>
        <w:t xml:space="preserve"> J-L, Malka D, et al. An update on treatment options for pancreatic adenocarcinoma. </w:t>
      </w:r>
      <w:proofErr w:type="spellStart"/>
      <w:r w:rsidRPr="00A13B2E">
        <w:rPr>
          <w:rFonts w:ascii="Arial" w:hAnsi="Arial" w:cs="Arial"/>
        </w:rPr>
        <w:t>Ther</w:t>
      </w:r>
      <w:proofErr w:type="spellEnd"/>
      <w:r w:rsidRPr="00A13B2E">
        <w:rPr>
          <w:rFonts w:ascii="Arial" w:hAnsi="Arial" w:cs="Arial"/>
        </w:rPr>
        <w:t xml:space="preserve"> Adv Med Oncol [Internet]. 2019 Jan [cited 2020 Oct 22];11:175883591987556. Available from: http://journals.sagepub.com/doi/10.1177/1758835919875568</w:t>
      </w:r>
    </w:p>
    <w:p w14:paraId="6BE9E6B4" w14:textId="77777777" w:rsidR="00A13B2E" w:rsidRPr="00A13B2E" w:rsidRDefault="00A13B2E" w:rsidP="00A13B2E">
      <w:pPr>
        <w:pStyle w:val="Bibliography"/>
        <w:rPr>
          <w:rFonts w:ascii="Arial" w:hAnsi="Arial" w:cs="Arial"/>
        </w:rPr>
      </w:pPr>
      <w:r w:rsidRPr="00A13B2E">
        <w:rPr>
          <w:rFonts w:ascii="Arial" w:hAnsi="Arial" w:cs="Arial"/>
        </w:rPr>
        <w:t xml:space="preserve">5. </w:t>
      </w:r>
      <w:r w:rsidRPr="00A13B2E">
        <w:rPr>
          <w:rFonts w:ascii="Arial" w:hAnsi="Arial" w:cs="Arial"/>
        </w:rPr>
        <w:tab/>
      </w:r>
      <w:proofErr w:type="spellStart"/>
      <w:r w:rsidRPr="00A13B2E">
        <w:rPr>
          <w:rFonts w:ascii="Arial" w:hAnsi="Arial" w:cs="Arial"/>
        </w:rPr>
        <w:t>Alldinger</w:t>
      </w:r>
      <w:proofErr w:type="spellEnd"/>
      <w:r w:rsidRPr="00A13B2E">
        <w:rPr>
          <w:rFonts w:ascii="Arial" w:hAnsi="Arial" w:cs="Arial"/>
        </w:rPr>
        <w:t xml:space="preserve"> I, </w:t>
      </w:r>
      <w:proofErr w:type="spellStart"/>
      <w:r w:rsidRPr="00A13B2E">
        <w:rPr>
          <w:rFonts w:ascii="Arial" w:hAnsi="Arial" w:cs="Arial"/>
        </w:rPr>
        <w:t>Dittert</w:t>
      </w:r>
      <w:proofErr w:type="spellEnd"/>
      <w:r w:rsidRPr="00A13B2E">
        <w:rPr>
          <w:rFonts w:ascii="Arial" w:hAnsi="Arial" w:cs="Arial"/>
        </w:rPr>
        <w:t xml:space="preserve"> D, </w:t>
      </w:r>
      <w:proofErr w:type="spellStart"/>
      <w:r w:rsidRPr="00A13B2E">
        <w:rPr>
          <w:rFonts w:ascii="Arial" w:hAnsi="Arial" w:cs="Arial"/>
        </w:rPr>
        <w:t>Peiper</w:t>
      </w:r>
      <w:proofErr w:type="spellEnd"/>
      <w:r w:rsidRPr="00A13B2E">
        <w:rPr>
          <w:rFonts w:ascii="Arial" w:hAnsi="Arial" w:cs="Arial"/>
        </w:rPr>
        <w:t xml:space="preserve"> M, Fusco A, Chiappetta G, Staub E, et al. Gene expression analysis of pancreatic cell lines reveals genes overexpressed in pancreatic cancer. </w:t>
      </w:r>
      <w:proofErr w:type="spellStart"/>
      <w:r w:rsidRPr="00A13B2E">
        <w:rPr>
          <w:rFonts w:ascii="Arial" w:hAnsi="Arial" w:cs="Arial"/>
        </w:rPr>
        <w:t>Pancreatology</w:t>
      </w:r>
      <w:proofErr w:type="spellEnd"/>
      <w:r w:rsidRPr="00A13B2E">
        <w:rPr>
          <w:rFonts w:ascii="Arial" w:hAnsi="Arial" w:cs="Arial"/>
        </w:rPr>
        <w:t xml:space="preserve">. 2005;5(4–5):370–9. </w:t>
      </w:r>
    </w:p>
    <w:p w14:paraId="074467C1" w14:textId="77777777" w:rsidR="00A13B2E" w:rsidRPr="00A13B2E" w:rsidRDefault="00A13B2E" w:rsidP="00A13B2E">
      <w:pPr>
        <w:pStyle w:val="Bibliography"/>
        <w:rPr>
          <w:rFonts w:ascii="Arial" w:hAnsi="Arial" w:cs="Arial"/>
        </w:rPr>
      </w:pPr>
      <w:r w:rsidRPr="00A13B2E">
        <w:rPr>
          <w:rFonts w:ascii="Arial" w:hAnsi="Arial" w:cs="Arial"/>
        </w:rPr>
        <w:t xml:space="preserve">6. </w:t>
      </w:r>
      <w:r w:rsidRPr="00A13B2E">
        <w:rPr>
          <w:rFonts w:ascii="Arial" w:hAnsi="Arial" w:cs="Arial"/>
        </w:rPr>
        <w:tab/>
        <w:t xml:space="preserve">Jones S, Zhang X, Parsons DW, Lin JC-H, Leary RJ, </w:t>
      </w:r>
      <w:proofErr w:type="spellStart"/>
      <w:r w:rsidRPr="00A13B2E">
        <w:rPr>
          <w:rFonts w:ascii="Arial" w:hAnsi="Arial" w:cs="Arial"/>
        </w:rPr>
        <w:t>Angenendt</w:t>
      </w:r>
      <w:proofErr w:type="spellEnd"/>
      <w:r w:rsidRPr="00A13B2E">
        <w:rPr>
          <w:rFonts w:ascii="Arial" w:hAnsi="Arial" w:cs="Arial"/>
        </w:rPr>
        <w:t xml:space="preserve"> P, et al. Core signaling pathways in human pancreatic cancers revealed by global genomic analyses. science. 2008;321(5897):1801–6. </w:t>
      </w:r>
    </w:p>
    <w:p w14:paraId="664CFB00" w14:textId="77777777" w:rsidR="00A13B2E" w:rsidRPr="00A13B2E" w:rsidRDefault="00A13B2E" w:rsidP="00A13B2E">
      <w:pPr>
        <w:pStyle w:val="Bibliography"/>
        <w:rPr>
          <w:rFonts w:ascii="Arial" w:hAnsi="Arial" w:cs="Arial"/>
        </w:rPr>
      </w:pPr>
      <w:r w:rsidRPr="00A13B2E">
        <w:rPr>
          <w:rFonts w:ascii="Arial" w:hAnsi="Arial" w:cs="Arial"/>
        </w:rPr>
        <w:t xml:space="preserve">7. </w:t>
      </w:r>
      <w:r w:rsidRPr="00A13B2E">
        <w:rPr>
          <w:rFonts w:ascii="Arial" w:hAnsi="Arial" w:cs="Arial"/>
        </w:rPr>
        <w:tab/>
      </w:r>
      <w:proofErr w:type="spellStart"/>
      <w:r w:rsidRPr="00A13B2E">
        <w:rPr>
          <w:rFonts w:ascii="Arial" w:hAnsi="Arial" w:cs="Arial"/>
        </w:rPr>
        <w:t>Grützmann</w:t>
      </w:r>
      <w:proofErr w:type="spellEnd"/>
      <w:r w:rsidRPr="00A13B2E">
        <w:rPr>
          <w:rFonts w:ascii="Arial" w:hAnsi="Arial" w:cs="Arial"/>
        </w:rPr>
        <w:t xml:space="preserve"> R, </w:t>
      </w:r>
      <w:proofErr w:type="spellStart"/>
      <w:r w:rsidRPr="00A13B2E">
        <w:rPr>
          <w:rFonts w:ascii="Arial" w:hAnsi="Arial" w:cs="Arial"/>
        </w:rPr>
        <w:t>Boriss</w:t>
      </w:r>
      <w:proofErr w:type="spellEnd"/>
      <w:r w:rsidRPr="00A13B2E">
        <w:rPr>
          <w:rFonts w:ascii="Arial" w:hAnsi="Arial" w:cs="Arial"/>
        </w:rPr>
        <w:t xml:space="preserve"> H, </w:t>
      </w:r>
      <w:proofErr w:type="spellStart"/>
      <w:r w:rsidRPr="00A13B2E">
        <w:rPr>
          <w:rFonts w:ascii="Arial" w:hAnsi="Arial" w:cs="Arial"/>
        </w:rPr>
        <w:t>Ammerpohl</w:t>
      </w:r>
      <w:proofErr w:type="spellEnd"/>
      <w:r w:rsidRPr="00A13B2E">
        <w:rPr>
          <w:rFonts w:ascii="Arial" w:hAnsi="Arial" w:cs="Arial"/>
        </w:rPr>
        <w:t xml:space="preserve"> O, </w:t>
      </w:r>
      <w:proofErr w:type="spellStart"/>
      <w:r w:rsidRPr="00A13B2E">
        <w:rPr>
          <w:rFonts w:ascii="Arial" w:hAnsi="Arial" w:cs="Arial"/>
        </w:rPr>
        <w:t>Lüttges</w:t>
      </w:r>
      <w:proofErr w:type="spellEnd"/>
      <w:r w:rsidRPr="00A13B2E">
        <w:rPr>
          <w:rFonts w:ascii="Arial" w:hAnsi="Arial" w:cs="Arial"/>
        </w:rPr>
        <w:t xml:space="preserve"> J, </w:t>
      </w:r>
      <w:proofErr w:type="spellStart"/>
      <w:r w:rsidRPr="00A13B2E">
        <w:rPr>
          <w:rFonts w:ascii="Arial" w:hAnsi="Arial" w:cs="Arial"/>
        </w:rPr>
        <w:t>Kalthoff</w:t>
      </w:r>
      <w:proofErr w:type="spellEnd"/>
      <w:r w:rsidRPr="00A13B2E">
        <w:rPr>
          <w:rFonts w:ascii="Arial" w:hAnsi="Arial" w:cs="Arial"/>
        </w:rPr>
        <w:t xml:space="preserve"> H, </w:t>
      </w:r>
      <w:proofErr w:type="spellStart"/>
      <w:r w:rsidRPr="00A13B2E">
        <w:rPr>
          <w:rFonts w:ascii="Arial" w:hAnsi="Arial" w:cs="Arial"/>
        </w:rPr>
        <w:t>Schackert</w:t>
      </w:r>
      <w:proofErr w:type="spellEnd"/>
      <w:r w:rsidRPr="00A13B2E">
        <w:rPr>
          <w:rFonts w:ascii="Arial" w:hAnsi="Arial" w:cs="Arial"/>
        </w:rPr>
        <w:t xml:space="preserve"> HK, et al. Meta-analysis of microarray data on pancreatic cancer defines a set of commonly dysregulated genes. Oncogene. 2005;24(32):5079–88. </w:t>
      </w:r>
    </w:p>
    <w:p w14:paraId="32462F6E" w14:textId="77777777" w:rsidR="00A13B2E" w:rsidRPr="00A13B2E" w:rsidRDefault="00A13B2E" w:rsidP="00A13B2E">
      <w:pPr>
        <w:pStyle w:val="Bibliography"/>
        <w:rPr>
          <w:rFonts w:ascii="Arial" w:hAnsi="Arial" w:cs="Arial"/>
        </w:rPr>
      </w:pPr>
      <w:r w:rsidRPr="00A13B2E">
        <w:rPr>
          <w:rFonts w:ascii="Arial" w:hAnsi="Arial" w:cs="Arial"/>
        </w:rPr>
        <w:t xml:space="preserve">8. </w:t>
      </w:r>
      <w:r w:rsidRPr="00A13B2E">
        <w:rPr>
          <w:rFonts w:ascii="Arial" w:hAnsi="Arial" w:cs="Arial"/>
        </w:rPr>
        <w:tab/>
      </w:r>
      <w:proofErr w:type="spellStart"/>
      <w:r w:rsidRPr="00A13B2E">
        <w:rPr>
          <w:rFonts w:ascii="Arial" w:hAnsi="Arial" w:cs="Arial"/>
        </w:rPr>
        <w:t>Grønborg</w:t>
      </w:r>
      <w:proofErr w:type="spellEnd"/>
      <w:r w:rsidRPr="00A13B2E">
        <w:rPr>
          <w:rFonts w:ascii="Arial" w:hAnsi="Arial" w:cs="Arial"/>
        </w:rPr>
        <w:t xml:space="preserve"> M, Kristiansen TZ, </w:t>
      </w:r>
      <w:proofErr w:type="spellStart"/>
      <w:r w:rsidRPr="00A13B2E">
        <w:rPr>
          <w:rFonts w:ascii="Arial" w:hAnsi="Arial" w:cs="Arial"/>
        </w:rPr>
        <w:t>Iwahori</w:t>
      </w:r>
      <w:proofErr w:type="spellEnd"/>
      <w:r w:rsidRPr="00A13B2E">
        <w:rPr>
          <w:rFonts w:ascii="Arial" w:hAnsi="Arial" w:cs="Arial"/>
        </w:rPr>
        <w:t xml:space="preserve"> A, Chang R, Reddy R, Sato N, et al. Biomarker discovery from pancreatic cancer </w:t>
      </w:r>
      <w:proofErr w:type="spellStart"/>
      <w:r w:rsidRPr="00A13B2E">
        <w:rPr>
          <w:rFonts w:ascii="Arial" w:hAnsi="Arial" w:cs="Arial"/>
        </w:rPr>
        <w:t>secretome</w:t>
      </w:r>
      <w:proofErr w:type="spellEnd"/>
      <w:r w:rsidRPr="00A13B2E">
        <w:rPr>
          <w:rFonts w:ascii="Arial" w:hAnsi="Arial" w:cs="Arial"/>
        </w:rPr>
        <w:t xml:space="preserve"> using a differential proteomic approach. </w:t>
      </w:r>
      <w:proofErr w:type="spellStart"/>
      <w:r w:rsidRPr="00A13B2E">
        <w:rPr>
          <w:rFonts w:ascii="Arial" w:hAnsi="Arial" w:cs="Arial"/>
        </w:rPr>
        <w:t>Mol</w:t>
      </w:r>
      <w:proofErr w:type="spellEnd"/>
      <w:r w:rsidRPr="00A13B2E">
        <w:rPr>
          <w:rFonts w:ascii="Arial" w:hAnsi="Arial" w:cs="Arial"/>
        </w:rPr>
        <w:t xml:space="preserve"> Cell Proteomics. 2006;5(1):157–71. </w:t>
      </w:r>
    </w:p>
    <w:p w14:paraId="49964F2D" w14:textId="77777777" w:rsidR="00A13B2E" w:rsidRPr="00A13B2E" w:rsidRDefault="00A13B2E" w:rsidP="00A13B2E">
      <w:pPr>
        <w:pStyle w:val="Bibliography"/>
        <w:rPr>
          <w:rFonts w:ascii="Arial" w:hAnsi="Arial" w:cs="Arial"/>
        </w:rPr>
      </w:pPr>
      <w:r w:rsidRPr="00A13B2E">
        <w:rPr>
          <w:rFonts w:ascii="Arial" w:hAnsi="Arial" w:cs="Arial"/>
        </w:rPr>
        <w:t xml:space="preserve">9. </w:t>
      </w:r>
      <w:r w:rsidRPr="00A13B2E">
        <w:rPr>
          <w:rFonts w:ascii="Arial" w:hAnsi="Arial" w:cs="Arial"/>
        </w:rPr>
        <w:tab/>
        <w:t xml:space="preserve">Wang J, Yang S, He P, </w:t>
      </w:r>
      <w:proofErr w:type="spellStart"/>
      <w:r w:rsidRPr="00A13B2E">
        <w:rPr>
          <w:rFonts w:ascii="Arial" w:hAnsi="Arial" w:cs="Arial"/>
        </w:rPr>
        <w:t>Schetter</w:t>
      </w:r>
      <w:proofErr w:type="spellEnd"/>
      <w:r w:rsidRPr="00A13B2E">
        <w:rPr>
          <w:rFonts w:ascii="Arial" w:hAnsi="Arial" w:cs="Arial"/>
        </w:rPr>
        <w:t xml:space="preserve"> AJ, </w:t>
      </w:r>
      <w:proofErr w:type="spellStart"/>
      <w:r w:rsidRPr="00A13B2E">
        <w:rPr>
          <w:rFonts w:ascii="Arial" w:hAnsi="Arial" w:cs="Arial"/>
        </w:rPr>
        <w:t>Gaedcke</w:t>
      </w:r>
      <w:proofErr w:type="spellEnd"/>
      <w:r w:rsidRPr="00A13B2E">
        <w:rPr>
          <w:rFonts w:ascii="Arial" w:hAnsi="Arial" w:cs="Arial"/>
        </w:rPr>
        <w:t xml:space="preserve"> J, </w:t>
      </w:r>
      <w:proofErr w:type="spellStart"/>
      <w:r w:rsidRPr="00A13B2E">
        <w:rPr>
          <w:rFonts w:ascii="Arial" w:hAnsi="Arial" w:cs="Arial"/>
        </w:rPr>
        <w:t>Ghadimi</w:t>
      </w:r>
      <w:proofErr w:type="spellEnd"/>
      <w:r w:rsidRPr="00A13B2E">
        <w:rPr>
          <w:rFonts w:ascii="Arial" w:hAnsi="Arial" w:cs="Arial"/>
        </w:rPr>
        <w:t xml:space="preserve"> BM, et al. Endothelial Nitric Oxide Synthase Traffic Inducer (NOSTRIN) is a Negative Regulator of Disease Aggressiveness in Pancreatic Cancer. </w:t>
      </w:r>
      <w:proofErr w:type="spellStart"/>
      <w:r w:rsidRPr="00A13B2E">
        <w:rPr>
          <w:rFonts w:ascii="Arial" w:hAnsi="Arial" w:cs="Arial"/>
        </w:rPr>
        <w:t>Clin</w:t>
      </w:r>
      <w:proofErr w:type="spellEnd"/>
      <w:r w:rsidRPr="00A13B2E">
        <w:rPr>
          <w:rFonts w:ascii="Arial" w:hAnsi="Arial" w:cs="Arial"/>
        </w:rPr>
        <w:t xml:space="preserve"> Cancer Res. 2016 Dec 15;22(24):5992–6001. </w:t>
      </w:r>
    </w:p>
    <w:p w14:paraId="26683E60" w14:textId="77777777" w:rsidR="00A13B2E" w:rsidRPr="00A13B2E" w:rsidRDefault="00A13B2E" w:rsidP="00A13B2E">
      <w:pPr>
        <w:pStyle w:val="Bibliography"/>
        <w:rPr>
          <w:rFonts w:ascii="Arial" w:hAnsi="Arial" w:cs="Arial"/>
        </w:rPr>
      </w:pPr>
      <w:r w:rsidRPr="00A13B2E">
        <w:rPr>
          <w:rFonts w:ascii="Arial" w:hAnsi="Arial" w:cs="Arial"/>
        </w:rPr>
        <w:t xml:space="preserve">10. </w:t>
      </w:r>
      <w:r w:rsidRPr="00A13B2E">
        <w:rPr>
          <w:rFonts w:ascii="Arial" w:hAnsi="Arial" w:cs="Arial"/>
        </w:rPr>
        <w:tab/>
        <w:t xml:space="preserve">Yang S, He P, Wang J, </w:t>
      </w:r>
      <w:proofErr w:type="spellStart"/>
      <w:r w:rsidRPr="00A13B2E">
        <w:rPr>
          <w:rFonts w:ascii="Arial" w:hAnsi="Arial" w:cs="Arial"/>
        </w:rPr>
        <w:t>Schetter</w:t>
      </w:r>
      <w:proofErr w:type="spellEnd"/>
      <w:r w:rsidRPr="00A13B2E">
        <w:rPr>
          <w:rFonts w:ascii="Arial" w:hAnsi="Arial" w:cs="Arial"/>
        </w:rPr>
        <w:t xml:space="preserve"> A, Tang W, </w:t>
      </w:r>
      <w:proofErr w:type="spellStart"/>
      <w:r w:rsidRPr="00A13B2E">
        <w:rPr>
          <w:rFonts w:ascii="Arial" w:hAnsi="Arial" w:cs="Arial"/>
        </w:rPr>
        <w:t>Funamizu</w:t>
      </w:r>
      <w:proofErr w:type="spellEnd"/>
      <w:r w:rsidRPr="00A13B2E">
        <w:rPr>
          <w:rFonts w:ascii="Arial" w:hAnsi="Arial" w:cs="Arial"/>
        </w:rPr>
        <w:t xml:space="preserve"> N, et al. A Novel MIF Signaling Pathway Drives the Malignant Character of Pancreatic Cancer by Targeting NR3C2. Cancer Res. 2016 Jul 1;76(13):3838–50. </w:t>
      </w:r>
    </w:p>
    <w:p w14:paraId="082DB83A" w14:textId="77777777" w:rsidR="00A13B2E" w:rsidRPr="00A13B2E" w:rsidRDefault="00A13B2E" w:rsidP="00A13B2E">
      <w:pPr>
        <w:pStyle w:val="Bibliography"/>
        <w:rPr>
          <w:rFonts w:ascii="Arial" w:hAnsi="Arial" w:cs="Arial"/>
        </w:rPr>
      </w:pPr>
      <w:r w:rsidRPr="00A13B2E">
        <w:rPr>
          <w:rFonts w:ascii="Arial" w:hAnsi="Arial" w:cs="Arial"/>
        </w:rPr>
        <w:t xml:space="preserve">11. </w:t>
      </w:r>
      <w:r w:rsidRPr="00A13B2E">
        <w:rPr>
          <w:rFonts w:ascii="Arial" w:hAnsi="Arial" w:cs="Arial"/>
        </w:rPr>
        <w:tab/>
        <w:t xml:space="preserve">Dineen SP, Roland CL, Greer R, Carbon JG, Toombs JE, Gupta P, et al. </w:t>
      </w:r>
      <w:proofErr w:type="spellStart"/>
      <w:r w:rsidRPr="00A13B2E">
        <w:rPr>
          <w:rFonts w:ascii="Arial" w:hAnsi="Arial" w:cs="Arial"/>
        </w:rPr>
        <w:t>Smac</w:t>
      </w:r>
      <w:proofErr w:type="spellEnd"/>
      <w:r w:rsidRPr="00A13B2E">
        <w:rPr>
          <w:rFonts w:ascii="Arial" w:hAnsi="Arial" w:cs="Arial"/>
        </w:rPr>
        <w:t xml:space="preserve"> mimetic increases chemotherapy response and improves survival in mice with pancreatic cancer. Cancer Res. 2010;70(7):2852–61. </w:t>
      </w:r>
    </w:p>
    <w:p w14:paraId="5D014A42" w14:textId="77777777" w:rsidR="00A13B2E" w:rsidRPr="00A13B2E" w:rsidRDefault="00A13B2E" w:rsidP="00A13B2E">
      <w:pPr>
        <w:pStyle w:val="Bibliography"/>
        <w:rPr>
          <w:rFonts w:ascii="Arial" w:hAnsi="Arial" w:cs="Arial"/>
        </w:rPr>
      </w:pPr>
      <w:r w:rsidRPr="00A13B2E">
        <w:rPr>
          <w:rFonts w:ascii="Arial" w:hAnsi="Arial" w:cs="Arial"/>
        </w:rPr>
        <w:t xml:space="preserve">12. </w:t>
      </w:r>
      <w:r w:rsidRPr="00A13B2E">
        <w:rPr>
          <w:rFonts w:ascii="Arial" w:hAnsi="Arial" w:cs="Arial"/>
        </w:rPr>
        <w:tab/>
      </w:r>
      <w:proofErr w:type="spellStart"/>
      <w:r w:rsidRPr="00A13B2E">
        <w:rPr>
          <w:rFonts w:ascii="Arial" w:hAnsi="Arial" w:cs="Arial"/>
        </w:rPr>
        <w:t>Rahib</w:t>
      </w:r>
      <w:proofErr w:type="spellEnd"/>
      <w:r w:rsidRPr="00A13B2E">
        <w:rPr>
          <w:rFonts w:ascii="Arial" w:hAnsi="Arial" w:cs="Arial"/>
        </w:rPr>
        <w:t xml:space="preserve"> L, Smith BD, Aizenberg R, Rosenzweig AB, </w:t>
      </w:r>
      <w:proofErr w:type="spellStart"/>
      <w:r w:rsidRPr="00A13B2E">
        <w:rPr>
          <w:rFonts w:ascii="Arial" w:hAnsi="Arial" w:cs="Arial"/>
        </w:rPr>
        <w:t>Fleshman</w:t>
      </w:r>
      <w:proofErr w:type="spellEnd"/>
      <w:r w:rsidRPr="00A13B2E">
        <w:rPr>
          <w:rFonts w:ascii="Arial" w:hAnsi="Arial" w:cs="Arial"/>
        </w:rPr>
        <w:t xml:space="preserve"> JM, </w:t>
      </w:r>
      <w:proofErr w:type="spellStart"/>
      <w:r w:rsidRPr="00A13B2E">
        <w:rPr>
          <w:rFonts w:ascii="Arial" w:hAnsi="Arial" w:cs="Arial"/>
        </w:rPr>
        <w:t>Matrisian</w:t>
      </w:r>
      <w:proofErr w:type="spellEnd"/>
      <w:r w:rsidRPr="00A13B2E">
        <w:rPr>
          <w:rFonts w:ascii="Arial" w:hAnsi="Arial" w:cs="Arial"/>
        </w:rPr>
        <w:t xml:space="preserve"> LM. Projecting Cancer Incidence and Deaths to 2030: The Unexpected Burden of Thyroid, Liver, and Pancreas Cancers in the United States. Cancer Res [Internet]. 2014 Jun 1 [cited 2020 Oct 28];74(11):2913–21. Available from: http://cancerres.aacrjournals.org/cgi/doi/10.1158/0008-5472.CAN-14-0155</w:t>
      </w:r>
    </w:p>
    <w:p w14:paraId="158AA0DE" w14:textId="77777777" w:rsidR="00A13B2E" w:rsidRPr="00A13B2E" w:rsidRDefault="00A13B2E" w:rsidP="00A13B2E">
      <w:pPr>
        <w:pStyle w:val="Bibliography"/>
        <w:rPr>
          <w:rFonts w:ascii="Arial" w:hAnsi="Arial" w:cs="Arial"/>
        </w:rPr>
      </w:pPr>
      <w:r w:rsidRPr="00A13B2E">
        <w:rPr>
          <w:rFonts w:ascii="Arial" w:hAnsi="Arial" w:cs="Arial"/>
        </w:rPr>
        <w:t xml:space="preserve">13. </w:t>
      </w:r>
      <w:r w:rsidRPr="00A13B2E">
        <w:rPr>
          <w:rFonts w:ascii="Arial" w:hAnsi="Arial" w:cs="Arial"/>
        </w:rPr>
        <w:tab/>
      </w:r>
      <w:proofErr w:type="spellStart"/>
      <w:r w:rsidRPr="00A13B2E">
        <w:rPr>
          <w:rFonts w:ascii="Arial" w:hAnsi="Arial" w:cs="Arial"/>
        </w:rPr>
        <w:t>Kamimura</w:t>
      </w:r>
      <w:proofErr w:type="spellEnd"/>
      <w:r w:rsidRPr="00A13B2E">
        <w:rPr>
          <w:rFonts w:ascii="Arial" w:hAnsi="Arial" w:cs="Arial"/>
        </w:rPr>
        <w:t xml:space="preserve"> K, </w:t>
      </w:r>
      <w:proofErr w:type="spellStart"/>
      <w:r w:rsidRPr="00A13B2E">
        <w:rPr>
          <w:rFonts w:ascii="Arial" w:hAnsi="Arial" w:cs="Arial"/>
        </w:rPr>
        <w:t>Yokoo</w:t>
      </w:r>
      <w:proofErr w:type="spellEnd"/>
      <w:r w:rsidRPr="00A13B2E">
        <w:rPr>
          <w:rFonts w:ascii="Arial" w:hAnsi="Arial" w:cs="Arial"/>
        </w:rPr>
        <w:t xml:space="preserve"> T, </w:t>
      </w:r>
      <w:proofErr w:type="spellStart"/>
      <w:r w:rsidRPr="00A13B2E">
        <w:rPr>
          <w:rFonts w:ascii="Arial" w:hAnsi="Arial" w:cs="Arial"/>
        </w:rPr>
        <w:t>Terai</w:t>
      </w:r>
      <w:proofErr w:type="spellEnd"/>
      <w:r w:rsidRPr="00A13B2E">
        <w:rPr>
          <w:rFonts w:ascii="Arial" w:hAnsi="Arial" w:cs="Arial"/>
        </w:rPr>
        <w:t xml:space="preserve"> S. Gene Therapy for Pancreatic Diseases: Current Status. </w:t>
      </w:r>
      <w:proofErr w:type="spellStart"/>
      <w:r w:rsidRPr="00A13B2E">
        <w:rPr>
          <w:rFonts w:ascii="Arial" w:hAnsi="Arial" w:cs="Arial"/>
        </w:rPr>
        <w:t>Int</w:t>
      </w:r>
      <w:proofErr w:type="spellEnd"/>
      <w:r w:rsidRPr="00A13B2E">
        <w:rPr>
          <w:rFonts w:ascii="Arial" w:hAnsi="Arial" w:cs="Arial"/>
        </w:rPr>
        <w:t xml:space="preserve"> J </w:t>
      </w:r>
      <w:proofErr w:type="spellStart"/>
      <w:r w:rsidRPr="00A13B2E">
        <w:rPr>
          <w:rFonts w:ascii="Arial" w:hAnsi="Arial" w:cs="Arial"/>
        </w:rPr>
        <w:t>Mol</w:t>
      </w:r>
      <w:proofErr w:type="spellEnd"/>
      <w:r w:rsidRPr="00A13B2E">
        <w:rPr>
          <w:rFonts w:ascii="Arial" w:hAnsi="Arial" w:cs="Arial"/>
        </w:rPr>
        <w:t xml:space="preserve"> Sci [Internet]. 2018 Oct 31 [cited 2020 Oct 28];19(11):3415. Available from: http://www.mdpi.com/1422-0067/19/11/3415</w:t>
      </w:r>
    </w:p>
    <w:p w14:paraId="024A24CB" w14:textId="77777777" w:rsidR="00A13B2E" w:rsidRPr="00A13B2E" w:rsidRDefault="00A13B2E" w:rsidP="00A13B2E">
      <w:pPr>
        <w:pStyle w:val="Bibliography"/>
        <w:rPr>
          <w:rFonts w:ascii="Arial" w:hAnsi="Arial" w:cs="Arial"/>
        </w:rPr>
      </w:pPr>
      <w:r w:rsidRPr="00A13B2E">
        <w:rPr>
          <w:rFonts w:ascii="Arial" w:hAnsi="Arial" w:cs="Arial"/>
        </w:rPr>
        <w:t xml:space="preserve">14. </w:t>
      </w:r>
      <w:r w:rsidRPr="00A13B2E">
        <w:rPr>
          <w:rFonts w:ascii="Arial" w:hAnsi="Arial" w:cs="Arial"/>
        </w:rPr>
        <w:tab/>
        <w:t xml:space="preserve">Barrett T, Troup DB, Wilhite SE, Ledoux P, </w:t>
      </w:r>
      <w:proofErr w:type="spellStart"/>
      <w:r w:rsidRPr="00A13B2E">
        <w:rPr>
          <w:rFonts w:ascii="Arial" w:hAnsi="Arial" w:cs="Arial"/>
        </w:rPr>
        <w:t>Rudnev</w:t>
      </w:r>
      <w:proofErr w:type="spellEnd"/>
      <w:r w:rsidRPr="00A13B2E">
        <w:rPr>
          <w:rFonts w:ascii="Arial" w:hAnsi="Arial" w:cs="Arial"/>
        </w:rPr>
        <w:t xml:space="preserve"> D, Evangelista C, et al. NCBI GEO: mining tens of millions of expression profiles—database and tools update. Nucleic Acids Res [Internet]. 2007 Jan 1 [cited 2021 Jun 30];35(suppl_1):D760–5. Available from: https://doi.org/10.1093/nar/gkl887</w:t>
      </w:r>
    </w:p>
    <w:p w14:paraId="71721F70" w14:textId="77777777" w:rsidR="00A13B2E" w:rsidRPr="00A13B2E" w:rsidRDefault="00A13B2E" w:rsidP="00A13B2E">
      <w:pPr>
        <w:pStyle w:val="Bibliography"/>
        <w:rPr>
          <w:rFonts w:ascii="Arial" w:hAnsi="Arial" w:cs="Arial"/>
        </w:rPr>
      </w:pPr>
      <w:r w:rsidRPr="00A13B2E">
        <w:rPr>
          <w:rFonts w:ascii="Arial" w:hAnsi="Arial" w:cs="Arial"/>
        </w:rPr>
        <w:lastRenderedPageBreak/>
        <w:t xml:space="preserve">15. </w:t>
      </w:r>
      <w:r w:rsidRPr="00A13B2E">
        <w:rPr>
          <w:rFonts w:ascii="Arial" w:hAnsi="Arial" w:cs="Arial"/>
        </w:rPr>
        <w:tab/>
        <w:t xml:space="preserve">Edgar R, </w:t>
      </w:r>
      <w:proofErr w:type="spellStart"/>
      <w:r w:rsidRPr="00A13B2E">
        <w:rPr>
          <w:rFonts w:ascii="Arial" w:hAnsi="Arial" w:cs="Arial"/>
        </w:rPr>
        <w:t>Domrachev</w:t>
      </w:r>
      <w:proofErr w:type="spellEnd"/>
      <w:r w:rsidRPr="00A13B2E">
        <w:rPr>
          <w:rFonts w:ascii="Arial" w:hAnsi="Arial" w:cs="Arial"/>
        </w:rPr>
        <w:t xml:space="preserve"> M, Lash AE. Gene Expression Omnibus: NCBI gene expression and hybridization array data repository. Nucleic Acids Res. 2002 Jan 1;30(1):207–10. </w:t>
      </w:r>
    </w:p>
    <w:p w14:paraId="422D0586" w14:textId="77777777" w:rsidR="00A13B2E" w:rsidRPr="00A13B2E" w:rsidRDefault="00A13B2E" w:rsidP="00A13B2E">
      <w:pPr>
        <w:pStyle w:val="Bibliography"/>
        <w:rPr>
          <w:rFonts w:ascii="Arial" w:hAnsi="Arial" w:cs="Arial"/>
        </w:rPr>
      </w:pPr>
      <w:r w:rsidRPr="00A13B2E">
        <w:rPr>
          <w:rFonts w:ascii="Arial" w:hAnsi="Arial" w:cs="Arial"/>
        </w:rPr>
        <w:t xml:space="preserve">16. </w:t>
      </w:r>
      <w:r w:rsidRPr="00A13B2E">
        <w:rPr>
          <w:rFonts w:ascii="Arial" w:hAnsi="Arial" w:cs="Arial"/>
        </w:rPr>
        <w:tab/>
      </w:r>
      <w:proofErr w:type="spellStart"/>
      <w:r w:rsidRPr="00A13B2E">
        <w:rPr>
          <w:rFonts w:ascii="Arial" w:hAnsi="Arial" w:cs="Arial"/>
        </w:rPr>
        <w:t>Lv</w:t>
      </w:r>
      <w:proofErr w:type="spellEnd"/>
      <w:r w:rsidRPr="00A13B2E">
        <w:rPr>
          <w:rFonts w:ascii="Arial" w:hAnsi="Arial" w:cs="Arial"/>
        </w:rPr>
        <w:t xml:space="preserve"> K, Yang J, Sun J, Guan J. Identification of key candidate genes for pancreatic cancer by bioinformatics analysis. </w:t>
      </w:r>
      <w:proofErr w:type="spellStart"/>
      <w:r w:rsidRPr="00A13B2E">
        <w:rPr>
          <w:rFonts w:ascii="Arial" w:hAnsi="Arial" w:cs="Arial"/>
        </w:rPr>
        <w:t>Exp</w:t>
      </w:r>
      <w:proofErr w:type="spellEnd"/>
      <w:r w:rsidRPr="00A13B2E">
        <w:rPr>
          <w:rFonts w:ascii="Arial" w:hAnsi="Arial" w:cs="Arial"/>
        </w:rPr>
        <w:t xml:space="preserve"> </w:t>
      </w:r>
      <w:proofErr w:type="spellStart"/>
      <w:r w:rsidRPr="00A13B2E">
        <w:rPr>
          <w:rFonts w:ascii="Arial" w:hAnsi="Arial" w:cs="Arial"/>
        </w:rPr>
        <w:t>Ther</w:t>
      </w:r>
      <w:proofErr w:type="spellEnd"/>
      <w:r w:rsidRPr="00A13B2E">
        <w:rPr>
          <w:rFonts w:ascii="Arial" w:hAnsi="Arial" w:cs="Arial"/>
        </w:rPr>
        <w:t xml:space="preserve"> Med [Internet]. 2019 Jul 1 [cited 2020 Nov 12];18(1):451–8. Available from: http://www.spandidos-publications.com/10.3892/etm.2019.7619/abstract</w:t>
      </w:r>
    </w:p>
    <w:p w14:paraId="5439BD92" w14:textId="77777777" w:rsidR="00A13B2E" w:rsidRPr="00A13B2E" w:rsidRDefault="00A13B2E" w:rsidP="00A13B2E">
      <w:pPr>
        <w:pStyle w:val="Bibliography"/>
        <w:rPr>
          <w:rFonts w:ascii="Arial" w:hAnsi="Arial" w:cs="Arial"/>
        </w:rPr>
      </w:pPr>
      <w:r w:rsidRPr="00A13B2E">
        <w:rPr>
          <w:rFonts w:ascii="Arial" w:hAnsi="Arial" w:cs="Arial"/>
        </w:rPr>
        <w:t xml:space="preserve">17. </w:t>
      </w:r>
      <w:r w:rsidRPr="00A13B2E">
        <w:rPr>
          <w:rFonts w:ascii="Arial" w:hAnsi="Arial" w:cs="Arial"/>
        </w:rPr>
        <w:tab/>
        <w:t xml:space="preserve">Kwon M-S, Kim Y, Lee S, </w:t>
      </w:r>
      <w:proofErr w:type="spellStart"/>
      <w:r w:rsidRPr="00A13B2E">
        <w:rPr>
          <w:rFonts w:ascii="Arial" w:hAnsi="Arial" w:cs="Arial"/>
        </w:rPr>
        <w:t>Namkung</w:t>
      </w:r>
      <w:proofErr w:type="spellEnd"/>
      <w:r w:rsidRPr="00A13B2E">
        <w:rPr>
          <w:rFonts w:ascii="Arial" w:hAnsi="Arial" w:cs="Arial"/>
        </w:rPr>
        <w:t xml:space="preserve"> J, Yun T, Yi SG, et al. Integrative analysis of multi-omics data for identifying multi-markers for diagnosing pancreatic cancer. BMC Genomics [Internet]. 2015 Aug 17 [cited 2021 Jun 28];16(9):S4. Available from: https://doi.org/10.1186/1471-2164-16-S9-S4</w:t>
      </w:r>
    </w:p>
    <w:p w14:paraId="462A665A" w14:textId="77777777" w:rsidR="00A13B2E" w:rsidRPr="00A13B2E" w:rsidRDefault="00A13B2E" w:rsidP="00A13B2E">
      <w:pPr>
        <w:pStyle w:val="Bibliography"/>
        <w:rPr>
          <w:rFonts w:ascii="Arial" w:hAnsi="Arial" w:cs="Arial"/>
        </w:rPr>
      </w:pPr>
      <w:r w:rsidRPr="00A13B2E">
        <w:rPr>
          <w:rFonts w:ascii="Arial" w:hAnsi="Arial" w:cs="Arial"/>
        </w:rPr>
        <w:t xml:space="preserve">18. </w:t>
      </w:r>
      <w:r w:rsidRPr="00A13B2E">
        <w:rPr>
          <w:rFonts w:ascii="Arial" w:hAnsi="Arial" w:cs="Arial"/>
        </w:rPr>
        <w:tab/>
        <w:t xml:space="preserve">Davis S, Meltzer P. </w:t>
      </w:r>
      <w:proofErr w:type="spellStart"/>
      <w:r w:rsidRPr="00A13B2E">
        <w:rPr>
          <w:rFonts w:ascii="Arial" w:hAnsi="Arial" w:cs="Arial"/>
        </w:rPr>
        <w:t>GEOquery</w:t>
      </w:r>
      <w:proofErr w:type="spellEnd"/>
      <w:r w:rsidRPr="00A13B2E">
        <w:rPr>
          <w:rFonts w:ascii="Arial" w:hAnsi="Arial" w:cs="Arial"/>
        </w:rPr>
        <w:t xml:space="preserve">: A bridge between the Gene Expression Omnibus (GEO) and </w:t>
      </w:r>
      <w:proofErr w:type="spellStart"/>
      <w:r w:rsidRPr="00A13B2E">
        <w:rPr>
          <w:rFonts w:ascii="Arial" w:hAnsi="Arial" w:cs="Arial"/>
        </w:rPr>
        <w:t>BioConductor</w:t>
      </w:r>
      <w:proofErr w:type="spellEnd"/>
      <w:r w:rsidRPr="00A13B2E">
        <w:rPr>
          <w:rFonts w:ascii="Arial" w:hAnsi="Arial" w:cs="Arial"/>
        </w:rPr>
        <w:t xml:space="preserve">. </w:t>
      </w:r>
      <w:proofErr w:type="spellStart"/>
      <w:r w:rsidRPr="00A13B2E">
        <w:rPr>
          <w:rFonts w:ascii="Arial" w:hAnsi="Arial" w:cs="Arial"/>
        </w:rPr>
        <w:t>Bioinforma</w:t>
      </w:r>
      <w:proofErr w:type="spellEnd"/>
      <w:r w:rsidRPr="00A13B2E">
        <w:rPr>
          <w:rFonts w:ascii="Arial" w:hAnsi="Arial" w:cs="Arial"/>
        </w:rPr>
        <w:t xml:space="preserve"> </w:t>
      </w:r>
      <w:proofErr w:type="spellStart"/>
      <w:r w:rsidRPr="00A13B2E">
        <w:rPr>
          <w:rFonts w:ascii="Arial" w:hAnsi="Arial" w:cs="Arial"/>
        </w:rPr>
        <w:t>Oxf</w:t>
      </w:r>
      <w:proofErr w:type="spellEnd"/>
      <w:r w:rsidRPr="00A13B2E">
        <w:rPr>
          <w:rFonts w:ascii="Arial" w:hAnsi="Arial" w:cs="Arial"/>
        </w:rPr>
        <w:t xml:space="preserve"> Engl. 2007 Aug 1;23:1846–7. </w:t>
      </w:r>
    </w:p>
    <w:p w14:paraId="63A55C24" w14:textId="77777777" w:rsidR="00A13B2E" w:rsidRPr="00A13B2E" w:rsidRDefault="00A13B2E" w:rsidP="00A13B2E">
      <w:pPr>
        <w:pStyle w:val="Bibliography"/>
        <w:rPr>
          <w:rFonts w:ascii="Arial" w:hAnsi="Arial" w:cs="Arial"/>
        </w:rPr>
      </w:pPr>
      <w:r w:rsidRPr="00A13B2E">
        <w:rPr>
          <w:rFonts w:ascii="Arial" w:hAnsi="Arial" w:cs="Arial"/>
        </w:rPr>
        <w:t xml:space="preserve">19. </w:t>
      </w:r>
      <w:r w:rsidRPr="00A13B2E">
        <w:rPr>
          <w:rFonts w:ascii="Arial" w:hAnsi="Arial" w:cs="Arial"/>
        </w:rPr>
        <w:tab/>
        <w:t xml:space="preserve">Warnes GR, </w:t>
      </w:r>
      <w:proofErr w:type="spellStart"/>
      <w:r w:rsidRPr="00A13B2E">
        <w:rPr>
          <w:rFonts w:ascii="Arial" w:hAnsi="Arial" w:cs="Arial"/>
        </w:rPr>
        <w:t>Bolker</w:t>
      </w:r>
      <w:proofErr w:type="spellEnd"/>
      <w:r w:rsidRPr="00A13B2E">
        <w:rPr>
          <w:rFonts w:ascii="Arial" w:hAnsi="Arial" w:cs="Arial"/>
        </w:rPr>
        <w:t xml:space="preserve"> B, </w:t>
      </w:r>
      <w:proofErr w:type="spellStart"/>
      <w:r w:rsidRPr="00A13B2E">
        <w:rPr>
          <w:rFonts w:ascii="Arial" w:hAnsi="Arial" w:cs="Arial"/>
        </w:rPr>
        <w:t>Bonebakker</w:t>
      </w:r>
      <w:proofErr w:type="spellEnd"/>
      <w:r w:rsidRPr="00A13B2E">
        <w:rPr>
          <w:rFonts w:ascii="Arial" w:hAnsi="Arial" w:cs="Arial"/>
        </w:rPr>
        <w:t xml:space="preserve"> L, Gentleman R, Huber W, </w:t>
      </w:r>
      <w:proofErr w:type="spellStart"/>
      <w:r w:rsidRPr="00A13B2E">
        <w:rPr>
          <w:rFonts w:ascii="Arial" w:hAnsi="Arial" w:cs="Arial"/>
        </w:rPr>
        <w:t>Liaw</w:t>
      </w:r>
      <w:proofErr w:type="spellEnd"/>
      <w:r w:rsidRPr="00A13B2E">
        <w:rPr>
          <w:rFonts w:ascii="Arial" w:hAnsi="Arial" w:cs="Arial"/>
        </w:rPr>
        <w:t xml:space="preserve"> A, et al. </w:t>
      </w:r>
      <w:proofErr w:type="spellStart"/>
      <w:r w:rsidRPr="00A13B2E">
        <w:rPr>
          <w:rFonts w:ascii="Arial" w:hAnsi="Arial" w:cs="Arial"/>
        </w:rPr>
        <w:t>gplots</w:t>
      </w:r>
      <w:proofErr w:type="spellEnd"/>
      <w:r w:rsidRPr="00A13B2E">
        <w:rPr>
          <w:rFonts w:ascii="Arial" w:hAnsi="Arial" w:cs="Arial"/>
        </w:rPr>
        <w:t xml:space="preserve">: Various R programming tools for plotting data. R Package Version. 2009;2(4):1. </w:t>
      </w:r>
    </w:p>
    <w:p w14:paraId="59CCBBED" w14:textId="77777777" w:rsidR="00A13B2E" w:rsidRPr="00A13B2E" w:rsidRDefault="00A13B2E" w:rsidP="00A13B2E">
      <w:pPr>
        <w:pStyle w:val="Bibliography"/>
        <w:rPr>
          <w:rFonts w:ascii="Arial" w:hAnsi="Arial" w:cs="Arial"/>
        </w:rPr>
      </w:pPr>
      <w:r w:rsidRPr="00A13B2E">
        <w:rPr>
          <w:rFonts w:ascii="Arial" w:hAnsi="Arial" w:cs="Arial"/>
        </w:rPr>
        <w:t xml:space="preserve">20. </w:t>
      </w:r>
      <w:r w:rsidRPr="00A13B2E">
        <w:rPr>
          <w:rFonts w:ascii="Arial" w:hAnsi="Arial" w:cs="Arial"/>
        </w:rPr>
        <w:tab/>
      </w:r>
      <w:proofErr w:type="spellStart"/>
      <w:r w:rsidRPr="00A13B2E">
        <w:rPr>
          <w:rFonts w:ascii="Arial" w:hAnsi="Arial" w:cs="Arial"/>
        </w:rPr>
        <w:t>Durinck</w:t>
      </w:r>
      <w:proofErr w:type="spellEnd"/>
      <w:r w:rsidRPr="00A13B2E">
        <w:rPr>
          <w:rFonts w:ascii="Arial" w:hAnsi="Arial" w:cs="Arial"/>
        </w:rPr>
        <w:t xml:space="preserve"> S, Moreau Y, </w:t>
      </w:r>
      <w:proofErr w:type="spellStart"/>
      <w:r w:rsidRPr="00A13B2E">
        <w:rPr>
          <w:rFonts w:ascii="Arial" w:hAnsi="Arial" w:cs="Arial"/>
        </w:rPr>
        <w:t>Kasprzyk</w:t>
      </w:r>
      <w:proofErr w:type="spellEnd"/>
      <w:r w:rsidRPr="00A13B2E">
        <w:rPr>
          <w:rFonts w:ascii="Arial" w:hAnsi="Arial" w:cs="Arial"/>
        </w:rPr>
        <w:t xml:space="preserve"> A, Davis S, De Moor B, </w:t>
      </w:r>
      <w:proofErr w:type="spellStart"/>
      <w:r w:rsidRPr="00A13B2E">
        <w:rPr>
          <w:rFonts w:ascii="Arial" w:hAnsi="Arial" w:cs="Arial"/>
        </w:rPr>
        <w:t>Brazma</w:t>
      </w:r>
      <w:proofErr w:type="spellEnd"/>
      <w:r w:rsidRPr="00A13B2E">
        <w:rPr>
          <w:rFonts w:ascii="Arial" w:hAnsi="Arial" w:cs="Arial"/>
        </w:rPr>
        <w:t xml:space="preserve"> A, et al. </w:t>
      </w:r>
      <w:proofErr w:type="spellStart"/>
      <w:r w:rsidRPr="00A13B2E">
        <w:rPr>
          <w:rFonts w:ascii="Arial" w:hAnsi="Arial" w:cs="Arial"/>
        </w:rPr>
        <w:t>BioMart</w:t>
      </w:r>
      <w:proofErr w:type="spellEnd"/>
      <w:r w:rsidRPr="00A13B2E">
        <w:rPr>
          <w:rFonts w:ascii="Arial" w:hAnsi="Arial" w:cs="Arial"/>
        </w:rPr>
        <w:t xml:space="preserve"> and Bioconductor: a powerful link between biological databases and microarray data analysis. Bioinformatics. 2005;21(16):3439–40. </w:t>
      </w:r>
    </w:p>
    <w:p w14:paraId="1E524DB0" w14:textId="77777777" w:rsidR="00A13B2E" w:rsidRPr="00A13B2E" w:rsidRDefault="00A13B2E" w:rsidP="00A13B2E">
      <w:pPr>
        <w:pStyle w:val="Bibliography"/>
        <w:rPr>
          <w:rFonts w:ascii="Arial" w:hAnsi="Arial" w:cs="Arial"/>
        </w:rPr>
      </w:pPr>
      <w:r w:rsidRPr="00A13B2E">
        <w:rPr>
          <w:rFonts w:ascii="Arial" w:hAnsi="Arial" w:cs="Arial"/>
        </w:rPr>
        <w:t xml:space="preserve">21. </w:t>
      </w:r>
      <w:r w:rsidRPr="00A13B2E">
        <w:rPr>
          <w:rFonts w:ascii="Arial" w:hAnsi="Arial" w:cs="Arial"/>
        </w:rPr>
        <w:tab/>
        <w:t xml:space="preserve">Wickham H. ggplot2. WIREs </w:t>
      </w:r>
      <w:proofErr w:type="spellStart"/>
      <w:r w:rsidRPr="00A13B2E">
        <w:rPr>
          <w:rFonts w:ascii="Arial" w:hAnsi="Arial" w:cs="Arial"/>
        </w:rPr>
        <w:t>Comput</w:t>
      </w:r>
      <w:proofErr w:type="spellEnd"/>
      <w:r w:rsidRPr="00A13B2E">
        <w:rPr>
          <w:rFonts w:ascii="Arial" w:hAnsi="Arial" w:cs="Arial"/>
        </w:rPr>
        <w:t xml:space="preserve"> Stat [Internet]. 2011 [cited 2021 Jul 6];3(2):180–5. Available from: https://wires.onlinelibrary.wiley.com/doi/abs/10.1002/wics.147</w:t>
      </w:r>
    </w:p>
    <w:p w14:paraId="567B2391" w14:textId="77777777" w:rsidR="00A13B2E" w:rsidRPr="00A13B2E" w:rsidRDefault="00A13B2E" w:rsidP="00A13B2E">
      <w:pPr>
        <w:pStyle w:val="Bibliography"/>
        <w:rPr>
          <w:rFonts w:ascii="Arial" w:hAnsi="Arial" w:cs="Arial"/>
        </w:rPr>
      </w:pPr>
      <w:r w:rsidRPr="00A13B2E">
        <w:rPr>
          <w:rFonts w:ascii="Arial" w:hAnsi="Arial" w:cs="Arial"/>
        </w:rPr>
        <w:t xml:space="preserve">22. </w:t>
      </w:r>
      <w:r w:rsidRPr="00A13B2E">
        <w:rPr>
          <w:rFonts w:ascii="Arial" w:hAnsi="Arial" w:cs="Arial"/>
        </w:rPr>
        <w:tab/>
      </w:r>
      <w:proofErr w:type="spellStart"/>
      <w:r w:rsidRPr="00A13B2E">
        <w:rPr>
          <w:rFonts w:ascii="Arial" w:hAnsi="Arial" w:cs="Arial"/>
        </w:rPr>
        <w:t>Benjamini</w:t>
      </w:r>
      <w:proofErr w:type="spellEnd"/>
      <w:r w:rsidRPr="00A13B2E">
        <w:rPr>
          <w:rFonts w:ascii="Arial" w:hAnsi="Arial" w:cs="Arial"/>
        </w:rPr>
        <w:t xml:space="preserve"> Y, Hochberg Y. Controlling the false discovery rate: a practical and powerful approach to multiple testing. J R Stat </w:t>
      </w:r>
      <w:proofErr w:type="spellStart"/>
      <w:r w:rsidRPr="00A13B2E">
        <w:rPr>
          <w:rFonts w:ascii="Arial" w:hAnsi="Arial" w:cs="Arial"/>
        </w:rPr>
        <w:t>Soc</w:t>
      </w:r>
      <w:proofErr w:type="spellEnd"/>
      <w:r w:rsidRPr="00A13B2E">
        <w:rPr>
          <w:rFonts w:ascii="Arial" w:hAnsi="Arial" w:cs="Arial"/>
        </w:rPr>
        <w:t xml:space="preserve"> Ser B </w:t>
      </w:r>
      <w:proofErr w:type="spellStart"/>
      <w:r w:rsidRPr="00A13B2E">
        <w:rPr>
          <w:rFonts w:ascii="Arial" w:hAnsi="Arial" w:cs="Arial"/>
        </w:rPr>
        <w:t>Methodol</w:t>
      </w:r>
      <w:proofErr w:type="spellEnd"/>
      <w:r w:rsidRPr="00A13B2E">
        <w:rPr>
          <w:rFonts w:ascii="Arial" w:hAnsi="Arial" w:cs="Arial"/>
        </w:rPr>
        <w:t xml:space="preserve">. 1995;57(1):289–300. </w:t>
      </w:r>
    </w:p>
    <w:p w14:paraId="4D104838" w14:textId="77777777" w:rsidR="00A13B2E" w:rsidRPr="00A13B2E" w:rsidRDefault="00A13B2E" w:rsidP="00A13B2E">
      <w:pPr>
        <w:pStyle w:val="Bibliography"/>
        <w:rPr>
          <w:rFonts w:ascii="Arial" w:hAnsi="Arial" w:cs="Arial"/>
        </w:rPr>
      </w:pPr>
      <w:r w:rsidRPr="00A13B2E">
        <w:rPr>
          <w:rFonts w:ascii="Arial" w:hAnsi="Arial" w:cs="Arial"/>
        </w:rPr>
        <w:t xml:space="preserve">23. </w:t>
      </w:r>
      <w:r w:rsidRPr="00A13B2E">
        <w:rPr>
          <w:rFonts w:ascii="Arial" w:hAnsi="Arial" w:cs="Arial"/>
        </w:rPr>
        <w:tab/>
      </w:r>
      <w:proofErr w:type="spellStart"/>
      <w:r w:rsidRPr="00A13B2E">
        <w:rPr>
          <w:rFonts w:ascii="Arial" w:hAnsi="Arial" w:cs="Arial"/>
        </w:rPr>
        <w:t>Dudoit</w:t>
      </w:r>
      <w:proofErr w:type="spellEnd"/>
      <w:r w:rsidRPr="00A13B2E">
        <w:rPr>
          <w:rFonts w:ascii="Arial" w:hAnsi="Arial" w:cs="Arial"/>
        </w:rPr>
        <w:t xml:space="preserve"> S, Shaffer JP, </w:t>
      </w:r>
      <w:proofErr w:type="spellStart"/>
      <w:r w:rsidRPr="00A13B2E">
        <w:rPr>
          <w:rFonts w:ascii="Arial" w:hAnsi="Arial" w:cs="Arial"/>
        </w:rPr>
        <w:t>Boldrick</w:t>
      </w:r>
      <w:proofErr w:type="spellEnd"/>
      <w:r w:rsidRPr="00A13B2E">
        <w:rPr>
          <w:rFonts w:ascii="Arial" w:hAnsi="Arial" w:cs="Arial"/>
        </w:rPr>
        <w:t xml:space="preserve"> JC. Multiple hypothesis testing in microarray experiments. Stat Sci. 2003;71–103. </w:t>
      </w:r>
    </w:p>
    <w:p w14:paraId="04AF5E52" w14:textId="77777777" w:rsidR="00A13B2E" w:rsidRPr="00A13B2E" w:rsidRDefault="00A13B2E" w:rsidP="00A13B2E">
      <w:pPr>
        <w:pStyle w:val="Bibliography"/>
        <w:rPr>
          <w:rFonts w:ascii="Arial" w:hAnsi="Arial" w:cs="Arial"/>
        </w:rPr>
      </w:pPr>
      <w:r w:rsidRPr="00A13B2E">
        <w:rPr>
          <w:rFonts w:ascii="Arial" w:hAnsi="Arial" w:cs="Arial"/>
        </w:rPr>
        <w:t xml:space="preserve">24. </w:t>
      </w:r>
      <w:r w:rsidRPr="00A13B2E">
        <w:rPr>
          <w:rFonts w:ascii="Arial" w:hAnsi="Arial" w:cs="Arial"/>
        </w:rPr>
        <w:tab/>
      </w:r>
      <w:proofErr w:type="spellStart"/>
      <w:r w:rsidRPr="00A13B2E">
        <w:rPr>
          <w:rFonts w:ascii="Arial" w:hAnsi="Arial" w:cs="Arial"/>
        </w:rPr>
        <w:t>Tarca</w:t>
      </w:r>
      <w:proofErr w:type="spellEnd"/>
      <w:r w:rsidRPr="00A13B2E">
        <w:rPr>
          <w:rFonts w:ascii="Arial" w:hAnsi="Arial" w:cs="Arial"/>
        </w:rPr>
        <w:t xml:space="preserve"> AL, Romero R, </w:t>
      </w:r>
      <w:proofErr w:type="spellStart"/>
      <w:r w:rsidRPr="00A13B2E">
        <w:rPr>
          <w:rFonts w:ascii="Arial" w:hAnsi="Arial" w:cs="Arial"/>
        </w:rPr>
        <w:t>Draghici</w:t>
      </w:r>
      <w:proofErr w:type="spellEnd"/>
      <w:r w:rsidRPr="00A13B2E">
        <w:rPr>
          <w:rFonts w:ascii="Arial" w:hAnsi="Arial" w:cs="Arial"/>
        </w:rPr>
        <w:t xml:space="preserve"> S. Analysis of microarray experiments of gene expression profiling. Am J </w:t>
      </w:r>
      <w:proofErr w:type="spellStart"/>
      <w:r w:rsidRPr="00A13B2E">
        <w:rPr>
          <w:rFonts w:ascii="Arial" w:hAnsi="Arial" w:cs="Arial"/>
        </w:rPr>
        <w:t>Obstet</w:t>
      </w:r>
      <w:proofErr w:type="spellEnd"/>
      <w:r w:rsidRPr="00A13B2E">
        <w:rPr>
          <w:rFonts w:ascii="Arial" w:hAnsi="Arial" w:cs="Arial"/>
        </w:rPr>
        <w:t xml:space="preserve"> Gynecol. 2006 Aug;195(2):373–88. </w:t>
      </w:r>
    </w:p>
    <w:p w14:paraId="56C21853" w14:textId="77777777" w:rsidR="00A13B2E" w:rsidRPr="00A13B2E" w:rsidRDefault="00A13B2E" w:rsidP="00A13B2E">
      <w:pPr>
        <w:pStyle w:val="Bibliography"/>
        <w:rPr>
          <w:rFonts w:ascii="Arial" w:hAnsi="Arial" w:cs="Arial"/>
        </w:rPr>
      </w:pPr>
      <w:r w:rsidRPr="00A13B2E">
        <w:rPr>
          <w:rFonts w:ascii="Arial" w:hAnsi="Arial" w:cs="Arial"/>
        </w:rPr>
        <w:t xml:space="preserve">25. </w:t>
      </w:r>
      <w:r w:rsidRPr="00A13B2E">
        <w:rPr>
          <w:rFonts w:ascii="Arial" w:hAnsi="Arial" w:cs="Arial"/>
        </w:rPr>
        <w:tab/>
        <w:t xml:space="preserve">Sherman BT, </w:t>
      </w:r>
      <w:proofErr w:type="spellStart"/>
      <w:r w:rsidRPr="00A13B2E">
        <w:rPr>
          <w:rFonts w:ascii="Arial" w:hAnsi="Arial" w:cs="Arial"/>
        </w:rPr>
        <w:t>Lempicki</w:t>
      </w:r>
      <w:proofErr w:type="spellEnd"/>
      <w:r w:rsidRPr="00A13B2E">
        <w:rPr>
          <w:rFonts w:ascii="Arial" w:hAnsi="Arial" w:cs="Arial"/>
        </w:rPr>
        <w:t xml:space="preserve"> RA. Systematic and integrative analysis of large gene lists using DAVID bioinformatics resources. Nat </w:t>
      </w:r>
      <w:proofErr w:type="spellStart"/>
      <w:r w:rsidRPr="00A13B2E">
        <w:rPr>
          <w:rFonts w:ascii="Arial" w:hAnsi="Arial" w:cs="Arial"/>
        </w:rPr>
        <w:t>Protoc</w:t>
      </w:r>
      <w:proofErr w:type="spellEnd"/>
      <w:r w:rsidRPr="00A13B2E">
        <w:rPr>
          <w:rFonts w:ascii="Arial" w:hAnsi="Arial" w:cs="Arial"/>
        </w:rPr>
        <w:t xml:space="preserve">. 2009;4(1):44. </w:t>
      </w:r>
    </w:p>
    <w:p w14:paraId="6F2C0C41" w14:textId="77777777" w:rsidR="00A13B2E" w:rsidRPr="00A13B2E" w:rsidRDefault="00A13B2E" w:rsidP="00A13B2E">
      <w:pPr>
        <w:pStyle w:val="Bibliography"/>
        <w:rPr>
          <w:rFonts w:ascii="Arial" w:hAnsi="Arial" w:cs="Arial"/>
        </w:rPr>
      </w:pPr>
      <w:r w:rsidRPr="00A13B2E">
        <w:rPr>
          <w:rFonts w:ascii="Arial" w:hAnsi="Arial" w:cs="Arial"/>
        </w:rPr>
        <w:t xml:space="preserve">26. </w:t>
      </w:r>
      <w:r w:rsidRPr="00A13B2E">
        <w:rPr>
          <w:rFonts w:ascii="Arial" w:hAnsi="Arial" w:cs="Arial"/>
        </w:rPr>
        <w:tab/>
        <w:t xml:space="preserve">Eden E, Navon R, Steinfeld I, Lipson D, </w:t>
      </w:r>
      <w:proofErr w:type="spellStart"/>
      <w:r w:rsidRPr="00A13B2E">
        <w:rPr>
          <w:rFonts w:ascii="Arial" w:hAnsi="Arial" w:cs="Arial"/>
        </w:rPr>
        <w:t>Yakhini</w:t>
      </w:r>
      <w:proofErr w:type="spellEnd"/>
      <w:r w:rsidRPr="00A13B2E">
        <w:rPr>
          <w:rFonts w:ascii="Arial" w:hAnsi="Arial" w:cs="Arial"/>
        </w:rPr>
        <w:t xml:space="preserve"> Z. </w:t>
      </w:r>
      <w:proofErr w:type="spellStart"/>
      <w:r w:rsidRPr="00A13B2E">
        <w:rPr>
          <w:rFonts w:ascii="Arial" w:hAnsi="Arial" w:cs="Arial"/>
        </w:rPr>
        <w:t>GOrilla</w:t>
      </w:r>
      <w:proofErr w:type="spellEnd"/>
      <w:r w:rsidRPr="00A13B2E">
        <w:rPr>
          <w:rFonts w:ascii="Arial" w:hAnsi="Arial" w:cs="Arial"/>
        </w:rPr>
        <w:t xml:space="preserve">: a tool for discovery and visualization of enriched GO terms in ranked gene lists. BMC Bioinformatics. 2009;10(1):1–7. </w:t>
      </w:r>
    </w:p>
    <w:p w14:paraId="07DF0D3B" w14:textId="77777777" w:rsidR="00A13B2E" w:rsidRPr="00A13B2E" w:rsidRDefault="00A13B2E" w:rsidP="00A13B2E">
      <w:pPr>
        <w:pStyle w:val="Bibliography"/>
        <w:rPr>
          <w:rFonts w:ascii="Arial" w:hAnsi="Arial" w:cs="Arial"/>
        </w:rPr>
      </w:pPr>
      <w:r w:rsidRPr="00A13B2E">
        <w:rPr>
          <w:rFonts w:ascii="Arial" w:hAnsi="Arial" w:cs="Arial"/>
        </w:rPr>
        <w:t xml:space="preserve">27. </w:t>
      </w:r>
      <w:r w:rsidRPr="00A13B2E">
        <w:rPr>
          <w:rFonts w:ascii="Arial" w:hAnsi="Arial" w:cs="Arial"/>
        </w:rPr>
        <w:tab/>
      </w:r>
      <w:proofErr w:type="spellStart"/>
      <w:r w:rsidRPr="00A13B2E">
        <w:rPr>
          <w:rFonts w:ascii="Arial" w:hAnsi="Arial" w:cs="Arial"/>
        </w:rPr>
        <w:t>Szklarczyk</w:t>
      </w:r>
      <w:proofErr w:type="spellEnd"/>
      <w:r w:rsidRPr="00A13B2E">
        <w:rPr>
          <w:rFonts w:ascii="Arial" w:hAnsi="Arial" w:cs="Arial"/>
        </w:rPr>
        <w:t xml:space="preserve"> D, </w:t>
      </w:r>
      <w:proofErr w:type="spellStart"/>
      <w:r w:rsidRPr="00A13B2E">
        <w:rPr>
          <w:rFonts w:ascii="Arial" w:hAnsi="Arial" w:cs="Arial"/>
        </w:rPr>
        <w:t>Franceschini</w:t>
      </w:r>
      <w:proofErr w:type="spellEnd"/>
      <w:r w:rsidRPr="00A13B2E">
        <w:rPr>
          <w:rFonts w:ascii="Arial" w:hAnsi="Arial" w:cs="Arial"/>
        </w:rPr>
        <w:t xml:space="preserve"> A, </w:t>
      </w:r>
      <w:proofErr w:type="spellStart"/>
      <w:r w:rsidRPr="00A13B2E">
        <w:rPr>
          <w:rFonts w:ascii="Arial" w:hAnsi="Arial" w:cs="Arial"/>
        </w:rPr>
        <w:t>Wyder</w:t>
      </w:r>
      <w:proofErr w:type="spellEnd"/>
      <w:r w:rsidRPr="00A13B2E">
        <w:rPr>
          <w:rFonts w:ascii="Arial" w:hAnsi="Arial" w:cs="Arial"/>
        </w:rPr>
        <w:t xml:space="preserve"> S, </w:t>
      </w:r>
      <w:proofErr w:type="spellStart"/>
      <w:r w:rsidRPr="00A13B2E">
        <w:rPr>
          <w:rFonts w:ascii="Arial" w:hAnsi="Arial" w:cs="Arial"/>
        </w:rPr>
        <w:t>Forslund</w:t>
      </w:r>
      <w:proofErr w:type="spellEnd"/>
      <w:r w:rsidRPr="00A13B2E">
        <w:rPr>
          <w:rFonts w:ascii="Arial" w:hAnsi="Arial" w:cs="Arial"/>
        </w:rPr>
        <w:t xml:space="preserve"> K, Heller D, Huerta-</w:t>
      </w:r>
      <w:proofErr w:type="spellStart"/>
      <w:r w:rsidRPr="00A13B2E">
        <w:rPr>
          <w:rFonts w:ascii="Arial" w:hAnsi="Arial" w:cs="Arial"/>
        </w:rPr>
        <w:t>Cepas</w:t>
      </w:r>
      <w:proofErr w:type="spellEnd"/>
      <w:r w:rsidRPr="00A13B2E">
        <w:rPr>
          <w:rFonts w:ascii="Arial" w:hAnsi="Arial" w:cs="Arial"/>
        </w:rPr>
        <w:t xml:space="preserve"> J, et al. STRING v10: protein–protein interaction networks, integrated over the tree of life. Nucleic Acids Res. 2015;43(D1):D447–52. </w:t>
      </w:r>
    </w:p>
    <w:p w14:paraId="130B4E67" w14:textId="77777777" w:rsidR="00A13B2E" w:rsidRPr="00A13B2E" w:rsidRDefault="00A13B2E" w:rsidP="00A13B2E">
      <w:pPr>
        <w:pStyle w:val="Bibliography"/>
        <w:rPr>
          <w:rFonts w:ascii="Arial" w:hAnsi="Arial" w:cs="Arial"/>
        </w:rPr>
      </w:pPr>
      <w:r w:rsidRPr="00A13B2E">
        <w:rPr>
          <w:rFonts w:ascii="Arial" w:hAnsi="Arial" w:cs="Arial"/>
        </w:rPr>
        <w:lastRenderedPageBreak/>
        <w:t xml:space="preserve">28. </w:t>
      </w:r>
      <w:r w:rsidRPr="00A13B2E">
        <w:rPr>
          <w:rFonts w:ascii="Arial" w:hAnsi="Arial" w:cs="Arial"/>
        </w:rPr>
        <w:tab/>
        <w:t xml:space="preserve">Zhou G, </w:t>
      </w:r>
      <w:proofErr w:type="spellStart"/>
      <w:r w:rsidRPr="00A13B2E">
        <w:rPr>
          <w:rFonts w:ascii="Arial" w:hAnsi="Arial" w:cs="Arial"/>
        </w:rPr>
        <w:t>Soufan</w:t>
      </w:r>
      <w:proofErr w:type="spellEnd"/>
      <w:r w:rsidRPr="00A13B2E">
        <w:rPr>
          <w:rFonts w:ascii="Arial" w:hAnsi="Arial" w:cs="Arial"/>
        </w:rPr>
        <w:t xml:space="preserve"> O, Ewald J, Hancock REW, </w:t>
      </w:r>
      <w:proofErr w:type="spellStart"/>
      <w:r w:rsidRPr="00A13B2E">
        <w:rPr>
          <w:rFonts w:ascii="Arial" w:hAnsi="Arial" w:cs="Arial"/>
        </w:rPr>
        <w:t>Basu</w:t>
      </w:r>
      <w:proofErr w:type="spellEnd"/>
      <w:r w:rsidRPr="00A13B2E">
        <w:rPr>
          <w:rFonts w:ascii="Arial" w:hAnsi="Arial" w:cs="Arial"/>
        </w:rPr>
        <w:t xml:space="preserve"> N, Xia J. </w:t>
      </w:r>
      <w:proofErr w:type="spellStart"/>
      <w:r w:rsidRPr="00A13B2E">
        <w:rPr>
          <w:rFonts w:ascii="Arial" w:hAnsi="Arial" w:cs="Arial"/>
        </w:rPr>
        <w:t>NetworkAnalyst</w:t>
      </w:r>
      <w:proofErr w:type="spellEnd"/>
      <w:r w:rsidRPr="00A13B2E">
        <w:rPr>
          <w:rFonts w:ascii="Arial" w:hAnsi="Arial" w:cs="Arial"/>
        </w:rPr>
        <w:t xml:space="preserve"> 3.0: a visual analytics platform for comprehensive gene expression profiling and meta-analysis. Nucleic Acids Res. 2019;47(W1):W234–41. </w:t>
      </w:r>
    </w:p>
    <w:p w14:paraId="33CB8136" w14:textId="77777777" w:rsidR="00A13B2E" w:rsidRPr="00A13B2E" w:rsidRDefault="00A13B2E" w:rsidP="00A13B2E">
      <w:pPr>
        <w:pStyle w:val="Bibliography"/>
        <w:rPr>
          <w:rFonts w:ascii="Arial" w:hAnsi="Arial" w:cs="Arial"/>
        </w:rPr>
      </w:pPr>
      <w:r w:rsidRPr="00A13B2E">
        <w:rPr>
          <w:rFonts w:ascii="Arial" w:hAnsi="Arial" w:cs="Arial"/>
        </w:rPr>
        <w:t xml:space="preserve">29. </w:t>
      </w:r>
      <w:r w:rsidRPr="00A13B2E">
        <w:rPr>
          <w:rFonts w:ascii="Arial" w:hAnsi="Arial" w:cs="Arial"/>
        </w:rPr>
        <w:tab/>
        <w:t xml:space="preserve">Chandrashekar DS, </w:t>
      </w:r>
      <w:proofErr w:type="spellStart"/>
      <w:r w:rsidRPr="00A13B2E">
        <w:rPr>
          <w:rFonts w:ascii="Arial" w:hAnsi="Arial" w:cs="Arial"/>
        </w:rPr>
        <w:t>Bashel</w:t>
      </w:r>
      <w:proofErr w:type="spellEnd"/>
      <w:r w:rsidRPr="00A13B2E">
        <w:rPr>
          <w:rFonts w:ascii="Arial" w:hAnsi="Arial" w:cs="Arial"/>
        </w:rPr>
        <w:t xml:space="preserve"> B, </w:t>
      </w:r>
      <w:proofErr w:type="spellStart"/>
      <w:r w:rsidRPr="00A13B2E">
        <w:rPr>
          <w:rFonts w:ascii="Arial" w:hAnsi="Arial" w:cs="Arial"/>
        </w:rPr>
        <w:t>Balasubramanya</w:t>
      </w:r>
      <w:proofErr w:type="spellEnd"/>
      <w:r w:rsidRPr="00A13B2E">
        <w:rPr>
          <w:rFonts w:ascii="Arial" w:hAnsi="Arial" w:cs="Arial"/>
        </w:rPr>
        <w:t xml:space="preserve"> SAH, Creighton CJ, Ponce-Rodriguez I, </w:t>
      </w:r>
      <w:proofErr w:type="spellStart"/>
      <w:r w:rsidRPr="00A13B2E">
        <w:rPr>
          <w:rFonts w:ascii="Arial" w:hAnsi="Arial" w:cs="Arial"/>
        </w:rPr>
        <w:t>Chakravarthi</w:t>
      </w:r>
      <w:proofErr w:type="spellEnd"/>
      <w:r w:rsidRPr="00A13B2E">
        <w:rPr>
          <w:rFonts w:ascii="Arial" w:hAnsi="Arial" w:cs="Arial"/>
        </w:rPr>
        <w:t xml:space="preserve"> BV, et al. UALCAN: a portal for facilitating tumor subgroup gene expression and survival analyses. Neoplasia. 2017;19(8):649–58. </w:t>
      </w:r>
    </w:p>
    <w:p w14:paraId="2128CC83" w14:textId="77777777" w:rsidR="00A13B2E" w:rsidRPr="00A13B2E" w:rsidRDefault="00A13B2E" w:rsidP="00A13B2E">
      <w:pPr>
        <w:pStyle w:val="Bibliography"/>
        <w:rPr>
          <w:rFonts w:ascii="Arial" w:hAnsi="Arial" w:cs="Arial"/>
        </w:rPr>
      </w:pPr>
      <w:r w:rsidRPr="00A13B2E">
        <w:rPr>
          <w:rFonts w:ascii="Arial" w:hAnsi="Arial" w:cs="Arial"/>
        </w:rPr>
        <w:t xml:space="preserve">30. </w:t>
      </w:r>
      <w:r w:rsidRPr="00A13B2E">
        <w:rPr>
          <w:rFonts w:ascii="Arial" w:hAnsi="Arial" w:cs="Arial"/>
        </w:rPr>
        <w:tab/>
        <w:t xml:space="preserve">Kelly E, Greene CM, Carroll TP, </w:t>
      </w:r>
      <w:proofErr w:type="spellStart"/>
      <w:r w:rsidRPr="00A13B2E">
        <w:rPr>
          <w:rFonts w:ascii="Arial" w:hAnsi="Arial" w:cs="Arial"/>
        </w:rPr>
        <w:t>McElvaney</w:t>
      </w:r>
      <w:proofErr w:type="spellEnd"/>
      <w:r w:rsidRPr="00A13B2E">
        <w:rPr>
          <w:rFonts w:ascii="Arial" w:hAnsi="Arial" w:cs="Arial"/>
        </w:rPr>
        <w:t xml:space="preserve"> NG, O’Neill SJ. </w:t>
      </w:r>
      <w:proofErr w:type="spellStart"/>
      <w:r w:rsidRPr="00A13B2E">
        <w:rPr>
          <w:rFonts w:ascii="Arial" w:hAnsi="Arial" w:cs="Arial"/>
        </w:rPr>
        <w:t>Selenoprotein</w:t>
      </w:r>
      <w:proofErr w:type="spellEnd"/>
      <w:r w:rsidRPr="00A13B2E">
        <w:rPr>
          <w:rFonts w:ascii="Arial" w:hAnsi="Arial" w:cs="Arial"/>
        </w:rPr>
        <w:t xml:space="preserve"> S/SEPS1 modifies endoplasmic reticulum stress in Z variant alpha1-antitrypsin deficiency. J </w:t>
      </w:r>
      <w:proofErr w:type="spellStart"/>
      <w:r w:rsidRPr="00A13B2E">
        <w:rPr>
          <w:rFonts w:ascii="Arial" w:hAnsi="Arial" w:cs="Arial"/>
        </w:rPr>
        <w:t>Biol</w:t>
      </w:r>
      <w:proofErr w:type="spellEnd"/>
      <w:r w:rsidRPr="00A13B2E">
        <w:rPr>
          <w:rFonts w:ascii="Arial" w:hAnsi="Arial" w:cs="Arial"/>
        </w:rPr>
        <w:t xml:space="preserve"> Chem. 2009 Jun 19;284(25):16891–7. </w:t>
      </w:r>
    </w:p>
    <w:p w14:paraId="353A738A" w14:textId="77777777" w:rsidR="00A13B2E" w:rsidRPr="00A13B2E" w:rsidRDefault="00A13B2E" w:rsidP="00A13B2E">
      <w:pPr>
        <w:pStyle w:val="Bibliography"/>
        <w:rPr>
          <w:rFonts w:ascii="Arial" w:hAnsi="Arial" w:cs="Arial"/>
        </w:rPr>
      </w:pPr>
      <w:r w:rsidRPr="00A13B2E">
        <w:rPr>
          <w:rFonts w:ascii="Arial" w:hAnsi="Arial" w:cs="Arial"/>
        </w:rPr>
        <w:t xml:space="preserve">31. </w:t>
      </w:r>
      <w:r w:rsidRPr="00A13B2E">
        <w:rPr>
          <w:rFonts w:ascii="Arial" w:hAnsi="Arial" w:cs="Arial"/>
        </w:rPr>
        <w:tab/>
      </w:r>
      <w:proofErr w:type="spellStart"/>
      <w:r w:rsidRPr="00A13B2E">
        <w:rPr>
          <w:rFonts w:ascii="Arial" w:hAnsi="Arial" w:cs="Arial"/>
        </w:rPr>
        <w:t>Hidvegi</w:t>
      </w:r>
      <w:proofErr w:type="spellEnd"/>
      <w:r w:rsidRPr="00A13B2E">
        <w:rPr>
          <w:rFonts w:ascii="Arial" w:hAnsi="Arial" w:cs="Arial"/>
        </w:rPr>
        <w:t xml:space="preserve"> T, Schmidt BZ, Hale P, Perlmutter DH. Accumulation of mutant alpha1-antitrypsin Z in the endoplasmic reticulum activates caspases-4 and -12, </w:t>
      </w:r>
      <w:proofErr w:type="spellStart"/>
      <w:r w:rsidRPr="00A13B2E">
        <w:rPr>
          <w:rFonts w:ascii="Arial" w:hAnsi="Arial" w:cs="Arial"/>
        </w:rPr>
        <w:t>NFkappaB</w:t>
      </w:r>
      <w:proofErr w:type="spellEnd"/>
      <w:r w:rsidRPr="00A13B2E">
        <w:rPr>
          <w:rFonts w:ascii="Arial" w:hAnsi="Arial" w:cs="Arial"/>
        </w:rPr>
        <w:t xml:space="preserve">, and BAP31 but not the unfolded protein response. J </w:t>
      </w:r>
      <w:proofErr w:type="spellStart"/>
      <w:r w:rsidRPr="00A13B2E">
        <w:rPr>
          <w:rFonts w:ascii="Arial" w:hAnsi="Arial" w:cs="Arial"/>
        </w:rPr>
        <w:t>Biol</w:t>
      </w:r>
      <w:proofErr w:type="spellEnd"/>
      <w:r w:rsidRPr="00A13B2E">
        <w:rPr>
          <w:rFonts w:ascii="Arial" w:hAnsi="Arial" w:cs="Arial"/>
        </w:rPr>
        <w:t xml:space="preserve"> Chem. 2005 Nov 25;280(47):39002–15. </w:t>
      </w:r>
    </w:p>
    <w:p w14:paraId="1E6F4695" w14:textId="77777777" w:rsidR="00A13B2E" w:rsidRPr="00A13B2E" w:rsidRDefault="00A13B2E" w:rsidP="00A13B2E">
      <w:pPr>
        <w:pStyle w:val="Bibliography"/>
        <w:rPr>
          <w:rFonts w:ascii="Arial" w:hAnsi="Arial" w:cs="Arial"/>
        </w:rPr>
      </w:pPr>
      <w:r w:rsidRPr="00A13B2E">
        <w:rPr>
          <w:rFonts w:ascii="Arial" w:hAnsi="Arial" w:cs="Arial"/>
        </w:rPr>
        <w:t xml:space="preserve">32. </w:t>
      </w:r>
      <w:r w:rsidRPr="00A13B2E">
        <w:rPr>
          <w:rFonts w:ascii="Arial" w:hAnsi="Arial" w:cs="Arial"/>
        </w:rPr>
        <w:tab/>
        <w:t xml:space="preserve">Forman MS, Lee VM-Y, </w:t>
      </w:r>
      <w:proofErr w:type="spellStart"/>
      <w:r w:rsidRPr="00A13B2E">
        <w:rPr>
          <w:rFonts w:ascii="Arial" w:hAnsi="Arial" w:cs="Arial"/>
        </w:rPr>
        <w:t>Trojanowski</w:t>
      </w:r>
      <w:proofErr w:type="spellEnd"/>
      <w:r w:rsidRPr="00A13B2E">
        <w:rPr>
          <w:rFonts w:ascii="Arial" w:hAnsi="Arial" w:cs="Arial"/>
        </w:rPr>
        <w:t xml:space="preserve"> JQ. “Unfolding” pathways in neurodegenerative disease. Trends </w:t>
      </w:r>
      <w:proofErr w:type="spellStart"/>
      <w:r w:rsidRPr="00A13B2E">
        <w:rPr>
          <w:rFonts w:ascii="Arial" w:hAnsi="Arial" w:cs="Arial"/>
        </w:rPr>
        <w:t>Neurosci</w:t>
      </w:r>
      <w:proofErr w:type="spellEnd"/>
      <w:r w:rsidRPr="00A13B2E">
        <w:rPr>
          <w:rFonts w:ascii="Arial" w:hAnsi="Arial" w:cs="Arial"/>
        </w:rPr>
        <w:t xml:space="preserve">. 2003 Aug;26(8):407–10. </w:t>
      </w:r>
    </w:p>
    <w:p w14:paraId="2DF3869D" w14:textId="77777777" w:rsidR="00A13B2E" w:rsidRPr="00A13B2E" w:rsidRDefault="00A13B2E" w:rsidP="00A13B2E">
      <w:pPr>
        <w:pStyle w:val="Bibliography"/>
        <w:rPr>
          <w:rFonts w:ascii="Arial" w:hAnsi="Arial" w:cs="Arial"/>
        </w:rPr>
      </w:pPr>
      <w:r w:rsidRPr="00A13B2E">
        <w:rPr>
          <w:rFonts w:ascii="Arial" w:hAnsi="Arial" w:cs="Arial"/>
        </w:rPr>
        <w:t xml:space="preserve">33. </w:t>
      </w:r>
      <w:r w:rsidRPr="00A13B2E">
        <w:rPr>
          <w:rFonts w:ascii="Arial" w:hAnsi="Arial" w:cs="Arial"/>
        </w:rPr>
        <w:tab/>
      </w:r>
      <w:proofErr w:type="spellStart"/>
      <w:r w:rsidRPr="00A13B2E">
        <w:rPr>
          <w:rFonts w:ascii="Arial" w:hAnsi="Arial" w:cs="Arial"/>
        </w:rPr>
        <w:t>Gow</w:t>
      </w:r>
      <w:proofErr w:type="spellEnd"/>
      <w:r w:rsidRPr="00A13B2E">
        <w:rPr>
          <w:rFonts w:ascii="Arial" w:hAnsi="Arial" w:cs="Arial"/>
        </w:rPr>
        <w:t xml:space="preserve"> A, Sharma R. The unfolded protein response in protein aggregating diseases. </w:t>
      </w:r>
      <w:proofErr w:type="spellStart"/>
      <w:r w:rsidRPr="00A13B2E">
        <w:rPr>
          <w:rFonts w:ascii="Arial" w:hAnsi="Arial" w:cs="Arial"/>
        </w:rPr>
        <w:t>Neuromolecular</w:t>
      </w:r>
      <w:proofErr w:type="spellEnd"/>
      <w:r w:rsidRPr="00A13B2E">
        <w:rPr>
          <w:rFonts w:ascii="Arial" w:hAnsi="Arial" w:cs="Arial"/>
        </w:rPr>
        <w:t xml:space="preserve"> Med. 2003;4(1–2):73–94. </w:t>
      </w:r>
    </w:p>
    <w:p w14:paraId="72800F9F" w14:textId="77777777" w:rsidR="00A13B2E" w:rsidRPr="00A13B2E" w:rsidRDefault="00A13B2E" w:rsidP="00A13B2E">
      <w:pPr>
        <w:pStyle w:val="Bibliography"/>
        <w:rPr>
          <w:rFonts w:ascii="Arial" w:hAnsi="Arial" w:cs="Arial"/>
        </w:rPr>
      </w:pPr>
      <w:r w:rsidRPr="00A13B2E">
        <w:rPr>
          <w:rFonts w:ascii="Arial" w:hAnsi="Arial" w:cs="Arial"/>
        </w:rPr>
        <w:t xml:space="preserve">34. </w:t>
      </w:r>
      <w:r w:rsidRPr="00A13B2E">
        <w:rPr>
          <w:rFonts w:ascii="Arial" w:hAnsi="Arial" w:cs="Arial"/>
        </w:rPr>
        <w:tab/>
        <w:t xml:space="preserve">Provost E, </w:t>
      </w:r>
      <w:proofErr w:type="spellStart"/>
      <w:r w:rsidRPr="00A13B2E">
        <w:rPr>
          <w:rFonts w:ascii="Arial" w:hAnsi="Arial" w:cs="Arial"/>
        </w:rPr>
        <w:t>Weier</w:t>
      </w:r>
      <w:proofErr w:type="spellEnd"/>
      <w:r w:rsidRPr="00A13B2E">
        <w:rPr>
          <w:rFonts w:ascii="Arial" w:hAnsi="Arial" w:cs="Arial"/>
        </w:rPr>
        <w:t xml:space="preserve"> CA, Leach SD. Multiple Ribosomal Proteins Are Expressed at High Levels in Developing Zebrafish Endoderm and Are Required for Normal Exocrine Pancreas Development. Zebrafish [Internet]. 2013 Jun [cited 2021 Jul 5];10(2):161–9. Available from: https://www.ncbi.nlm.nih.gov/pmc/articles/PMC3673614/</w:t>
      </w:r>
    </w:p>
    <w:p w14:paraId="35E437C1" w14:textId="77777777" w:rsidR="00A13B2E" w:rsidRPr="00A13B2E" w:rsidRDefault="00A13B2E" w:rsidP="00A13B2E">
      <w:pPr>
        <w:pStyle w:val="Bibliography"/>
        <w:rPr>
          <w:rFonts w:ascii="Arial" w:hAnsi="Arial" w:cs="Arial"/>
        </w:rPr>
      </w:pPr>
      <w:r w:rsidRPr="00A13B2E">
        <w:rPr>
          <w:rFonts w:ascii="Arial" w:hAnsi="Arial" w:cs="Arial"/>
        </w:rPr>
        <w:t xml:space="preserve">35. </w:t>
      </w:r>
      <w:r w:rsidRPr="00A13B2E">
        <w:rPr>
          <w:rFonts w:ascii="Arial" w:hAnsi="Arial" w:cs="Arial"/>
        </w:rPr>
        <w:tab/>
        <w:t xml:space="preserve">Grant TJ, Hua K, Singh A. Molecular Pathogenesis of Pancreatic Cancer. Prog </w:t>
      </w:r>
      <w:proofErr w:type="spellStart"/>
      <w:r w:rsidRPr="00A13B2E">
        <w:rPr>
          <w:rFonts w:ascii="Arial" w:hAnsi="Arial" w:cs="Arial"/>
        </w:rPr>
        <w:t>Mol</w:t>
      </w:r>
      <w:proofErr w:type="spellEnd"/>
      <w:r w:rsidRPr="00A13B2E">
        <w:rPr>
          <w:rFonts w:ascii="Arial" w:hAnsi="Arial" w:cs="Arial"/>
        </w:rPr>
        <w:t xml:space="preserve"> </w:t>
      </w:r>
      <w:proofErr w:type="spellStart"/>
      <w:r w:rsidRPr="00A13B2E">
        <w:rPr>
          <w:rFonts w:ascii="Arial" w:hAnsi="Arial" w:cs="Arial"/>
        </w:rPr>
        <w:t>Biol</w:t>
      </w:r>
      <w:proofErr w:type="spellEnd"/>
      <w:r w:rsidRPr="00A13B2E">
        <w:rPr>
          <w:rFonts w:ascii="Arial" w:hAnsi="Arial" w:cs="Arial"/>
        </w:rPr>
        <w:t xml:space="preserve"> </w:t>
      </w:r>
      <w:proofErr w:type="spellStart"/>
      <w:r w:rsidRPr="00A13B2E">
        <w:rPr>
          <w:rFonts w:ascii="Arial" w:hAnsi="Arial" w:cs="Arial"/>
        </w:rPr>
        <w:t>Transl</w:t>
      </w:r>
      <w:proofErr w:type="spellEnd"/>
      <w:r w:rsidRPr="00A13B2E">
        <w:rPr>
          <w:rFonts w:ascii="Arial" w:hAnsi="Arial" w:cs="Arial"/>
        </w:rPr>
        <w:t xml:space="preserve"> Sci [Internet]. 2016 [cited 2021 Jul 5];144:241–75. Available from: https://www.ncbi.nlm.nih.gov/pmc/articles/PMC6260831/</w:t>
      </w:r>
    </w:p>
    <w:p w14:paraId="0F3BBDA9" w14:textId="77777777" w:rsidR="00A13B2E" w:rsidRPr="00A13B2E" w:rsidRDefault="00A13B2E" w:rsidP="00A13B2E">
      <w:pPr>
        <w:pStyle w:val="Bibliography"/>
        <w:rPr>
          <w:rFonts w:ascii="Arial" w:hAnsi="Arial" w:cs="Arial"/>
        </w:rPr>
      </w:pPr>
      <w:r w:rsidRPr="00A13B2E">
        <w:rPr>
          <w:rFonts w:ascii="Arial" w:hAnsi="Arial" w:cs="Arial"/>
        </w:rPr>
        <w:t xml:space="preserve">36. </w:t>
      </w:r>
      <w:r w:rsidRPr="00A13B2E">
        <w:rPr>
          <w:rFonts w:ascii="Arial" w:hAnsi="Arial" w:cs="Arial"/>
        </w:rPr>
        <w:tab/>
        <w:t>Wang W, Nag S, Zhang X, Wang M-H, Wang H, Zhou J, et al. Ribosomal Proteins and Human Diseases: Pathogenesis, Molecular Mechanisms, and Therapeutic Implications. Med Res Rev [Internet]. 2015 Mar [cited 2021 Jul 5];35(2):225–85. Available from: https://www.ncbi.nlm.nih.gov/pmc/articles/PMC4710177/</w:t>
      </w:r>
    </w:p>
    <w:p w14:paraId="01E7A802" w14:textId="77777777" w:rsidR="00A13B2E" w:rsidRPr="00A13B2E" w:rsidRDefault="00A13B2E" w:rsidP="00A13B2E">
      <w:pPr>
        <w:pStyle w:val="Bibliography"/>
        <w:rPr>
          <w:rFonts w:ascii="Arial" w:hAnsi="Arial" w:cs="Arial"/>
        </w:rPr>
      </w:pPr>
      <w:r w:rsidRPr="00A13B2E">
        <w:rPr>
          <w:rFonts w:ascii="Arial" w:hAnsi="Arial" w:cs="Arial"/>
        </w:rPr>
        <w:t xml:space="preserve">37. </w:t>
      </w:r>
      <w:r w:rsidRPr="00A13B2E">
        <w:rPr>
          <w:rFonts w:ascii="Arial" w:hAnsi="Arial" w:cs="Arial"/>
        </w:rPr>
        <w:tab/>
        <w:t>Burridge K. Focal adhesions: a personal perspective on a half century of progress. FEBS J [Internet]. 2017 [cited 2021 Jul 5];284(20):3355–61. Available from: https://febs.onlinelibrary.wiley.com/doi/abs/10.1111/febs.14195</w:t>
      </w:r>
    </w:p>
    <w:p w14:paraId="2F24FD44" w14:textId="77777777" w:rsidR="00A13B2E" w:rsidRPr="00A13B2E" w:rsidRDefault="00A13B2E" w:rsidP="00A13B2E">
      <w:pPr>
        <w:pStyle w:val="Bibliography"/>
        <w:rPr>
          <w:rFonts w:ascii="Arial" w:hAnsi="Arial" w:cs="Arial"/>
        </w:rPr>
      </w:pPr>
      <w:r w:rsidRPr="00A13B2E">
        <w:rPr>
          <w:rFonts w:ascii="Arial" w:hAnsi="Arial" w:cs="Arial"/>
        </w:rPr>
        <w:t xml:space="preserve">38. </w:t>
      </w:r>
      <w:r w:rsidRPr="00A13B2E">
        <w:rPr>
          <w:rFonts w:ascii="Arial" w:hAnsi="Arial" w:cs="Arial"/>
        </w:rPr>
        <w:tab/>
        <w:t xml:space="preserve">Jiang N, Dai Q, Su X, Fu J, Feng X, Peng J. Role of PI3K/AKT pathway in cancer: the framework of malignant behavior. </w:t>
      </w:r>
      <w:proofErr w:type="spellStart"/>
      <w:r w:rsidRPr="00A13B2E">
        <w:rPr>
          <w:rFonts w:ascii="Arial" w:hAnsi="Arial" w:cs="Arial"/>
        </w:rPr>
        <w:t>Mol</w:t>
      </w:r>
      <w:proofErr w:type="spellEnd"/>
      <w:r w:rsidRPr="00A13B2E">
        <w:rPr>
          <w:rFonts w:ascii="Arial" w:hAnsi="Arial" w:cs="Arial"/>
        </w:rPr>
        <w:t xml:space="preserve"> </w:t>
      </w:r>
      <w:proofErr w:type="spellStart"/>
      <w:r w:rsidRPr="00A13B2E">
        <w:rPr>
          <w:rFonts w:ascii="Arial" w:hAnsi="Arial" w:cs="Arial"/>
        </w:rPr>
        <w:t>Biol</w:t>
      </w:r>
      <w:proofErr w:type="spellEnd"/>
      <w:r w:rsidRPr="00A13B2E">
        <w:rPr>
          <w:rFonts w:ascii="Arial" w:hAnsi="Arial" w:cs="Arial"/>
        </w:rPr>
        <w:t xml:space="preserve"> Rep [Internet]. 2020 [cited 2020 Nov 2];47(6):4587–629. Available from: https://www.ncbi.nlm.nih.gov/pmc/articles/PMC7295848/</w:t>
      </w:r>
    </w:p>
    <w:p w14:paraId="3914D772" w14:textId="77777777" w:rsidR="00A13B2E" w:rsidRPr="00A13B2E" w:rsidRDefault="00A13B2E" w:rsidP="00A13B2E">
      <w:pPr>
        <w:pStyle w:val="Bibliography"/>
        <w:rPr>
          <w:rFonts w:ascii="Arial" w:hAnsi="Arial" w:cs="Arial"/>
        </w:rPr>
      </w:pPr>
      <w:r w:rsidRPr="00A13B2E">
        <w:rPr>
          <w:rFonts w:ascii="Arial" w:hAnsi="Arial" w:cs="Arial"/>
        </w:rPr>
        <w:lastRenderedPageBreak/>
        <w:t xml:space="preserve">39. </w:t>
      </w:r>
      <w:r w:rsidRPr="00A13B2E">
        <w:rPr>
          <w:rFonts w:ascii="Arial" w:hAnsi="Arial" w:cs="Arial"/>
        </w:rPr>
        <w:tab/>
        <w:t xml:space="preserve">Zhu Y, Xu H, Chen H, </w:t>
      </w:r>
      <w:proofErr w:type="spellStart"/>
      <w:r w:rsidRPr="00A13B2E">
        <w:rPr>
          <w:rFonts w:ascii="Arial" w:hAnsi="Arial" w:cs="Arial"/>
        </w:rPr>
        <w:t>Xie</w:t>
      </w:r>
      <w:proofErr w:type="spellEnd"/>
      <w:r w:rsidRPr="00A13B2E">
        <w:rPr>
          <w:rFonts w:ascii="Arial" w:hAnsi="Arial" w:cs="Arial"/>
        </w:rPr>
        <w:t xml:space="preserve"> J, Shi M, Shen B, et al. Proteomic analysis of solid pseudopapillary tumor of the pancreas reveals dysfunction of the endoplasmic reticulum protein processing pathway. </w:t>
      </w:r>
      <w:proofErr w:type="spellStart"/>
      <w:r w:rsidRPr="00A13B2E">
        <w:rPr>
          <w:rFonts w:ascii="Arial" w:hAnsi="Arial" w:cs="Arial"/>
        </w:rPr>
        <w:t>Mol</w:t>
      </w:r>
      <w:proofErr w:type="spellEnd"/>
      <w:r w:rsidRPr="00A13B2E">
        <w:rPr>
          <w:rFonts w:ascii="Arial" w:hAnsi="Arial" w:cs="Arial"/>
        </w:rPr>
        <w:t xml:space="preserve"> Cell Proteomics. 2014;13(10):2593–603. </w:t>
      </w:r>
    </w:p>
    <w:p w14:paraId="6F9A14AA" w14:textId="77777777" w:rsidR="00A13B2E" w:rsidRPr="00A13B2E" w:rsidRDefault="00A13B2E" w:rsidP="00A13B2E">
      <w:pPr>
        <w:pStyle w:val="Bibliography"/>
        <w:rPr>
          <w:rFonts w:ascii="Arial" w:hAnsi="Arial" w:cs="Arial"/>
        </w:rPr>
      </w:pPr>
      <w:r w:rsidRPr="00A13B2E">
        <w:rPr>
          <w:rFonts w:ascii="Arial" w:hAnsi="Arial" w:cs="Arial"/>
        </w:rPr>
        <w:t xml:space="preserve">40. </w:t>
      </w:r>
      <w:r w:rsidRPr="00A13B2E">
        <w:rPr>
          <w:rFonts w:ascii="Arial" w:hAnsi="Arial" w:cs="Arial"/>
        </w:rPr>
        <w:tab/>
        <w:t xml:space="preserve">Chu KY, Li H, Wada K, Johnson JD. Ubiquitin C-terminal hydrolase L1 is required for pancreatic beta cell survival and function in lipotoxic conditions. </w:t>
      </w:r>
      <w:proofErr w:type="spellStart"/>
      <w:r w:rsidRPr="00A13B2E">
        <w:rPr>
          <w:rFonts w:ascii="Arial" w:hAnsi="Arial" w:cs="Arial"/>
        </w:rPr>
        <w:t>Diabetologia</w:t>
      </w:r>
      <w:proofErr w:type="spellEnd"/>
      <w:r w:rsidRPr="00A13B2E">
        <w:rPr>
          <w:rFonts w:ascii="Arial" w:hAnsi="Arial" w:cs="Arial"/>
        </w:rPr>
        <w:t xml:space="preserve"> [Internet]. 2012 Jan 1 [cited 2021 Jul 5];55(1):128–40. Available from: https://doi.org/10.1007/s00125-011-2323-1</w:t>
      </w:r>
    </w:p>
    <w:p w14:paraId="0517BF50" w14:textId="77777777" w:rsidR="00A13B2E" w:rsidRPr="00A13B2E" w:rsidRDefault="00A13B2E" w:rsidP="00A13B2E">
      <w:pPr>
        <w:pStyle w:val="Bibliography"/>
        <w:rPr>
          <w:rFonts w:ascii="Arial" w:hAnsi="Arial" w:cs="Arial"/>
        </w:rPr>
      </w:pPr>
      <w:r w:rsidRPr="00A13B2E">
        <w:rPr>
          <w:rFonts w:ascii="Arial" w:hAnsi="Arial" w:cs="Arial"/>
        </w:rPr>
        <w:t xml:space="preserve">41. </w:t>
      </w:r>
      <w:r w:rsidRPr="00A13B2E">
        <w:rPr>
          <w:rFonts w:ascii="Arial" w:hAnsi="Arial" w:cs="Arial"/>
        </w:rPr>
        <w:tab/>
        <w:t xml:space="preserve">Yang Y-H, Zhang Y-X, </w:t>
      </w:r>
      <w:proofErr w:type="spellStart"/>
      <w:r w:rsidRPr="00A13B2E">
        <w:rPr>
          <w:rFonts w:ascii="Arial" w:hAnsi="Arial" w:cs="Arial"/>
        </w:rPr>
        <w:t>Gui</w:t>
      </w:r>
      <w:proofErr w:type="spellEnd"/>
      <w:r w:rsidRPr="00A13B2E">
        <w:rPr>
          <w:rFonts w:ascii="Arial" w:hAnsi="Arial" w:cs="Arial"/>
        </w:rPr>
        <w:t xml:space="preserve"> Y, Liu J-B, Sun J-J, Fan H. Analysis of the autophagy gene expression profile of pancreatic cancer based on autophagy-related protein microtubule-associated protein 1A/1B-light chain 3. World J Gastroenterol [Internet]. 2019 May 7 [cited 2020 Nov 3];25(17):2086–98. Available from: https://www.ncbi.nlm.nih.gov/pmc/articles/PMC6506580/</w:t>
      </w:r>
    </w:p>
    <w:p w14:paraId="7B1315C8" w14:textId="77777777" w:rsidR="00A13B2E" w:rsidRPr="00A13B2E" w:rsidRDefault="00A13B2E" w:rsidP="00A13B2E">
      <w:pPr>
        <w:pStyle w:val="Bibliography"/>
        <w:rPr>
          <w:rFonts w:ascii="Arial" w:hAnsi="Arial" w:cs="Arial"/>
        </w:rPr>
      </w:pPr>
      <w:r w:rsidRPr="00A13B2E">
        <w:rPr>
          <w:rFonts w:ascii="Arial" w:hAnsi="Arial" w:cs="Arial"/>
        </w:rPr>
        <w:t xml:space="preserve">42. </w:t>
      </w:r>
      <w:r w:rsidRPr="00A13B2E">
        <w:rPr>
          <w:rFonts w:ascii="Arial" w:hAnsi="Arial" w:cs="Arial"/>
        </w:rPr>
        <w:tab/>
        <w:t xml:space="preserve">Adams DR, Ron D, Kiely PA. RACK1, A multifaceted scaffolding protein: Structure and function. Cell </w:t>
      </w:r>
      <w:proofErr w:type="spellStart"/>
      <w:r w:rsidRPr="00A13B2E">
        <w:rPr>
          <w:rFonts w:ascii="Arial" w:hAnsi="Arial" w:cs="Arial"/>
        </w:rPr>
        <w:t>Commun</w:t>
      </w:r>
      <w:proofErr w:type="spellEnd"/>
      <w:r w:rsidRPr="00A13B2E">
        <w:rPr>
          <w:rFonts w:ascii="Arial" w:hAnsi="Arial" w:cs="Arial"/>
        </w:rPr>
        <w:t xml:space="preserve"> Signal. 2011;9(1):1–24. </w:t>
      </w:r>
    </w:p>
    <w:p w14:paraId="2637A2ED" w14:textId="77777777" w:rsidR="00A13B2E" w:rsidRPr="00A13B2E" w:rsidRDefault="00A13B2E" w:rsidP="00A13B2E">
      <w:pPr>
        <w:pStyle w:val="Bibliography"/>
        <w:rPr>
          <w:rFonts w:ascii="Arial" w:hAnsi="Arial" w:cs="Arial"/>
        </w:rPr>
      </w:pPr>
      <w:r w:rsidRPr="00A13B2E">
        <w:rPr>
          <w:rFonts w:ascii="Arial" w:hAnsi="Arial" w:cs="Arial"/>
        </w:rPr>
        <w:t xml:space="preserve">43. </w:t>
      </w:r>
      <w:r w:rsidRPr="00A13B2E">
        <w:rPr>
          <w:rFonts w:ascii="Arial" w:hAnsi="Arial" w:cs="Arial"/>
        </w:rPr>
        <w:tab/>
        <w:t xml:space="preserve">Li J, </w:t>
      </w:r>
      <w:proofErr w:type="spellStart"/>
      <w:r w:rsidRPr="00A13B2E">
        <w:rPr>
          <w:rFonts w:ascii="Arial" w:hAnsi="Arial" w:cs="Arial"/>
        </w:rPr>
        <w:t>Xie</w:t>
      </w:r>
      <w:proofErr w:type="spellEnd"/>
      <w:r w:rsidRPr="00A13B2E">
        <w:rPr>
          <w:rFonts w:ascii="Arial" w:hAnsi="Arial" w:cs="Arial"/>
        </w:rPr>
        <w:t xml:space="preserve"> D. RACK1, a versatile hub in cancer. Oncogene. 2015;34(15):1890–8. </w:t>
      </w:r>
    </w:p>
    <w:p w14:paraId="3F722EF2" w14:textId="77777777" w:rsidR="00A13B2E" w:rsidRPr="00A13B2E" w:rsidRDefault="00A13B2E" w:rsidP="00A13B2E">
      <w:pPr>
        <w:pStyle w:val="Bibliography"/>
        <w:rPr>
          <w:rFonts w:ascii="Arial" w:hAnsi="Arial" w:cs="Arial"/>
        </w:rPr>
      </w:pPr>
      <w:r w:rsidRPr="00A13B2E">
        <w:rPr>
          <w:rFonts w:ascii="Arial" w:hAnsi="Arial" w:cs="Arial"/>
        </w:rPr>
        <w:t xml:space="preserve">44. </w:t>
      </w:r>
      <w:r w:rsidRPr="00A13B2E">
        <w:rPr>
          <w:rFonts w:ascii="Arial" w:hAnsi="Arial" w:cs="Arial"/>
        </w:rPr>
        <w:tab/>
        <w:t xml:space="preserve">Wang L, Liu H-L, Li Y, Yuan P. Proteomic analysis of pancreatic intraepithelial neoplasia and pancreatic carcinoma in rat models. World J Gastroenterol WJG. 2011;17(11):1434. </w:t>
      </w:r>
    </w:p>
    <w:p w14:paraId="1A7FD362" w14:textId="77777777" w:rsidR="00A13B2E" w:rsidRPr="00A13B2E" w:rsidRDefault="00A13B2E" w:rsidP="00A13B2E">
      <w:pPr>
        <w:pStyle w:val="Bibliography"/>
        <w:rPr>
          <w:rFonts w:ascii="Arial" w:hAnsi="Arial" w:cs="Arial"/>
        </w:rPr>
      </w:pPr>
      <w:r w:rsidRPr="00A13B2E">
        <w:rPr>
          <w:rFonts w:ascii="Arial" w:hAnsi="Arial" w:cs="Arial"/>
        </w:rPr>
        <w:t xml:space="preserve">45. </w:t>
      </w:r>
      <w:r w:rsidRPr="00A13B2E">
        <w:rPr>
          <w:rFonts w:ascii="Arial" w:hAnsi="Arial" w:cs="Arial"/>
        </w:rPr>
        <w:tab/>
        <w:t xml:space="preserve">Li X, Xiao Y, Fan S, Xiao M, Wang X, Chen X, et al. RACK1 overexpression associates with pancreatic ductal adenocarcinoma growth and poor prognosis. </w:t>
      </w:r>
      <w:proofErr w:type="spellStart"/>
      <w:r w:rsidRPr="00A13B2E">
        <w:rPr>
          <w:rFonts w:ascii="Arial" w:hAnsi="Arial" w:cs="Arial"/>
        </w:rPr>
        <w:t>Exp</w:t>
      </w:r>
      <w:proofErr w:type="spellEnd"/>
      <w:r w:rsidRPr="00A13B2E">
        <w:rPr>
          <w:rFonts w:ascii="Arial" w:hAnsi="Arial" w:cs="Arial"/>
        </w:rPr>
        <w:t xml:space="preserve"> </w:t>
      </w:r>
      <w:proofErr w:type="spellStart"/>
      <w:r w:rsidRPr="00A13B2E">
        <w:rPr>
          <w:rFonts w:ascii="Arial" w:hAnsi="Arial" w:cs="Arial"/>
        </w:rPr>
        <w:t>Mol</w:t>
      </w:r>
      <w:proofErr w:type="spellEnd"/>
      <w:r w:rsidRPr="00A13B2E">
        <w:rPr>
          <w:rFonts w:ascii="Arial" w:hAnsi="Arial" w:cs="Arial"/>
        </w:rPr>
        <w:t xml:space="preserve"> </w:t>
      </w:r>
      <w:proofErr w:type="spellStart"/>
      <w:r w:rsidRPr="00A13B2E">
        <w:rPr>
          <w:rFonts w:ascii="Arial" w:hAnsi="Arial" w:cs="Arial"/>
        </w:rPr>
        <w:t>Pathol</w:t>
      </w:r>
      <w:proofErr w:type="spellEnd"/>
      <w:r w:rsidRPr="00A13B2E">
        <w:rPr>
          <w:rFonts w:ascii="Arial" w:hAnsi="Arial" w:cs="Arial"/>
        </w:rPr>
        <w:t xml:space="preserve">. 2016 Oct;101(2):176–86. </w:t>
      </w:r>
    </w:p>
    <w:p w14:paraId="36E66C51" w14:textId="49636C26" w:rsidR="00233978" w:rsidRPr="00B4790A" w:rsidRDefault="00FD5F86" w:rsidP="004E5010">
      <w:pPr>
        <w:widowControl w:val="0"/>
        <w:autoSpaceDE w:val="0"/>
        <w:autoSpaceDN w:val="0"/>
        <w:adjustRightInd w:val="0"/>
        <w:ind w:left="480" w:hanging="480"/>
        <w:rPr>
          <w:rFonts w:ascii="Arial" w:hAnsi="Arial" w:cs="Arial"/>
          <w:sz w:val="22"/>
          <w:szCs w:val="22"/>
        </w:rPr>
      </w:pPr>
      <w:r w:rsidRPr="00B4790A">
        <w:rPr>
          <w:rFonts w:ascii="Arial" w:hAnsi="Arial" w:cs="Arial"/>
          <w:sz w:val="22"/>
          <w:szCs w:val="22"/>
          <w:lang w:val="en"/>
        </w:rPr>
        <w:fldChar w:fldCharType="end"/>
      </w:r>
    </w:p>
    <w:sectPr w:rsidR="00233978" w:rsidRPr="00B4790A" w:rsidSect="00BD79CC">
      <w:headerReference w:type="even" r:id="rId47"/>
      <w:headerReference w:type="default" r:id="rId48"/>
      <w:headerReference w:type="first" r:id="rId49"/>
      <w:footerReference w:type="first" r:id="rId50"/>
      <w:pgSz w:w="12240" w:h="15840"/>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3A8C16" w14:textId="77777777" w:rsidR="008F5E07" w:rsidRDefault="008F5E07" w:rsidP="00881E13">
      <w:r>
        <w:separator/>
      </w:r>
    </w:p>
  </w:endnote>
  <w:endnote w:type="continuationSeparator" w:id="0">
    <w:p w14:paraId="4A7A32F0" w14:textId="77777777" w:rsidR="008F5E07" w:rsidRDefault="008F5E07" w:rsidP="00881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Lato">
    <w:altName w:val="Cambria"/>
    <w:panose1 w:val="020B0604020202020204"/>
    <w:charset w:val="00"/>
    <w:family w:val="swiss"/>
    <w:pitch w:val="variable"/>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PMincho">
    <w:panose1 w:val="02020600040205080304"/>
    <w:charset w:val="80"/>
    <w:family w:val="roman"/>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8D45D9" w:rsidRPr="00233A1C" w14:paraId="66C7E80E" w14:textId="77777777" w:rsidTr="00162EA6">
      <w:trPr>
        <w:cantSplit/>
      </w:trPr>
      <w:tc>
        <w:tcPr>
          <w:tcW w:w="720" w:type="dxa"/>
        </w:tcPr>
        <w:p w14:paraId="3A3D2C22" w14:textId="77777777" w:rsidR="008D45D9" w:rsidRPr="00233A1C" w:rsidRDefault="008D45D9" w:rsidP="00233A1C">
          <w:pPr>
            <w:spacing w:line="240" w:lineRule="atLeast"/>
            <w:ind w:firstLine="300"/>
            <w:jc w:val="both"/>
            <w:rPr>
              <w:sz w:val="20"/>
            </w:rPr>
          </w:pPr>
        </w:p>
      </w:tc>
      <w:tc>
        <w:tcPr>
          <w:tcW w:w="480" w:type="dxa"/>
        </w:tcPr>
        <w:p w14:paraId="57D2F934" w14:textId="77777777" w:rsidR="008D45D9" w:rsidRPr="00233A1C" w:rsidRDefault="008D45D9" w:rsidP="00233A1C">
          <w:pPr>
            <w:spacing w:line="240" w:lineRule="atLeast"/>
            <w:ind w:firstLine="300"/>
            <w:jc w:val="both"/>
            <w:rPr>
              <w:sz w:val="20"/>
            </w:rPr>
          </w:pPr>
        </w:p>
      </w:tc>
      <w:tc>
        <w:tcPr>
          <w:tcW w:w="960" w:type="dxa"/>
        </w:tcPr>
        <w:p w14:paraId="53AF2C76" w14:textId="77777777" w:rsidR="008D45D9" w:rsidRPr="00233A1C" w:rsidRDefault="008D45D9" w:rsidP="00233A1C">
          <w:pPr>
            <w:spacing w:line="240" w:lineRule="atLeast"/>
            <w:ind w:firstLine="300"/>
            <w:jc w:val="both"/>
            <w:rPr>
              <w:sz w:val="20"/>
            </w:rPr>
          </w:pPr>
        </w:p>
      </w:tc>
      <w:tc>
        <w:tcPr>
          <w:tcW w:w="7200" w:type="dxa"/>
        </w:tcPr>
        <w:p w14:paraId="02498C47" w14:textId="77777777" w:rsidR="008D45D9" w:rsidRDefault="008D45D9" w:rsidP="00233A1C">
          <w:pPr>
            <w:tabs>
              <w:tab w:val="left" w:pos="960"/>
              <w:tab w:val="right" w:pos="9000"/>
            </w:tabs>
            <w:spacing w:line="240" w:lineRule="atLeast"/>
            <w:rPr>
              <w:sz w:val="18"/>
            </w:rPr>
          </w:pPr>
        </w:p>
        <w:p w14:paraId="5A97385D" w14:textId="0DED5C4F" w:rsidR="008D45D9" w:rsidRPr="00233A1C" w:rsidRDefault="008D45D9" w:rsidP="00233A1C">
          <w:pPr>
            <w:tabs>
              <w:tab w:val="left" w:pos="960"/>
              <w:tab w:val="right" w:pos="9000"/>
            </w:tabs>
            <w:spacing w:line="240" w:lineRule="atLeast"/>
            <w:rPr>
              <w:sz w:val="18"/>
            </w:rPr>
          </w:pPr>
          <w:r>
            <w:rPr>
              <w:sz w:val="18"/>
            </w:rPr>
            <w:t xml:space="preserve">         </w:t>
          </w:r>
        </w:p>
        <w:p w14:paraId="765A26F2" w14:textId="77777777" w:rsidR="008D45D9" w:rsidRPr="00233A1C" w:rsidRDefault="008D45D9" w:rsidP="00233A1C">
          <w:pPr>
            <w:tabs>
              <w:tab w:val="left" w:pos="960"/>
              <w:tab w:val="right" w:pos="9000"/>
            </w:tabs>
            <w:spacing w:line="240" w:lineRule="atLeast"/>
            <w:rPr>
              <w:sz w:val="18"/>
            </w:rPr>
          </w:pPr>
        </w:p>
        <w:p w14:paraId="7B94F69D" w14:textId="77777777" w:rsidR="008D45D9" w:rsidRPr="00233A1C" w:rsidRDefault="008D45D9" w:rsidP="00233A1C">
          <w:pPr>
            <w:tabs>
              <w:tab w:val="left" w:pos="960"/>
              <w:tab w:val="right" w:pos="9000"/>
            </w:tabs>
            <w:spacing w:line="240" w:lineRule="atLeast"/>
            <w:rPr>
              <w:sz w:val="18"/>
            </w:rPr>
          </w:pPr>
        </w:p>
        <w:p w14:paraId="1CC5EA09" w14:textId="77777777" w:rsidR="008D45D9" w:rsidRPr="00233A1C" w:rsidRDefault="008D45D9" w:rsidP="00233A1C">
          <w:pPr>
            <w:tabs>
              <w:tab w:val="left" w:pos="960"/>
              <w:tab w:val="right" w:pos="9000"/>
            </w:tabs>
            <w:spacing w:line="240" w:lineRule="atLeast"/>
            <w:rPr>
              <w:sz w:val="18"/>
            </w:rPr>
          </w:pPr>
        </w:p>
      </w:tc>
      <w:tc>
        <w:tcPr>
          <w:tcW w:w="960" w:type="dxa"/>
        </w:tcPr>
        <w:p w14:paraId="6FB01EA1" w14:textId="77777777" w:rsidR="008D45D9" w:rsidRPr="00233A1C" w:rsidRDefault="008D45D9" w:rsidP="00233A1C">
          <w:pPr>
            <w:spacing w:line="240" w:lineRule="atLeast"/>
            <w:ind w:firstLine="300"/>
            <w:jc w:val="both"/>
            <w:rPr>
              <w:sz w:val="20"/>
            </w:rPr>
          </w:pPr>
        </w:p>
      </w:tc>
      <w:tc>
        <w:tcPr>
          <w:tcW w:w="480" w:type="dxa"/>
        </w:tcPr>
        <w:p w14:paraId="5293EBA4" w14:textId="77777777" w:rsidR="008D45D9" w:rsidRPr="00233A1C" w:rsidRDefault="008D45D9" w:rsidP="00233A1C">
          <w:pPr>
            <w:spacing w:line="240" w:lineRule="atLeast"/>
            <w:ind w:firstLine="300"/>
            <w:jc w:val="both"/>
            <w:rPr>
              <w:sz w:val="20"/>
            </w:rPr>
          </w:pPr>
        </w:p>
      </w:tc>
      <w:tc>
        <w:tcPr>
          <w:tcW w:w="720" w:type="dxa"/>
        </w:tcPr>
        <w:p w14:paraId="0FC3D4D0" w14:textId="77777777" w:rsidR="008D45D9" w:rsidRPr="00233A1C" w:rsidRDefault="008D45D9" w:rsidP="00233A1C">
          <w:pPr>
            <w:spacing w:line="240" w:lineRule="atLeast"/>
            <w:ind w:firstLine="300"/>
            <w:jc w:val="both"/>
            <w:rPr>
              <w:sz w:val="20"/>
            </w:rPr>
          </w:pPr>
        </w:p>
      </w:tc>
    </w:tr>
    <w:tr w:rsidR="008D45D9" w:rsidRPr="00233A1C" w14:paraId="44B3C293" w14:textId="77777777" w:rsidTr="00162EA6">
      <w:trPr>
        <w:cantSplit/>
      </w:trPr>
      <w:tc>
        <w:tcPr>
          <w:tcW w:w="720" w:type="dxa"/>
        </w:tcPr>
        <w:p w14:paraId="1E1E5FA4" w14:textId="77777777" w:rsidR="008D45D9" w:rsidRPr="00233A1C" w:rsidRDefault="008D45D9" w:rsidP="00233A1C">
          <w:pPr>
            <w:spacing w:line="240" w:lineRule="atLeast"/>
            <w:ind w:firstLine="300"/>
            <w:jc w:val="both"/>
            <w:rPr>
              <w:sz w:val="20"/>
            </w:rPr>
          </w:pPr>
        </w:p>
      </w:tc>
      <w:tc>
        <w:tcPr>
          <w:tcW w:w="480" w:type="dxa"/>
        </w:tcPr>
        <w:p w14:paraId="0E47E867" w14:textId="77777777" w:rsidR="008D45D9" w:rsidRPr="00233A1C" w:rsidRDefault="008D45D9" w:rsidP="00233A1C">
          <w:pPr>
            <w:spacing w:line="240" w:lineRule="atLeast"/>
            <w:ind w:firstLine="300"/>
            <w:jc w:val="both"/>
            <w:rPr>
              <w:sz w:val="20"/>
            </w:rPr>
          </w:pPr>
        </w:p>
      </w:tc>
      <w:tc>
        <w:tcPr>
          <w:tcW w:w="960" w:type="dxa"/>
        </w:tcPr>
        <w:p w14:paraId="77AB7861" w14:textId="77777777" w:rsidR="008D45D9" w:rsidRPr="00233A1C" w:rsidRDefault="008D45D9" w:rsidP="00233A1C">
          <w:pPr>
            <w:spacing w:line="240" w:lineRule="atLeast"/>
            <w:ind w:firstLine="300"/>
            <w:jc w:val="both"/>
            <w:rPr>
              <w:sz w:val="20"/>
            </w:rPr>
          </w:pPr>
        </w:p>
      </w:tc>
      <w:tc>
        <w:tcPr>
          <w:tcW w:w="7200" w:type="dxa"/>
        </w:tcPr>
        <w:p w14:paraId="08360D97" w14:textId="77777777" w:rsidR="008D45D9" w:rsidRPr="00233A1C" w:rsidRDefault="008D45D9" w:rsidP="00233A1C">
          <w:pPr>
            <w:spacing w:line="480" w:lineRule="atLeast"/>
            <w:jc w:val="both"/>
            <w:rPr>
              <w:sz w:val="20"/>
            </w:rPr>
          </w:pPr>
        </w:p>
      </w:tc>
      <w:tc>
        <w:tcPr>
          <w:tcW w:w="960" w:type="dxa"/>
        </w:tcPr>
        <w:p w14:paraId="1CB40025" w14:textId="77777777" w:rsidR="008D45D9" w:rsidRPr="00233A1C" w:rsidRDefault="008D45D9" w:rsidP="00233A1C">
          <w:pPr>
            <w:spacing w:line="240" w:lineRule="atLeast"/>
            <w:ind w:firstLine="300"/>
            <w:jc w:val="both"/>
            <w:rPr>
              <w:sz w:val="20"/>
            </w:rPr>
          </w:pPr>
        </w:p>
      </w:tc>
      <w:tc>
        <w:tcPr>
          <w:tcW w:w="480" w:type="dxa"/>
        </w:tcPr>
        <w:p w14:paraId="40765E50" w14:textId="77777777" w:rsidR="008D45D9" w:rsidRPr="00233A1C" w:rsidRDefault="008D45D9" w:rsidP="00233A1C">
          <w:pPr>
            <w:spacing w:line="240" w:lineRule="atLeast"/>
            <w:ind w:firstLine="300"/>
            <w:jc w:val="both"/>
            <w:rPr>
              <w:sz w:val="20"/>
            </w:rPr>
          </w:pPr>
        </w:p>
      </w:tc>
      <w:tc>
        <w:tcPr>
          <w:tcW w:w="720" w:type="dxa"/>
        </w:tcPr>
        <w:p w14:paraId="180CF8DC" w14:textId="77777777" w:rsidR="008D45D9" w:rsidRPr="00233A1C" w:rsidRDefault="008D45D9" w:rsidP="00233A1C">
          <w:pPr>
            <w:spacing w:line="240" w:lineRule="atLeast"/>
            <w:ind w:firstLine="300"/>
            <w:jc w:val="both"/>
            <w:rPr>
              <w:sz w:val="20"/>
            </w:rPr>
          </w:pPr>
        </w:p>
      </w:tc>
    </w:tr>
    <w:tr w:rsidR="008D45D9" w:rsidRPr="00233A1C" w14:paraId="7AB541D5" w14:textId="77777777" w:rsidTr="00162EA6">
      <w:trPr>
        <w:cantSplit/>
      </w:trPr>
      <w:tc>
        <w:tcPr>
          <w:tcW w:w="720" w:type="dxa"/>
        </w:tcPr>
        <w:p w14:paraId="3F3C5326" w14:textId="77777777" w:rsidR="008D45D9" w:rsidRPr="00233A1C" w:rsidRDefault="008D45D9" w:rsidP="00233A1C">
          <w:pPr>
            <w:spacing w:line="240" w:lineRule="atLeast"/>
            <w:ind w:firstLine="300"/>
            <w:jc w:val="both"/>
            <w:rPr>
              <w:sz w:val="20"/>
            </w:rPr>
          </w:pPr>
        </w:p>
      </w:tc>
      <w:tc>
        <w:tcPr>
          <w:tcW w:w="480" w:type="dxa"/>
        </w:tcPr>
        <w:p w14:paraId="084EB92B" w14:textId="77777777" w:rsidR="008D45D9" w:rsidRPr="00233A1C" w:rsidRDefault="008D45D9" w:rsidP="00233A1C">
          <w:pPr>
            <w:spacing w:line="240" w:lineRule="atLeast"/>
            <w:ind w:firstLine="300"/>
            <w:jc w:val="both"/>
            <w:rPr>
              <w:sz w:val="20"/>
            </w:rPr>
          </w:pPr>
        </w:p>
      </w:tc>
      <w:tc>
        <w:tcPr>
          <w:tcW w:w="960" w:type="dxa"/>
        </w:tcPr>
        <w:p w14:paraId="4F224A5C" w14:textId="77777777" w:rsidR="008D45D9" w:rsidRPr="00233A1C" w:rsidRDefault="008D45D9" w:rsidP="00233A1C">
          <w:pPr>
            <w:spacing w:line="240" w:lineRule="atLeast"/>
            <w:ind w:firstLine="300"/>
            <w:jc w:val="both"/>
            <w:rPr>
              <w:sz w:val="20"/>
            </w:rPr>
          </w:pPr>
        </w:p>
      </w:tc>
      <w:tc>
        <w:tcPr>
          <w:tcW w:w="7200" w:type="dxa"/>
        </w:tcPr>
        <w:p w14:paraId="718B9DE9" w14:textId="77777777" w:rsidR="008D45D9" w:rsidRPr="00233A1C" w:rsidRDefault="008D45D9" w:rsidP="00233A1C">
          <w:pPr>
            <w:tabs>
              <w:tab w:val="left" w:pos="960"/>
              <w:tab w:val="right" w:pos="9000"/>
            </w:tabs>
            <w:spacing w:line="240" w:lineRule="atLeast"/>
            <w:rPr>
              <w:sz w:val="20"/>
            </w:rPr>
          </w:pPr>
        </w:p>
      </w:tc>
      <w:tc>
        <w:tcPr>
          <w:tcW w:w="960" w:type="dxa"/>
        </w:tcPr>
        <w:p w14:paraId="1435E277" w14:textId="77777777" w:rsidR="008D45D9" w:rsidRPr="00233A1C" w:rsidRDefault="008D45D9" w:rsidP="00233A1C">
          <w:pPr>
            <w:spacing w:line="240" w:lineRule="atLeast"/>
            <w:ind w:firstLine="300"/>
            <w:jc w:val="both"/>
            <w:rPr>
              <w:sz w:val="20"/>
            </w:rPr>
          </w:pPr>
        </w:p>
      </w:tc>
      <w:tc>
        <w:tcPr>
          <w:tcW w:w="480" w:type="dxa"/>
        </w:tcPr>
        <w:p w14:paraId="723DBB94" w14:textId="77777777" w:rsidR="008D45D9" w:rsidRPr="00233A1C" w:rsidRDefault="008D45D9" w:rsidP="00233A1C">
          <w:pPr>
            <w:spacing w:line="240" w:lineRule="atLeast"/>
            <w:ind w:firstLine="300"/>
            <w:jc w:val="both"/>
            <w:rPr>
              <w:sz w:val="20"/>
            </w:rPr>
          </w:pPr>
        </w:p>
      </w:tc>
      <w:tc>
        <w:tcPr>
          <w:tcW w:w="720" w:type="dxa"/>
        </w:tcPr>
        <w:p w14:paraId="4552207D" w14:textId="77777777" w:rsidR="008D45D9" w:rsidRPr="00233A1C" w:rsidRDefault="008D45D9" w:rsidP="00233A1C">
          <w:pPr>
            <w:spacing w:line="240" w:lineRule="atLeast"/>
            <w:ind w:firstLine="300"/>
            <w:jc w:val="both"/>
            <w:rPr>
              <w:sz w:val="20"/>
            </w:rPr>
          </w:pPr>
        </w:p>
      </w:tc>
    </w:tr>
    <w:tr w:rsidR="008D45D9" w:rsidRPr="00233A1C" w14:paraId="354F9005" w14:textId="77777777" w:rsidTr="00162EA6">
      <w:trPr>
        <w:cantSplit/>
      </w:trPr>
      <w:tc>
        <w:tcPr>
          <w:tcW w:w="720" w:type="dxa"/>
        </w:tcPr>
        <w:p w14:paraId="16AB9433" w14:textId="77777777" w:rsidR="008D45D9" w:rsidRPr="00233A1C" w:rsidRDefault="008D45D9" w:rsidP="00233A1C">
          <w:pPr>
            <w:spacing w:line="240" w:lineRule="atLeast"/>
            <w:ind w:firstLine="300"/>
            <w:jc w:val="both"/>
            <w:rPr>
              <w:sz w:val="20"/>
            </w:rPr>
          </w:pPr>
        </w:p>
      </w:tc>
      <w:tc>
        <w:tcPr>
          <w:tcW w:w="480" w:type="dxa"/>
        </w:tcPr>
        <w:p w14:paraId="4F6119E8" w14:textId="77777777" w:rsidR="008D45D9" w:rsidRPr="00233A1C" w:rsidRDefault="008D45D9" w:rsidP="00233A1C">
          <w:pPr>
            <w:spacing w:line="240" w:lineRule="atLeast"/>
            <w:ind w:firstLine="300"/>
            <w:jc w:val="both"/>
            <w:rPr>
              <w:sz w:val="20"/>
            </w:rPr>
          </w:pPr>
        </w:p>
      </w:tc>
      <w:tc>
        <w:tcPr>
          <w:tcW w:w="960" w:type="dxa"/>
        </w:tcPr>
        <w:p w14:paraId="5B2BA7A8" w14:textId="77777777" w:rsidR="008D45D9" w:rsidRPr="00233A1C" w:rsidRDefault="008D45D9" w:rsidP="00233A1C">
          <w:pPr>
            <w:spacing w:line="240" w:lineRule="atLeast"/>
            <w:ind w:firstLine="300"/>
            <w:jc w:val="both"/>
            <w:rPr>
              <w:sz w:val="20"/>
            </w:rPr>
          </w:pPr>
        </w:p>
      </w:tc>
      <w:tc>
        <w:tcPr>
          <w:tcW w:w="7200" w:type="dxa"/>
        </w:tcPr>
        <w:p w14:paraId="34CBB1B9" w14:textId="77777777" w:rsidR="008D45D9" w:rsidRPr="00233A1C" w:rsidRDefault="008D45D9" w:rsidP="00233A1C">
          <w:pPr>
            <w:tabs>
              <w:tab w:val="left" w:pos="720"/>
              <w:tab w:val="right" w:pos="7080"/>
            </w:tabs>
            <w:rPr>
              <w:i/>
              <w:sz w:val="20"/>
            </w:rPr>
          </w:pPr>
        </w:p>
      </w:tc>
      <w:tc>
        <w:tcPr>
          <w:tcW w:w="960" w:type="dxa"/>
        </w:tcPr>
        <w:p w14:paraId="056DC9F2" w14:textId="77777777" w:rsidR="008D45D9" w:rsidRPr="00233A1C" w:rsidRDefault="008D45D9" w:rsidP="00233A1C">
          <w:pPr>
            <w:spacing w:line="240" w:lineRule="atLeast"/>
            <w:ind w:firstLine="300"/>
            <w:jc w:val="both"/>
            <w:rPr>
              <w:sz w:val="20"/>
            </w:rPr>
          </w:pPr>
        </w:p>
      </w:tc>
      <w:tc>
        <w:tcPr>
          <w:tcW w:w="480" w:type="dxa"/>
        </w:tcPr>
        <w:p w14:paraId="5FE9042E" w14:textId="77777777" w:rsidR="008D45D9" w:rsidRPr="00233A1C" w:rsidRDefault="008D45D9" w:rsidP="00233A1C">
          <w:pPr>
            <w:spacing w:line="240" w:lineRule="atLeast"/>
            <w:ind w:firstLine="300"/>
            <w:jc w:val="both"/>
            <w:rPr>
              <w:sz w:val="20"/>
            </w:rPr>
          </w:pPr>
        </w:p>
      </w:tc>
      <w:tc>
        <w:tcPr>
          <w:tcW w:w="720" w:type="dxa"/>
        </w:tcPr>
        <w:p w14:paraId="09524C8E" w14:textId="77777777" w:rsidR="008D45D9" w:rsidRPr="00233A1C" w:rsidRDefault="008D45D9" w:rsidP="00233A1C">
          <w:pPr>
            <w:spacing w:line="240" w:lineRule="atLeast"/>
            <w:ind w:firstLine="300"/>
            <w:jc w:val="both"/>
            <w:rPr>
              <w:sz w:val="20"/>
            </w:rPr>
          </w:pPr>
        </w:p>
      </w:tc>
    </w:tr>
  </w:tbl>
  <w:p w14:paraId="4854DEA4" w14:textId="77777777" w:rsidR="008D45D9" w:rsidRDefault="008D45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445F3E" w14:textId="77777777" w:rsidR="008F5E07" w:rsidRDefault="008F5E07" w:rsidP="00881E13">
      <w:r>
        <w:separator/>
      </w:r>
    </w:p>
  </w:footnote>
  <w:footnote w:type="continuationSeparator" w:id="0">
    <w:p w14:paraId="7B4D91A5" w14:textId="77777777" w:rsidR="008F5E07" w:rsidRDefault="008F5E07" w:rsidP="00881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DEEA7" w14:textId="474B7C9C" w:rsidR="008D45D9" w:rsidRDefault="008D45D9">
    <w:pPr>
      <w:pStyle w:val="Header"/>
    </w:pPr>
  </w:p>
  <w:p w14:paraId="24CF58BE" w14:textId="4939B961" w:rsidR="008D45D9" w:rsidRPr="00940010" w:rsidRDefault="008D45D9">
    <w:pPr>
      <w:pStyle w:val="Header"/>
      <w:rPr>
        <w:i/>
        <w:sz w:val="20"/>
        <w:szCs w:val="20"/>
      </w:rPr>
    </w:pPr>
    <w:r>
      <w:rPr>
        <w:i/>
        <w:sz w:val="20"/>
        <w:szCs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E4979" w14:textId="3FDC8AC1" w:rsidR="008D45D9" w:rsidRDefault="008D45D9">
    <w:pPr>
      <w:pStyle w:val="Header"/>
      <w:rPr>
        <w:i/>
      </w:rPr>
    </w:pPr>
  </w:p>
  <w:p w14:paraId="616C0FE2" w14:textId="559D14FC" w:rsidR="008D45D9" w:rsidRDefault="008D45D9" w:rsidP="00940010">
    <w:pPr>
      <w:pStyle w:val="Header"/>
      <w:rPr>
        <w:i/>
      </w:rPr>
    </w:pPr>
  </w:p>
  <w:p w14:paraId="499E6567" w14:textId="5B25D65A" w:rsidR="00883449" w:rsidRDefault="008834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C826F" w14:textId="77777777" w:rsidR="008D45D9" w:rsidRDefault="008D45D9" w:rsidP="00BD79CC">
    <w:pPr>
      <w:pStyle w:val="Header"/>
      <w:ind w:right="360"/>
    </w:pPr>
  </w:p>
  <w:p w14:paraId="0C061D1D" w14:textId="77777777" w:rsidR="008D45D9" w:rsidRDefault="008D45D9">
    <w:pPr>
      <w:pStyle w:val="Header"/>
    </w:pPr>
  </w:p>
  <w:p w14:paraId="300D5D85" w14:textId="77777777" w:rsidR="008D45D9" w:rsidRDefault="008D45D9" w:rsidP="00B736FA">
    <w:pPr>
      <w:pStyle w:val="Header1"/>
    </w:pPr>
  </w:p>
  <w:p w14:paraId="46E41628" w14:textId="77777777" w:rsidR="008D45D9" w:rsidRDefault="008D45D9" w:rsidP="00B736FA">
    <w:pPr>
      <w:pStyle w:val="Header1"/>
    </w:pPr>
  </w:p>
  <w:p w14:paraId="398CD337" w14:textId="77777777" w:rsidR="008D45D9" w:rsidRDefault="008D45D9" w:rsidP="00B736FA">
    <w:pPr>
      <w:pStyle w:val="Header1"/>
    </w:pPr>
  </w:p>
  <w:p w14:paraId="1777A9DD" w14:textId="77777777" w:rsidR="008D45D9" w:rsidRDefault="008D45D9" w:rsidP="00B736FA">
    <w:pPr>
      <w:pStyle w:val="Header1"/>
    </w:pPr>
  </w:p>
  <w:p w14:paraId="251B167D" w14:textId="77777777" w:rsidR="008D45D9" w:rsidRDefault="008D45D9" w:rsidP="00B736FA">
    <w:pPr>
      <w:pStyle w:val="Header1"/>
    </w:pPr>
  </w:p>
  <w:p w14:paraId="0087C455" w14:textId="77777777" w:rsidR="008D45D9" w:rsidRDefault="008D45D9" w:rsidP="00B736FA">
    <w:pPr>
      <w:pStyle w:val="Header1"/>
    </w:pPr>
  </w:p>
  <w:p w14:paraId="07CF52AA" w14:textId="77777777" w:rsidR="008D45D9" w:rsidRDefault="008D45D9" w:rsidP="00B736FA">
    <w:pPr>
      <w:pStyle w:val="Header1"/>
    </w:pPr>
  </w:p>
  <w:p w14:paraId="16691565" w14:textId="61F0E815" w:rsidR="008D45D9" w:rsidRDefault="008D45D9" w:rsidP="00B736FA">
    <w:pPr>
      <w:pStyle w:val="Header1"/>
    </w:pPr>
    <w:r>
      <w:t xml:space="preserve">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4C2743"/>
    <w:multiLevelType w:val="hybridMultilevel"/>
    <w:tmpl w:val="54A01762"/>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5F05C9"/>
    <w:multiLevelType w:val="hybridMultilevel"/>
    <w:tmpl w:val="2BE6994A"/>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545F1D"/>
    <w:multiLevelType w:val="multilevel"/>
    <w:tmpl w:val="678A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BB6A2D"/>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377ACE"/>
    <w:multiLevelType w:val="hybridMultilevel"/>
    <w:tmpl w:val="2DD21BC8"/>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3F3E19"/>
    <w:multiLevelType w:val="hybridMultilevel"/>
    <w:tmpl w:val="4E1E6C62"/>
    <w:lvl w:ilvl="0" w:tplc="08EEE80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BC58B3"/>
    <w:multiLevelType w:val="hybridMultilevel"/>
    <w:tmpl w:val="4D82D1D4"/>
    <w:lvl w:ilvl="0" w:tplc="0E58AF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4231B1"/>
    <w:multiLevelType w:val="multilevel"/>
    <w:tmpl w:val="3BA6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1"/>
  </w:num>
  <w:num w:numId="4">
    <w:abstractNumId w:val="0"/>
  </w:num>
  <w:num w:numId="5">
    <w:abstractNumId w:val="4"/>
  </w:num>
  <w:num w:numId="6">
    <w:abstractNumId w:val="2"/>
  </w:num>
  <w:num w:numId="7">
    <w:abstractNumId w:val="8"/>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proofState w:spelling="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516E"/>
    <w:rsid w:val="00000C1A"/>
    <w:rsid w:val="00001445"/>
    <w:rsid w:val="00001F81"/>
    <w:rsid w:val="000025CD"/>
    <w:rsid w:val="00004A45"/>
    <w:rsid w:val="000163E6"/>
    <w:rsid w:val="00017FC9"/>
    <w:rsid w:val="0003258F"/>
    <w:rsid w:val="00032BF1"/>
    <w:rsid w:val="00035030"/>
    <w:rsid w:val="000369F6"/>
    <w:rsid w:val="00042C48"/>
    <w:rsid w:val="00046D82"/>
    <w:rsid w:val="00063879"/>
    <w:rsid w:val="00066C9A"/>
    <w:rsid w:val="00066EA6"/>
    <w:rsid w:val="00067BEB"/>
    <w:rsid w:val="000715C2"/>
    <w:rsid w:val="00071C44"/>
    <w:rsid w:val="00072EBC"/>
    <w:rsid w:val="000751C3"/>
    <w:rsid w:val="000778A2"/>
    <w:rsid w:val="00081C4D"/>
    <w:rsid w:val="00085916"/>
    <w:rsid w:val="0008769F"/>
    <w:rsid w:val="00090B79"/>
    <w:rsid w:val="00092937"/>
    <w:rsid w:val="000934E6"/>
    <w:rsid w:val="000959BF"/>
    <w:rsid w:val="000959C2"/>
    <w:rsid w:val="000A04BF"/>
    <w:rsid w:val="000A2B7E"/>
    <w:rsid w:val="000A5EEF"/>
    <w:rsid w:val="000B33DF"/>
    <w:rsid w:val="000B7296"/>
    <w:rsid w:val="000B790B"/>
    <w:rsid w:val="000C0355"/>
    <w:rsid w:val="000C0BC7"/>
    <w:rsid w:val="000C53CD"/>
    <w:rsid w:val="000C7742"/>
    <w:rsid w:val="000D7415"/>
    <w:rsid w:val="000D7434"/>
    <w:rsid w:val="000E22CF"/>
    <w:rsid w:val="000E28B2"/>
    <w:rsid w:val="000E540B"/>
    <w:rsid w:val="000E5E95"/>
    <w:rsid w:val="000E6BBF"/>
    <w:rsid w:val="000E6EC7"/>
    <w:rsid w:val="000E75AE"/>
    <w:rsid w:val="000F20C2"/>
    <w:rsid w:val="000F7254"/>
    <w:rsid w:val="00100CD3"/>
    <w:rsid w:val="0010123C"/>
    <w:rsid w:val="00104065"/>
    <w:rsid w:val="0011346F"/>
    <w:rsid w:val="001141CC"/>
    <w:rsid w:val="0011790D"/>
    <w:rsid w:val="001206E5"/>
    <w:rsid w:val="00120A46"/>
    <w:rsid w:val="00122669"/>
    <w:rsid w:val="001239A1"/>
    <w:rsid w:val="00123A80"/>
    <w:rsid w:val="00123BC1"/>
    <w:rsid w:val="00130CB7"/>
    <w:rsid w:val="0013198E"/>
    <w:rsid w:val="00131C4D"/>
    <w:rsid w:val="001340BE"/>
    <w:rsid w:val="00135561"/>
    <w:rsid w:val="00135F20"/>
    <w:rsid w:val="00136FBB"/>
    <w:rsid w:val="001422D9"/>
    <w:rsid w:val="00145154"/>
    <w:rsid w:val="00145DD5"/>
    <w:rsid w:val="00150EE2"/>
    <w:rsid w:val="0015163A"/>
    <w:rsid w:val="00152AB3"/>
    <w:rsid w:val="00152EDE"/>
    <w:rsid w:val="00153DD2"/>
    <w:rsid w:val="00161B56"/>
    <w:rsid w:val="00162EA6"/>
    <w:rsid w:val="00166D2E"/>
    <w:rsid w:val="00174817"/>
    <w:rsid w:val="00175136"/>
    <w:rsid w:val="001777C1"/>
    <w:rsid w:val="00177826"/>
    <w:rsid w:val="001779D8"/>
    <w:rsid w:val="0018224E"/>
    <w:rsid w:val="001840E6"/>
    <w:rsid w:val="00184336"/>
    <w:rsid w:val="00195D44"/>
    <w:rsid w:val="00196C16"/>
    <w:rsid w:val="001A40CA"/>
    <w:rsid w:val="001B38E9"/>
    <w:rsid w:val="001B3CB8"/>
    <w:rsid w:val="001C5160"/>
    <w:rsid w:val="001C5EFC"/>
    <w:rsid w:val="001D0FEC"/>
    <w:rsid w:val="001D286A"/>
    <w:rsid w:val="001D2D7E"/>
    <w:rsid w:val="001D5EA5"/>
    <w:rsid w:val="001D787B"/>
    <w:rsid w:val="001E3AD5"/>
    <w:rsid w:val="001E52DC"/>
    <w:rsid w:val="001E5805"/>
    <w:rsid w:val="001E593C"/>
    <w:rsid w:val="001E7965"/>
    <w:rsid w:val="001F0527"/>
    <w:rsid w:val="001F44F8"/>
    <w:rsid w:val="001F4CAF"/>
    <w:rsid w:val="001F69AD"/>
    <w:rsid w:val="00201596"/>
    <w:rsid w:val="00203E3D"/>
    <w:rsid w:val="002055B1"/>
    <w:rsid w:val="00211C81"/>
    <w:rsid w:val="00212C9D"/>
    <w:rsid w:val="00216B2B"/>
    <w:rsid w:val="00217B84"/>
    <w:rsid w:val="00217C60"/>
    <w:rsid w:val="00220F1D"/>
    <w:rsid w:val="0022113E"/>
    <w:rsid w:val="002214A8"/>
    <w:rsid w:val="00223864"/>
    <w:rsid w:val="00223AAD"/>
    <w:rsid w:val="00224857"/>
    <w:rsid w:val="00225B30"/>
    <w:rsid w:val="00225C0C"/>
    <w:rsid w:val="0022711F"/>
    <w:rsid w:val="00230DCF"/>
    <w:rsid w:val="00231DDE"/>
    <w:rsid w:val="00231DDF"/>
    <w:rsid w:val="00233978"/>
    <w:rsid w:val="00233A1C"/>
    <w:rsid w:val="00233CFB"/>
    <w:rsid w:val="00234411"/>
    <w:rsid w:val="00234429"/>
    <w:rsid w:val="0023531C"/>
    <w:rsid w:val="002353E2"/>
    <w:rsid w:val="002365BE"/>
    <w:rsid w:val="00241806"/>
    <w:rsid w:val="0024343E"/>
    <w:rsid w:val="002437E4"/>
    <w:rsid w:val="00247F75"/>
    <w:rsid w:val="00250866"/>
    <w:rsid w:val="0025497C"/>
    <w:rsid w:val="00256DF1"/>
    <w:rsid w:val="0026166A"/>
    <w:rsid w:val="002616D4"/>
    <w:rsid w:val="00267B47"/>
    <w:rsid w:val="00267B97"/>
    <w:rsid w:val="00271E86"/>
    <w:rsid w:val="00273793"/>
    <w:rsid w:val="002744AC"/>
    <w:rsid w:val="00276D43"/>
    <w:rsid w:val="00277115"/>
    <w:rsid w:val="002813D6"/>
    <w:rsid w:val="0028244C"/>
    <w:rsid w:val="002842F4"/>
    <w:rsid w:val="00284933"/>
    <w:rsid w:val="00284C7D"/>
    <w:rsid w:val="00287F82"/>
    <w:rsid w:val="00291F75"/>
    <w:rsid w:val="00294441"/>
    <w:rsid w:val="002968AC"/>
    <w:rsid w:val="00297FE5"/>
    <w:rsid w:val="002A04D3"/>
    <w:rsid w:val="002A2903"/>
    <w:rsid w:val="002B2C08"/>
    <w:rsid w:val="002B34E0"/>
    <w:rsid w:val="002B48CB"/>
    <w:rsid w:val="002B7CF0"/>
    <w:rsid w:val="002C182C"/>
    <w:rsid w:val="002C2485"/>
    <w:rsid w:val="002C2A5A"/>
    <w:rsid w:val="002D4622"/>
    <w:rsid w:val="002E4228"/>
    <w:rsid w:val="002F278E"/>
    <w:rsid w:val="002F5AB8"/>
    <w:rsid w:val="00304587"/>
    <w:rsid w:val="003054BB"/>
    <w:rsid w:val="00307156"/>
    <w:rsid w:val="00316D6E"/>
    <w:rsid w:val="003265C7"/>
    <w:rsid w:val="00331141"/>
    <w:rsid w:val="003353EE"/>
    <w:rsid w:val="003369B0"/>
    <w:rsid w:val="0034292B"/>
    <w:rsid w:val="00354339"/>
    <w:rsid w:val="00360869"/>
    <w:rsid w:val="00360EEF"/>
    <w:rsid w:val="003628A8"/>
    <w:rsid w:val="00365123"/>
    <w:rsid w:val="003674F7"/>
    <w:rsid w:val="00382E50"/>
    <w:rsid w:val="00382F47"/>
    <w:rsid w:val="00384973"/>
    <w:rsid w:val="0038614D"/>
    <w:rsid w:val="0038641F"/>
    <w:rsid w:val="00390238"/>
    <w:rsid w:val="00390499"/>
    <w:rsid w:val="0039375E"/>
    <w:rsid w:val="003942F8"/>
    <w:rsid w:val="003951A0"/>
    <w:rsid w:val="0039525B"/>
    <w:rsid w:val="00395984"/>
    <w:rsid w:val="003968B3"/>
    <w:rsid w:val="0039697F"/>
    <w:rsid w:val="003A0EB9"/>
    <w:rsid w:val="003A28E0"/>
    <w:rsid w:val="003A2CA3"/>
    <w:rsid w:val="003A3768"/>
    <w:rsid w:val="003A4A82"/>
    <w:rsid w:val="003A70EB"/>
    <w:rsid w:val="003B1F84"/>
    <w:rsid w:val="003B65F2"/>
    <w:rsid w:val="003B7732"/>
    <w:rsid w:val="003C173D"/>
    <w:rsid w:val="003C29E5"/>
    <w:rsid w:val="003C2E85"/>
    <w:rsid w:val="003D32D1"/>
    <w:rsid w:val="003E0353"/>
    <w:rsid w:val="003E53A6"/>
    <w:rsid w:val="003F0E8B"/>
    <w:rsid w:val="003F3466"/>
    <w:rsid w:val="003F5798"/>
    <w:rsid w:val="00402F63"/>
    <w:rsid w:val="0040765A"/>
    <w:rsid w:val="00410072"/>
    <w:rsid w:val="0041347C"/>
    <w:rsid w:val="00434030"/>
    <w:rsid w:val="00444082"/>
    <w:rsid w:val="00453814"/>
    <w:rsid w:val="004538C9"/>
    <w:rsid w:val="00453C41"/>
    <w:rsid w:val="00454EA0"/>
    <w:rsid w:val="00456424"/>
    <w:rsid w:val="0045718A"/>
    <w:rsid w:val="00463717"/>
    <w:rsid w:val="004664F7"/>
    <w:rsid w:val="00467DED"/>
    <w:rsid w:val="0047333F"/>
    <w:rsid w:val="004762C5"/>
    <w:rsid w:val="00476631"/>
    <w:rsid w:val="00490D3A"/>
    <w:rsid w:val="00494BEA"/>
    <w:rsid w:val="00494D52"/>
    <w:rsid w:val="004B0EA0"/>
    <w:rsid w:val="004B66FD"/>
    <w:rsid w:val="004B796D"/>
    <w:rsid w:val="004B7E38"/>
    <w:rsid w:val="004C49DB"/>
    <w:rsid w:val="004D3BA2"/>
    <w:rsid w:val="004E0282"/>
    <w:rsid w:val="004E0695"/>
    <w:rsid w:val="004E5010"/>
    <w:rsid w:val="00501C13"/>
    <w:rsid w:val="005057B8"/>
    <w:rsid w:val="005117BD"/>
    <w:rsid w:val="005127B8"/>
    <w:rsid w:val="0051303D"/>
    <w:rsid w:val="00513C72"/>
    <w:rsid w:val="00514645"/>
    <w:rsid w:val="00517A1E"/>
    <w:rsid w:val="00533ED3"/>
    <w:rsid w:val="0053650B"/>
    <w:rsid w:val="00545D1B"/>
    <w:rsid w:val="0055148A"/>
    <w:rsid w:val="005564C7"/>
    <w:rsid w:val="00556FB6"/>
    <w:rsid w:val="00561AEF"/>
    <w:rsid w:val="00563EB9"/>
    <w:rsid w:val="005647DC"/>
    <w:rsid w:val="0057004C"/>
    <w:rsid w:val="00571200"/>
    <w:rsid w:val="005715F8"/>
    <w:rsid w:val="00573F65"/>
    <w:rsid w:val="00575ABF"/>
    <w:rsid w:val="005811DD"/>
    <w:rsid w:val="0058761F"/>
    <w:rsid w:val="00592AF2"/>
    <w:rsid w:val="0059514F"/>
    <w:rsid w:val="00595B69"/>
    <w:rsid w:val="005960FF"/>
    <w:rsid w:val="00597509"/>
    <w:rsid w:val="005A4EE2"/>
    <w:rsid w:val="005B7FEF"/>
    <w:rsid w:val="005C1E7C"/>
    <w:rsid w:val="005D2E07"/>
    <w:rsid w:val="005D3029"/>
    <w:rsid w:val="005D34F5"/>
    <w:rsid w:val="005D3D24"/>
    <w:rsid w:val="005D6A9A"/>
    <w:rsid w:val="005D7CFC"/>
    <w:rsid w:val="005E5A35"/>
    <w:rsid w:val="005E5F2E"/>
    <w:rsid w:val="005E72A2"/>
    <w:rsid w:val="005E74F9"/>
    <w:rsid w:val="005F1385"/>
    <w:rsid w:val="00602EEB"/>
    <w:rsid w:val="00605DD8"/>
    <w:rsid w:val="00611B85"/>
    <w:rsid w:val="00612263"/>
    <w:rsid w:val="006134AE"/>
    <w:rsid w:val="006138F8"/>
    <w:rsid w:val="006174C0"/>
    <w:rsid w:val="006225A7"/>
    <w:rsid w:val="00623F4E"/>
    <w:rsid w:val="00624D77"/>
    <w:rsid w:val="00625A5E"/>
    <w:rsid w:val="00633208"/>
    <w:rsid w:val="00633578"/>
    <w:rsid w:val="00635638"/>
    <w:rsid w:val="00635C32"/>
    <w:rsid w:val="006378C5"/>
    <w:rsid w:val="006431CC"/>
    <w:rsid w:val="006442B6"/>
    <w:rsid w:val="00645B21"/>
    <w:rsid w:val="00652047"/>
    <w:rsid w:val="006555EC"/>
    <w:rsid w:val="00660AD3"/>
    <w:rsid w:val="006620A2"/>
    <w:rsid w:val="0067597B"/>
    <w:rsid w:val="00675D96"/>
    <w:rsid w:val="006764E5"/>
    <w:rsid w:val="006769A8"/>
    <w:rsid w:val="006830DB"/>
    <w:rsid w:val="00691518"/>
    <w:rsid w:val="00692468"/>
    <w:rsid w:val="00692C76"/>
    <w:rsid w:val="006950D7"/>
    <w:rsid w:val="006A21E9"/>
    <w:rsid w:val="006A453E"/>
    <w:rsid w:val="006A7EDA"/>
    <w:rsid w:val="006B0056"/>
    <w:rsid w:val="006B3409"/>
    <w:rsid w:val="006B6EE7"/>
    <w:rsid w:val="006C098A"/>
    <w:rsid w:val="006C261C"/>
    <w:rsid w:val="006C60F7"/>
    <w:rsid w:val="006D2541"/>
    <w:rsid w:val="006D2884"/>
    <w:rsid w:val="006D6FA0"/>
    <w:rsid w:val="006E0653"/>
    <w:rsid w:val="006E1AF8"/>
    <w:rsid w:val="006E3813"/>
    <w:rsid w:val="006E7B71"/>
    <w:rsid w:val="006F03B0"/>
    <w:rsid w:val="006F08C8"/>
    <w:rsid w:val="00700022"/>
    <w:rsid w:val="00707D63"/>
    <w:rsid w:val="00713B4B"/>
    <w:rsid w:val="00716AB7"/>
    <w:rsid w:val="00723FBE"/>
    <w:rsid w:val="00724BB0"/>
    <w:rsid w:val="00727A26"/>
    <w:rsid w:val="007323FA"/>
    <w:rsid w:val="0073303C"/>
    <w:rsid w:val="00733B80"/>
    <w:rsid w:val="0073558A"/>
    <w:rsid w:val="00736C31"/>
    <w:rsid w:val="00741FEE"/>
    <w:rsid w:val="00751946"/>
    <w:rsid w:val="0075287F"/>
    <w:rsid w:val="00757188"/>
    <w:rsid w:val="007612F5"/>
    <w:rsid w:val="007665F6"/>
    <w:rsid w:val="00772C97"/>
    <w:rsid w:val="00775AF1"/>
    <w:rsid w:val="00776289"/>
    <w:rsid w:val="00776E50"/>
    <w:rsid w:val="0078393F"/>
    <w:rsid w:val="00785E5C"/>
    <w:rsid w:val="00791538"/>
    <w:rsid w:val="00796E60"/>
    <w:rsid w:val="007A502F"/>
    <w:rsid w:val="007A64BD"/>
    <w:rsid w:val="007A7CD4"/>
    <w:rsid w:val="007B3CD8"/>
    <w:rsid w:val="007B3E07"/>
    <w:rsid w:val="007B6DC6"/>
    <w:rsid w:val="007B6E8C"/>
    <w:rsid w:val="007C0652"/>
    <w:rsid w:val="007C0FE2"/>
    <w:rsid w:val="007C2628"/>
    <w:rsid w:val="007C3FE2"/>
    <w:rsid w:val="007C5BC7"/>
    <w:rsid w:val="007D485D"/>
    <w:rsid w:val="007E46B2"/>
    <w:rsid w:val="007F0705"/>
    <w:rsid w:val="007F0E0E"/>
    <w:rsid w:val="007F2153"/>
    <w:rsid w:val="007F7E8B"/>
    <w:rsid w:val="0080496C"/>
    <w:rsid w:val="00804DCF"/>
    <w:rsid w:val="00805CD2"/>
    <w:rsid w:val="008060C3"/>
    <w:rsid w:val="00812584"/>
    <w:rsid w:val="00814017"/>
    <w:rsid w:val="00815B96"/>
    <w:rsid w:val="00820FB4"/>
    <w:rsid w:val="008229E6"/>
    <w:rsid w:val="00826295"/>
    <w:rsid w:val="008272E7"/>
    <w:rsid w:val="00830CD0"/>
    <w:rsid w:val="00831FE0"/>
    <w:rsid w:val="00840573"/>
    <w:rsid w:val="008465D0"/>
    <w:rsid w:val="008466F4"/>
    <w:rsid w:val="00846F5B"/>
    <w:rsid w:val="00847397"/>
    <w:rsid w:val="008506EB"/>
    <w:rsid w:val="00850ED4"/>
    <w:rsid w:val="00853F41"/>
    <w:rsid w:val="00854341"/>
    <w:rsid w:val="00855960"/>
    <w:rsid w:val="00861C8F"/>
    <w:rsid w:val="00874079"/>
    <w:rsid w:val="00874379"/>
    <w:rsid w:val="008753B7"/>
    <w:rsid w:val="0087733F"/>
    <w:rsid w:val="00881E13"/>
    <w:rsid w:val="00882E5C"/>
    <w:rsid w:val="00883449"/>
    <w:rsid w:val="00887461"/>
    <w:rsid w:val="00887945"/>
    <w:rsid w:val="0089239D"/>
    <w:rsid w:val="00892855"/>
    <w:rsid w:val="00892EFE"/>
    <w:rsid w:val="008A413C"/>
    <w:rsid w:val="008A6489"/>
    <w:rsid w:val="008B001F"/>
    <w:rsid w:val="008B0530"/>
    <w:rsid w:val="008B3549"/>
    <w:rsid w:val="008B5207"/>
    <w:rsid w:val="008C50B4"/>
    <w:rsid w:val="008D45D9"/>
    <w:rsid w:val="008E25D3"/>
    <w:rsid w:val="008E3442"/>
    <w:rsid w:val="008F2C2D"/>
    <w:rsid w:val="008F5E07"/>
    <w:rsid w:val="008F658B"/>
    <w:rsid w:val="00900270"/>
    <w:rsid w:val="009128D4"/>
    <w:rsid w:val="00913EF5"/>
    <w:rsid w:val="00914FC1"/>
    <w:rsid w:val="00920B0D"/>
    <w:rsid w:val="009214F3"/>
    <w:rsid w:val="009259AB"/>
    <w:rsid w:val="00927B53"/>
    <w:rsid w:val="00930C60"/>
    <w:rsid w:val="00936190"/>
    <w:rsid w:val="00940010"/>
    <w:rsid w:val="00942D97"/>
    <w:rsid w:val="00943C35"/>
    <w:rsid w:val="0094451B"/>
    <w:rsid w:val="00960E81"/>
    <w:rsid w:val="0096225A"/>
    <w:rsid w:val="009672E5"/>
    <w:rsid w:val="009732A0"/>
    <w:rsid w:val="00977740"/>
    <w:rsid w:val="00977971"/>
    <w:rsid w:val="00990614"/>
    <w:rsid w:val="00991E4E"/>
    <w:rsid w:val="00996349"/>
    <w:rsid w:val="00997C47"/>
    <w:rsid w:val="009A3CCA"/>
    <w:rsid w:val="009A658C"/>
    <w:rsid w:val="009A66FE"/>
    <w:rsid w:val="009B2400"/>
    <w:rsid w:val="009B37DA"/>
    <w:rsid w:val="009B3A8F"/>
    <w:rsid w:val="009B4034"/>
    <w:rsid w:val="009D04B2"/>
    <w:rsid w:val="009D06C5"/>
    <w:rsid w:val="009D3D9E"/>
    <w:rsid w:val="009D55D7"/>
    <w:rsid w:val="009E1A94"/>
    <w:rsid w:val="009E29EA"/>
    <w:rsid w:val="009E5C2A"/>
    <w:rsid w:val="009E5F64"/>
    <w:rsid w:val="009E6CAA"/>
    <w:rsid w:val="009F1C03"/>
    <w:rsid w:val="009F4230"/>
    <w:rsid w:val="00A03D26"/>
    <w:rsid w:val="00A03DED"/>
    <w:rsid w:val="00A1289A"/>
    <w:rsid w:val="00A13B2E"/>
    <w:rsid w:val="00A15590"/>
    <w:rsid w:val="00A15C24"/>
    <w:rsid w:val="00A16AA7"/>
    <w:rsid w:val="00A21A87"/>
    <w:rsid w:val="00A3413C"/>
    <w:rsid w:val="00A352FF"/>
    <w:rsid w:val="00A40E4F"/>
    <w:rsid w:val="00A41E7D"/>
    <w:rsid w:val="00A52DFE"/>
    <w:rsid w:val="00A66014"/>
    <w:rsid w:val="00A669D5"/>
    <w:rsid w:val="00A73F4C"/>
    <w:rsid w:val="00A73FB4"/>
    <w:rsid w:val="00A759EB"/>
    <w:rsid w:val="00A77127"/>
    <w:rsid w:val="00A77412"/>
    <w:rsid w:val="00A87DD6"/>
    <w:rsid w:val="00A95A83"/>
    <w:rsid w:val="00A966C4"/>
    <w:rsid w:val="00AA55F2"/>
    <w:rsid w:val="00AA608B"/>
    <w:rsid w:val="00AB1686"/>
    <w:rsid w:val="00AB3ED7"/>
    <w:rsid w:val="00AB61DF"/>
    <w:rsid w:val="00AB65DE"/>
    <w:rsid w:val="00AC0DB1"/>
    <w:rsid w:val="00AC4557"/>
    <w:rsid w:val="00AC4927"/>
    <w:rsid w:val="00AD1D80"/>
    <w:rsid w:val="00AD5159"/>
    <w:rsid w:val="00AD65ED"/>
    <w:rsid w:val="00AD6984"/>
    <w:rsid w:val="00AD7028"/>
    <w:rsid w:val="00AE22A0"/>
    <w:rsid w:val="00AF3E1E"/>
    <w:rsid w:val="00B067F3"/>
    <w:rsid w:val="00B12379"/>
    <w:rsid w:val="00B126BD"/>
    <w:rsid w:val="00B203C2"/>
    <w:rsid w:val="00B21B58"/>
    <w:rsid w:val="00B22096"/>
    <w:rsid w:val="00B241D6"/>
    <w:rsid w:val="00B2473F"/>
    <w:rsid w:val="00B25267"/>
    <w:rsid w:val="00B26394"/>
    <w:rsid w:val="00B270F1"/>
    <w:rsid w:val="00B320F1"/>
    <w:rsid w:val="00B34558"/>
    <w:rsid w:val="00B349E7"/>
    <w:rsid w:val="00B430D6"/>
    <w:rsid w:val="00B4476B"/>
    <w:rsid w:val="00B4790A"/>
    <w:rsid w:val="00B5110C"/>
    <w:rsid w:val="00B527E3"/>
    <w:rsid w:val="00B53213"/>
    <w:rsid w:val="00B56988"/>
    <w:rsid w:val="00B61F3D"/>
    <w:rsid w:val="00B63C61"/>
    <w:rsid w:val="00B6741B"/>
    <w:rsid w:val="00B67C1B"/>
    <w:rsid w:val="00B72C86"/>
    <w:rsid w:val="00B736FA"/>
    <w:rsid w:val="00B74471"/>
    <w:rsid w:val="00B7554A"/>
    <w:rsid w:val="00B81E17"/>
    <w:rsid w:val="00B90ACF"/>
    <w:rsid w:val="00B92810"/>
    <w:rsid w:val="00B9726E"/>
    <w:rsid w:val="00BA235F"/>
    <w:rsid w:val="00BA36DE"/>
    <w:rsid w:val="00BA43DB"/>
    <w:rsid w:val="00BA5F7E"/>
    <w:rsid w:val="00BB13C6"/>
    <w:rsid w:val="00BB3564"/>
    <w:rsid w:val="00BB476F"/>
    <w:rsid w:val="00BB581C"/>
    <w:rsid w:val="00BC0969"/>
    <w:rsid w:val="00BC20F3"/>
    <w:rsid w:val="00BC28AE"/>
    <w:rsid w:val="00BC28DF"/>
    <w:rsid w:val="00BC337A"/>
    <w:rsid w:val="00BD392A"/>
    <w:rsid w:val="00BD42E5"/>
    <w:rsid w:val="00BD568D"/>
    <w:rsid w:val="00BD79CC"/>
    <w:rsid w:val="00BE109E"/>
    <w:rsid w:val="00BE143F"/>
    <w:rsid w:val="00BE1E8D"/>
    <w:rsid w:val="00BF036D"/>
    <w:rsid w:val="00BF328D"/>
    <w:rsid w:val="00BF4469"/>
    <w:rsid w:val="00C06E21"/>
    <w:rsid w:val="00C101D2"/>
    <w:rsid w:val="00C10328"/>
    <w:rsid w:val="00C11E82"/>
    <w:rsid w:val="00C124AD"/>
    <w:rsid w:val="00C17465"/>
    <w:rsid w:val="00C17A40"/>
    <w:rsid w:val="00C17CD6"/>
    <w:rsid w:val="00C2000A"/>
    <w:rsid w:val="00C20093"/>
    <w:rsid w:val="00C20549"/>
    <w:rsid w:val="00C2350E"/>
    <w:rsid w:val="00C329D6"/>
    <w:rsid w:val="00C36BD2"/>
    <w:rsid w:val="00C423F3"/>
    <w:rsid w:val="00C50BC7"/>
    <w:rsid w:val="00C56883"/>
    <w:rsid w:val="00C62E3C"/>
    <w:rsid w:val="00C643EC"/>
    <w:rsid w:val="00C70BB9"/>
    <w:rsid w:val="00C713FD"/>
    <w:rsid w:val="00C74337"/>
    <w:rsid w:val="00C749F7"/>
    <w:rsid w:val="00C771DA"/>
    <w:rsid w:val="00C862E8"/>
    <w:rsid w:val="00C92EF9"/>
    <w:rsid w:val="00C93FE4"/>
    <w:rsid w:val="00C952E3"/>
    <w:rsid w:val="00C967E4"/>
    <w:rsid w:val="00CA5438"/>
    <w:rsid w:val="00CA65F7"/>
    <w:rsid w:val="00CB42CF"/>
    <w:rsid w:val="00CB4303"/>
    <w:rsid w:val="00CB67A2"/>
    <w:rsid w:val="00CC0A89"/>
    <w:rsid w:val="00CC0C26"/>
    <w:rsid w:val="00CC149F"/>
    <w:rsid w:val="00CC4E05"/>
    <w:rsid w:val="00CC736F"/>
    <w:rsid w:val="00CD268E"/>
    <w:rsid w:val="00CD30B1"/>
    <w:rsid w:val="00CD6A8D"/>
    <w:rsid w:val="00CE08ED"/>
    <w:rsid w:val="00CE16F3"/>
    <w:rsid w:val="00CE2AB1"/>
    <w:rsid w:val="00CE7086"/>
    <w:rsid w:val="00CF0B4E"/>
    <w:rsid w:val="00CF10FD"/>
    <w:rsid w:val="00CF3066"/>
    <w:rsid w:val="00CF4113"/>
    <w:rsid w:val="00D011FC"/>
    <w:rsid w:val="00D01834"/>
    <w:rsid w:val="00D0208E"/>
    <w:rsid w:val="00D04F87"/>
    <w:rsid w:val="00D05516"/>
    <w:rsid w:val="00D146FE"/>
    <w:rsid w:val="00D20ACD"/>
    <w:rsid w:val="00D214FC"/>
    <w:rsid w:val="00D23E04"/>
    <w:rsid w:val="00D300D7"/>
    <w:rsid w:val="00D31B92"/>
    <w:rsid w:val="00D32DC7"/>
    <w:rsid w:val="00D51504"/>
    <w:rsid w:val="00D54DA2"/>
    <w:rsid w:val="00D65C1C"/>
    <w:rsid w:val="00D67374"/>
    <w:rsid w:val="00D70EBE"/>
    <w:rsid w:val="00D762B9"/>
    <w:rsid w:val="00D764E7"/>
    <w:rsid w:val="00D82D09"/>
    <w:rsid w:val="00D91257"/>
    <w:rsid w:val="00D932C9"/>
    <w:rsid w:val="00D93D57"/>
    <w:rsid w:val="00DA269D"/>
    <w:rsid w:val="00DB0A84"/>
    <w:rsid w:val="00DC3CCC"/>
    <w:rsid w:val="00DC5E8C"/>
    <w:rsid w:val="00DD0DF3"/>
    <w:rsid w:val="00DD2B10"/>
    <w:rsid w:val="00DD4051"/>
    <w:rsid w:val="00DD50D1"/>
    <w:rsid w:val="00DD5244"/>
    <w:rsid w:val="00DD7D22"/>
    <w:rsid w:val="00DD7D48"/>
    <w:rsid w:val="00DF126B"/>
    <w:rsid w:val="00DF13A5"/>
    <w:rsid w:val="00DF365D"/>
    <w:rsid w:val="00DF4338"/>
    <w:rsid w:val="00DF7908"/>
    <w:rsid w:val="00E00C1F"/>
    <w:rsid w:val="00E03042"/>
    <w:rsid w:val="00E10A98"/>
    <w:rsid w:val="00E11390"/>
    <w:rsid w:val="00E12ACC"/>
    <w:rsid w:val="00E13DC2"/>
    <w:rsid w:val="00E16001"/>
    <w:rsid w:val="00E20F69"/>
    <w:rsid w:val="00E21F76"/>
    <w:rsid w:val="00E222DA"/>
    <w:rsid w:val="00E24AB0"/>
    <w:rsid w:val="00E26052"/>
    <w:rsid w:val="00E276F2"/>
    <w:rsid w:val="00E2795A"/>
    <w:rsid w:val="00E2797B"/>
    <w:rsid w:val="00E30204"/>
    <w:rsid w:val="00E32596"/>
    <w:rsid w:val="00E34306"/>
    <w:rsid w:val="00E42111"/>
    <w:rsid w:val="00E42DCA"/>
    <w:rsid w:val="00E45E89"/>
    <w:rsid w:val="00E54F4C"/>
    <w:rsid w:val="00E72CE3"/>
    <w:rsid w:val="00E761A4"/>
    <w:rsid w:val="00E82197"/>
    <w:rsid w:val="00E82863"/>
    <w:rsid w:val="00E82C85"/>
    <w:rsid w:val="00E82FE3"/>
    <w:rsid w:val="00E85AEC"/>
    <w:rsid w:val="00E913D0"/>
    <w:rsid w:val="00E934E2"/>
    <w:rsid w:val="00E94554"/>
    <w:rsid w:val="00EA63E6"/>
    <w:rsid w:val="00EB16C3"/>
    <w:rsid w:val="00EB369E"/>
    <w:rsid w:val="00EB5226"/>
    <w:rsid w:val="00EB784B"/>
    <w:rsid w:val="00EC2119"/>
    <w:rsid w:val="00EC3D5C"/>
    <w:rsid w:val="00EC40A3"/>
    <w:rsid w:val="00EC6020"/>
    <w:rsid w:val="00ED56A8"/>
    <w:rsid w:val="00ED5878"/>
    <w:rsid w:val="00ED6D39"/>
    <w:rsid w:val="00EE01B1"/>
    <w:rsid w:val="00EE06C1"/>
    <w:rsid w:val="00EE647F"/>
    <w:rsid w:val="00EE64F4"/>
    <w:rsid w:val="00EF048C"/>
    <w:rsid w:val="00EF41DC"/>
    <w:rsid w:val="00EF6699"/>
    <w:rsid w:val="00F0008F"/>
    <w:rsid w:val="00F03A03"/>
    <w:rsid w:val="00F04428"/>
    <w:rsid w:val="00F06C5E"/>
    <w:rsid w:val="00F079D3"/>
    <w:rsid w:val="00F101A3"/>
    <w:rsid w:val="00F13573"/>
    <w:rsid w:val="00F13B99"/>
    <w:rsid w:val="00F13F4E"/>
    <w:rsid w:val="00F1598D"/>
    <w:rsid w:val="00F21BE8"/>
    <w:rsid w:val="00F2212C"/>
    <w:rsid w:val="00F23518"/>
    <w:rsid w:val="00F25829"/>
    <w:rsid w:val="00F26AFD"/>
    <w:rsid w:val="00F31EEE"/>
    <w:rsid w:val="00F336D9"/>
    <w:rsid w:val="00F346EC"/>
    <w:rsid w:val="00F35020"/>
    <w:rsid w:val="00F35A67"/>
    <w:rsid w:val="00F3643D"/>
    <w:rsid w:val="00F36A48"/>
    <w:rsid w:val="00F42864"/>
    <w:rsid w:val="00F446F9"/>
    <w:rsid w:val="00F4516E"/>
    <w:rsid w:val="00F4697F"/>
    <w:rsid w:val="00F472C0"/>
    <w:rsid w:val="00F542B7"/>
    <w:rsid w:val="00F5552D"/>
    <w:rsid w:val="00F64495"/>
    <w:rsid w:val="00F711EA"/>
    <w:rsid w:val="00F815DE"/>
    <w:rsid w:val="00F84842"/>
    <w:rsid w:val="00F92458"/>
    <w:rsid w:val="00F9606C"/>
    <w:rsid w:val="00F96F70"/>
    <w:rsid w:val="00F97D73"/>
    <w:rsid w:val="00FA07E0"/>
    <w:rsid w:val="00FA0845"/>
    <w:rsid w:val="00FA326C"/>
    <w:rsid w:val="00FA7129"/>
    <w:rsid w:val="00FA7F32"/>
    <w:rsid w:val="00FB699B"/>
    <w:rsid w:val="00FC00FF"/>
    <w:rsid w:val="00FC02E3"/>
    <w:rsid w:val="00FC1769"/>
    <w:rsid w:val="00FC32F4"/>
    <w:rsid w:val="00FC7F5B"/>
    <w:rsid w:val="00FD281F"/>
    <w:rsid w:val="00FD426D"/>
    <w:rsid w:val="00FD5F86"/>
    <w:rsid w:val="00FD6346"/>
    <w:rsid w:val="00FD6409"/>
    <w:rsid w:val="00FE475A"/>
    <w:rsid w:val="00FE4BC3"/>
    <w:rsid w:val="00FE507B"/>
    <w:rsid w:val="00FF0BCB"/>
    <w:rsid w:val="00FF17E9"/>
    <w:rsid w:val="00FF645C"/>
    <w:rsid w:val="4A5B38CD"/>
    <w:rsid w:val="608F5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42A1B"/>
  <w14:defaultImageDpi w14:val="32767"/>
  <w15:chartTrackingRefBased/>
  <w15:docId w15:val="{22D9E2A5-A734-A146-96D0-8D375148C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5438"/>
    <w:rPr>
      <w:rFonts w:ascii="Times New Roman" w:eastAsia="Times New Roman" w:hAnsi="Times New Roman" w:cs="Times New Roman"/>
    </w:rPr>
  </w:style>
  <w:style w:type="paragraph" w:styleId="Heading1">
    <w:name w:val="heading 1"/>
    <w:basedOn w:val="Normal"/>
    <w:next w:val="Normal"/>
    <w:link w:val="Heading1Char"/>
    <w:uiPriority w:val="9"/>
    <w:qFormat/>
    <w:rsid w:val="00E10A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21F7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C211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B0EA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0B33D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E13"/>
    <w:pPr>
      <w:tabs>
        <w:tab w:val="center" w:pos="4680"/>
        <w:tab w:val="right" w:pos="9360"/>
      </w:tabs>
    </w:pPr>
  </w:style>
  <w:style w:type="character" w:customStyle="1" w:styleId="HeaderChar">
    <w:name w:val="Header Char"/>
    <w:basedOn w:val="DefaultParagraphFont"/>
    <w:link w:val="Header"/>
    <w:uiPriority w:val="99"/>
    <w:rsid w:val="00881E13"/>
  </w:style>
  <w:style w:type="paragraph" w:styleId="Footer">
    <w:name w:val="footer"/>
    <w:basedOn w:val="Normal"/>
    <w:link w:val="FooterChar"/>
    <w:uiPriority w:val="99"/>
    <w:unhideWhenUsed/>
    <w:rsid w:val="00881E13"/>
    <w:pPr>
      <w:tabs>
        <w:tab w:val="center" w:pos="4680"/>
        <w:tab w:val="right" w:pos="9360"/>
      </w:tabs>
    </w:pPr>
  </w:style>
  <w:style w:type="character" w:customStyle="1" w:styleId="FooterChar">
    <w:name w:val="Footer Char"/>
    <w:basedOn w:val="DefaultParagraphFont"/>
    <w:link w:val="Footer"/>
    <w:uiPriority w:val="99"/>
    <w:rsid w:val="00881E13"/>
  </w:style>
  <w:style w:type="paragraph" w:customStyle="1" w:styleId="Header1">
    <w:name w:val="Header1"/>
    <w:aliases w:val="RH"/>
    <w:basedOn w:val="Normal"/>
    <w:rsid w:val="00233A1C"/>
    <w:pPr>
      <w:tabs>
        <w:tab w:val="left" w:pos="720"/>
        <w:tab w:val="right" w:pos="7200"/>
      </w:tabs>
    </w:pPr>
    <w:rPr>
      <w:i/>
      <w:sz w:val="20"/>
    </w:rPr>
  </w:style>
  <w:style w:type="paragraph" w:customStyle="1" w:styleId="HeadL1">
    <w:name w:val="HeadL1"/>
    <w:aliases w:val="H1"/>
    <w:basedOn w:val="Normal"/>
    <w:next w:val="Normal"/>
    <w:rsid w:val="00700022"/>
    <w:pPr>
      <w:keepNext/>
      <w:tabs>
        <w:tab w:val="left" w:pos="360"/>
      </w:tabs>
      <w:spacing w:before="480" w:after="120" w:line="240" w:lineRule="atLeast"/>
      <w:ind w:left="360" w:hanging="360"/>
    </w:pPr>
    <w:rPr>
      <w:b/>
      <w:sz w:val="22"/>
    </w:rPr>
  </w:style>
  <w:style w:type="paragraph" w:customStyle="1" w:styleId="AbsKeyBibli">
    <w:name w:val="AbsKeyBibli"/>
    <w:aliases w:val="ABS"/>
    <w:basedOn w:val="Normal"/>
    <w:rsid w:val="00700022"/>
    <w:pPr>
      <w:widowControl w:val="0"/>
      <w:tabs>
        <w:tab w:val="left" w:pos="960"/>
      </w:tabs>
      <w:spacing w:after="200" w:line="200" w:lineRule="atLeast"/>
      <w:ind w:left="720" w:right="720"/>
      <w:jc w:val="both"/>
    </w:pPr>
    <w:rPr>
      <w:sz w:val="18"/>
    </w:rPr>
  </w:style>
  <w:style w:type="paragraph" w:customStyle="1" w:styleId="Rule">
    <w:name w:val="Rule"/>
    <w:aliases w:val="RU"/>
    <w:basedOn w:val="AbsKeyBibli"/>
    <w:next w:val="HeadL1"/>
    <w:rsid w:val="00700022"/>
    <w:pPr>
      <w:pBdr>
        <w:bottom w:val="single" w:sz="12" w:space="0" w:color="auto"/>
      </w:pBdr>
      <w:spacing w:after="0" w:line="240" w:lineRule="auto"/>
      <w:ind w:left="0" w:right="0"/>
    </w:pPr>
    <w:rPr>
      <w:sz w:val="12"/>
    </w:rPr>
  </w:style>
  <w:style w:type="character" w:styleId="CommentReference">
    <w:name w:val="annotation reference"/>
    <w:basedOn w:val="DefaultParagraphFont"/>
    <w:semiHidden/>
    <w:unhideWhenUsed/>
    <w:rsid w:val="00700022"/>
    <w:rPr>
      <w:sz w:val="16"/>
      <w:szCs w:val="16"/>
    </w:rPr>
  </w:style>
  <w:style w:type="paragraph" w:styleId="CommentText">
    <w:name w:val="annotation text"/>
    <w:basedOn w:val="Normal"/>
    <w:link w:val="CommentTextChar"/>
    <w:semiHidden/>
    <w:unhideWhenUsed/>
    <w:rsid w:val="00700022"/>
    <w:rPr>
      <w:sz w:val="20"/>
    </w:rPr>
  </w:style>
  <w:style w:type="character" w:customStyle="1" w:styleId="CommentTextChar">
    <w:name w:val="Comment Text Char"/>
    <w:basedOn w:val="DefaultParagraphFont"/>
    <w:link w:val="CommentText"/>
    <w:semiHidden/>
    <w:rsid w:val="00700022"/>
    <w:rPr>
      <w:rFonts w:ascii="Times New Roman" w:eastAsia="Times New Roman" w:hAnsi="Times New Roman" w:cs="Times New Roman"/>
      <w:sz w:val="20"/>
    </w:rPr>
  </w:style>
  <w:style w:type="paragraph" w:styleId="BalloonText">
    <w:name w:val="Balloon Text"/>
    <w:basedOn w:val="Normal"/>
    <w:link w:val="BalloonTextChar"/>
    <w:uiPriority w:val="99"/>
    <w:semiHidden/>
    <w:unhideWhenUsed/>
    <w:rsid w:val="00700022"/>
    <w:rPr>
      <w:sz w:val="18"/>
      <w:szCs w:val="18"/>
    </w:rPr>
  </w:style>
  <w:style w:type="character" w:customStyle="1" w:styleId="BalloonTextChar">
    <w:name w:val="Balloon Text Char"/>
    <w:basedOn w:val="DefaultParagraphFont"/>
    <w:link w:val="BalloonText"/>
    <w:uiPriority w:val="99"/>
    <w:semiHidden/>
    <w:rsid w:val="00700022"/>
    <w:rPr>
      <w:rFonts w:ascii="Times New Roman" w:hAnsi="Times New Roman" w:cs="Times New Roman"/>
      <w:sz w:val="18"/>
      <w:szCs w:val="18"/>
    </w:rPr>
  </w:style>
  <w:style w:type="paragraph" w:styleId="NormalWeb">
    <w:name w:val="Normal (Web)"/>
    <w:basedOn w:val="Normal"/>
    <w:uiPriority w:val="99"/>
    <w:unhideWhenUsed/>
    <w:rsid w:val="006555EC"/>
  </w:style>
  <w:style w:type="character" w:styleId="Hyperlink">
    <w:name w:val="Hyperlink"/>
    <w:basedOn w:val="DefaultParagraphFont"/>
    <w:uiPriority w:val="99"/>
    <w:unhideWhenUsed/>
    <w:rsid w:val="00A40E4F"/>
    <w:rPr>
      <w:color w:val="0563C1" w:themeColor="hyperlink"/>
      <w:u w:val="single"/>
    </w:rPr>
  </w:style>
  <w:style w:type="character" w:customStyle="1" w:styleId="UnresolvedMention1">
    <w:name w:val="Unresolved Mention1"/>
    <w:basedOn w:val="DefaultParagraphFont"/>
    <w:uiPriority w:val="99"/>
    <w:rsid w:val="00A40E4F"/>
    <w:rPr>
      <w:color w:val="605E5C"/>
      <w:shd w:val="clear" w:color="auto" w:fill="E1DFDD"/>
    </w:rPr>
  </w:style>
  <w:style w:type="character" w:styleId="Emphasis">
    <w:name w:val="Emphasis"/>
    <w:basedOn w:val="DefaultParagraphFont"/>
    <w:uiPriority w:val="20"/>
    <w:qFormat/>
    <w:rsid w:val="00EC3D5C"/>
    <w:rPr>
      <w:i/>
      <w:iCs/>
    </w:rPr>
  </w:style>
  <w:style w:type="character" w:styleId="FollowedHyperlink">
    <w:name w:val="FollowedHyperlink"/>
    <w:basedOn w:val="DefaultParagraphFont"/>
    <w:uiPriority w:val="99"/>
    <w:semiHidden/>
    <w:unhideWhenUsed/>
    <w:rsid w:val="00201596"/>
    <w:rPr>
      <w:color w:val="954F72" w:themeColor="followedHyperlink"/>
      <w:u w:val="single"/>
    </w:rPr>
  </w:style>
  <w:style w:type="paragraph" w:styleId="ListParagraph">
    <w:name w:val="List Paragraph"/>
    <w:basedOn w:val="Normal"/>
    <w:uiPriority w:val="34"/>
    <w:qFormat/>
    <w:rsid w:val="00887461"/>
    <w:pPr>
      <w:ind w:left="720"/>
      <w:contextualSpacing/>
    </w:pPr>
  </w:style>
  <w:style w:type="paragraph" w:styleId="Revision">
    <w:name w:val="Revision"/>
    <w:hidden/>
    <w:uiPriority w:val="99"/>
    <w:semiHidden/>
    <w:rsid w:val="007F0E0E"/>
    <w:rPr>
      <w:rFonts w:ascii="Times New Roman" w:eastAsia="Times New Roman" w:hAnsi="Times New Roman" w:cs="Times New Roman"/>
    </w:rPr>
  </w:style>
  <w:style w:type="paragraph" w:styleId="Bibliography">
    <w:name w:val="Bibliography"/>
    <w:basedOn w:val="Normal"/>
    <w:next w:val="Normal"/>
    <w:uiPriority w:val="37"/>
    <w:unhideWhenUsed/>
    <w:rsid w:val="0023531C"/>
    <w:pPr>
      <w:tabs>
        <w:tab w:val="left" w:pos="500"/>
      </w:tabs>
      <w:spacing w:after="240"/>
      <w:ind w:left="504" w:hanging="504"/>
    </w:pPr>
  </w:style>
  <w:style w:type="character" w:styleId="PageNumber">
    <w:name w:val="page number"/>
    <w:basedOn w:val="DefaultParagraphFont"/>
    <w:uiPriority w:val="99"/>
    <w:semiHidden/>
    <w:unhideWhenUsed/>
    <w:rsid w:val="00BD79CC"/>
  </w:style>
  <w:style w:type="paragraph" w:styleId="HTMLPreformatted">
    <w:name w:val="HTML Preformatted"/>
    <w:basedOn w:val="Normal"/>
    <w:link w:val="HTMLPreformattedChar"/>
    <w:uiPriority w:val="99"/>
    <w:semiHidden/>
    <w:unhideWhenUsed/>
    <w:rsid w:val="00220F1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20F1D"/>
    <w:rPr>
      <w:rFonts w:ascii="Consolas" w:eastAsia="Times New Roman" w:hAnsi="Consolas" w:cs="Consolas"/>
      <w:sz w:val="20"/>
      <w:szCs w:val="20"/>
    </w:rPr>
  </w:style>
  <w:style w:type="paragraph" w:styleId="CommentSubject">
    <w:name w:val="annotation subject"/>
    <w:basedOn w:val="CommentText"/>
    <w:next w:val="CommentText"/>
    <w:link w:val="CommentSubjectChar"/>
    <w:uiPriority w:val="99"/>
    <w:semiHidden/>
    <w:unhideWhenUsed/>
    <w:rsid w:val="00DF13A5"/>
    <w:rPr>
      <w:b/>
      <w:bCs/>
      <w:szCs w:val="20"/>
    </w:rPr>
  </w:style>
  <w:style w:type="character" w:customStyle="1" w:styleId="CommentSubjectChar">
    <w:name w:val="Comment Subject Char"/>
    <w:basedOn w:val="CommentTextChar"/>
    <w:link w:val="CommentSubject"/>
    <w:uiPriority w:val="99"/>
    <w:semiHidden/>
    <w:rsid w:val="00DF13A5"/>
    <w:rPr>
      <w:rFonts w:ascii="Times New Roman" w:eastAsia="Times New Roman" w:hAnsi="Times New Roman" w:cs="Times New Roman"/>
      <w:b/>
      <w:bCs/>
      <w:sz w:val="20"/>
      <w:szCs w:val="20"/>
    </w:rPr>
  </w:style>
  <w:style w:type="paragraph" w:customStyle="1" w:styleId="TableParagraph">
    <w:name w:val="Table Paragraph"/>
    <w:basedOn w:val="Normal"/>
    <w:uiPriority w:val="1"/>
    <w:qFormat/>
    <w:rsid w:val="00772C97"/>
    <w:pPr>
      <w:widowControl w:val="0"/>
      <w:autoSpaceDE w:val="0"/>
      <w:autoSpaceDN w:val="0"/>
      <w:spacing w:before="55"/>
    </w:pPr>
    <w:rPr>
      <w:rFonts w:ascii="Lato" w:eastAsia="Lato" w:hAnsi="Lato" w:cs="Lato"/>
      <w:sz w:val="22"/>
      <w:szCs w:val="22"/>
    </w:rPr>
  </w:style>
  <w:style w:type="character" w:customStyle="1" w:styleId="Heading1Char">
    <w:name w:val="Heading 1 Char"/>
    <w:basedOn w:val="DefaultParagraphFont"/>
    <w:link w:val="Heading1"/>
    <w:uiPriority w:val="9"/>
    <w:rsid w:val="00E10A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21F7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A37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0B33DF"/>
    <w:rPr>
      <w:rFonts w:asciiTheme="majorHAnsi" w:eastAsiaTheme="majorEastAsia" w:hAnsiTheme="majorHAnsi" w:cstheme="majorBidi"/>
      <w:color w:val="1F3763" w:themeColor="accent1" w:themeShade="7F"/>
    </w:rPr>
  </w:style>
  <w:style w:type="character" w:customStyle="1" w:styleId="italic">
    <w:name w:val="italic"/>
    <w:basedOn w:val="DefaultParagraphFont"/>
    <w:rsid w:val="008506EB"/>
  </w:style>
  <w:style w:type="paragraph" w:customStyle="1" w:styleId="Normal1">
    <w:name w:val="Normal1"/>
    <w:rsid w:val="00CE2AB1"/>
    <w:pPr>
      <w:spacing w:line="276" w:lineRule="auto"/>
      <w:contextualSpacing/>
    </w:pPr>
    <w:rPr>
      <w:rFonts w:ascii="Arial" w:eastAsia="Arial" w:hAnsi="Arial" w:cs="Arial"/>
      <w:sz w:val="22"/>
      <w:szCs w:val="22"/>
    </w:rPr>
  </w:style>
  <w:style w:type="character" w:styleId="UnresolvedMention">
    <w:name w:val="Unresolved Mention"/>
    <w:basedOn w:val="DefaultParagraphFont"/>
    <w:uiPriority w:val="99"/>
    <w:semiHidden/>
    <w:unhideWhenUsed/>
    <w:rsid w:val="0008769F"/>
    <w:rPr>
      <w:color w:val="605E5C"/>
      <w:shd w:val="clear" w:color="auto" w:fill="E1DFDD"/>
    </w:rPr>
  </w:style>
  <w:style w:type="character" w:customStyle="1" w:styleId="Heading4Char">
    <w:name w:val="Heading 4 Char"/>
    <w:basedOn w:val="DefaultParagraphFont"/>
    <w:link w:val="Heading4"/>
    <w:uiPriority w:val="9"/>
    <w:semiHidden/>
    <w:rsid w:val="004B0EA0"/>
    <w:rPr>
      <w:rFonts w:asciiTheme="majorHAnsi" w:eastAsiaTheme="majorEastAsia" w:hAnsiTheme="majorHAnsi" w:cstheme="majorBidi"/>
      <w:i/>
      <w:iCs/>
      <w:color w:val="2F5496" w:themeColor="accent1" w:themeShade="BF"/>
    </w:rPr>
  </w:style>
  <w:style w:type="character" w:customStyle="1" w:styleId="subscript">
    <w:name w:val="subscript"/>
    <w:basedOn w:val="DefaultParagraphFont"/>
    <w:rsid w:val="00001F81"/>
  </w:style>
  <w:style w:type="character" w:customStyle="1" w:styleId="Heading3Char">
    <w:name w:val="Heading 3 Char"/>
    <w:basedOn w:val="DefaultParagraphFont"/>
    <w:link w:val="Heading3"/>
    <w:uiPriority w:val="9"/>
    <w:semiHidden/>
    <w:rsid w:val="00EC2119"/>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A03D26"/>
    <w:rPr>
      <w:b/>
      <w:bCs/>
    </w:rPr>
  </w:style>
  <w:style w:type="paragraph" w:customStyle="1" w:styleId="p">
    <w:name w:val="p"/>
    <w:basedOn w:val="Normal"/>
    <w:rsid w:val="00360EE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46110">
      <w:bodyDiv w:val="1"/>
      <w:marLeft w:val="0"/>
      <w:marRight w:val="0"/>
      <w:marTop w:val="0"/>
      <w:marBottom w:val="0"/>
      <w:divBdr>
        <w:top w:val="none" w:sz="0" w:space="0" w:color="auto"/>
        <w:left w:val="none" w:sz="0" w:space="0" w:color="auto"/>
        <w:bottom w:val="none" w:sz="0" w:space="0" w:color="auto"/>
        <w:right w:val="none" w:sz="0" w:space="0" w:color="auto"/>
      </w:divBdr>
    </w:div>
    <w:div w:id="35128926">
      <w:bodyDiv w:val="1"/>
      <w:marLeft w:val="0"/>
      <w:marRight w:val="0"/>
      <w:marTop w:val="0"/>
      <w:marBottom w:val="0"/>
      <w:divBdr>
        <w:top w:val="none" w:sz="0" w:space="0" w:color="auto"/>
        <w:left w:val="none" w:sz="0" w:space="0" w:color="auto"/>
        <w:bottom w:val="none" w:sz="0" w:space="0" w:color="auto"/>
        <w:right w:val="none" w:sz="0" w:space="0" w:color="auto"/>
      </w:divBdr>
    </w:div>
    <w:div w:id="37435101">
      <w:bodyDiv w:val="1"/>
      <w:marLeft w:val="0"/>
      <w:marRight w:val="0"/>
      <w:marTop w:val="0"/>
      <w:marBottom w:val="0"/>
      <w:divBdr>
        <w:top w:val="none" w:sz="0" w:space="0" w:color="auto"/>
        <w:left w:val="none" w:sz="0" w:space="0" w:color="auto"/>
        <w:bottom w:val="none" w:sz="0" w:space="0" w:color="auto"/>
        <w:right w:val="none" w:sz="0" w:space="0" w:color="auto"/>
      </w:divBdr>
    </w:div>
    <w:div w:id="40180950">
      <w:bodyDiv w:val="1"/>
      <w:marLeft w:val="0"/>
      <w:marRight w:val="0"/>
      <w:marTop w:val="0"/>
      <w:marBottom w:val="0"/>
      <w:divBdr>
        <w:top w:val="none" w:sz="0" w:space="0" w:color="auto"/>
        <w:left w:val="none" w:sz="0" w:space="0" w:color="auto"/>
        <w:bottom w:val="none" w:sz="0" w:space="0" w:color="auto"/>
        <w:right w:val="none" w:sz="0" w:space="0" w:color="auto"/>
      </w:divBdr>
    </w:div>
    <w:div w:id="42142936">
      <w:bodyDiv w:val="1"/>
      <w:marLeft w:val="0"/>
      <w:marRight w:val="0"/>
      <w:marTop w:val="0"/>
      <w:marBottom w:val="0"/>
      <w:divBdr>
        <w:top w:val="none" w:sz="0" w:space="0" w:color="auto"/>
        <w:left w:val="none" w:sz="0" w:space="0" w:color="auto"/>
        <w:bottom w:val="none" w:sz="0" w:space="0" w:color="auto"/>
        <w:right w:val="none" w:sz="0" w:space="0" w:color="auto"/>
      </w:divBdr>
      <w:divsChild>
        <w:div w:id="609119787">
          <w:marLeft w:val="0"/>
          <w:marRight w:val="0"/>
          <w:marTop w:val="0"/>
          <w:marBottom w:val="0"/>
          <w:divBdr>
            <w:top w:val="none" w:sz="0" w:space="0" w:color="auto"/>
            <w:left w:val="none" w:sz="0" w:space="0" w:color="auto"/>
            <w:bottom w:val="none" w:sz="0" w:space="0" w:color="auto"/>
            <w:right w:val="none" w:sz="0" w:space="0" w:color="auto"/>
          </w:divBdr>
          <w:divsChild>
            <w:div w:id="2061636950">
              <w:marLeft w:val="0"/>
              <w:marRight w:val="0"/>
              <w:marTop w:val="0"/>
              <w:marBottom w:val="0"/>
              <w:divBdr>
                <w:top w:val="none" w:sz="0" w:space="0" w:color="auto"/>
                <w:left w:val="none" w:sz="0" w:space="0" w:color="auto"/>
                <w:bottom w:val="none" w:sz="0" w:space="0" w:color="auto"/>
                <w:right w:val="none" w:sz="0" w:space="0" w:color="auto"/>
              </w:divBdr>
              <w:divsChild>
                <w:div w:id="189538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21016">
      <w:bodyDiv w:val="1"/>
      <w:marLeft w:val="0"/>
      <w:marRight w:val="0"/>
      <w:marTop w:val="0"/>
      <w:marBottom w:val="0"/>
      <w:divBdr>
        <w:top w:val="none" w:sz="0" w:space="0" w:color="auto"/>
        <w:left w:val="none" w:sz="0" w:space="0" w:color="auto"/>
        <w:bottom w:val="none" w:sz="0" w:space="0" w:color="auto"/>
        <w:right w:val="none" w:sz="0" w:space="0" w:color="auto"/>
      </w:divBdr>
    </w:div>
    <w:div w:id="44108428">
      <w:bodyDiv w:val="1"/>
      <w:marLeft w:val="0"/>
      <w:marRight w:val="0"/>
      <w:marTop w:val="0"/>
      <w:marBottom w:val="0"/>
      <w:divBdr>
        <w:top w:val="none" w:sz="0" w:space="0" w:color="auto"/>
        <w:left w:val="none" w:sz="0" w:space="0" w:color="auto"/>
        <w:bottom w:val="none" w:sz="0" w:space="0" w:color="auto"/>
        <w:right w:val="none" w:sz="0" w:space="0" w:color="auto"/>
      </w:divBdr>
    </w:div>
    <w:div w:id="46490745">
      <w:bodyDiv w:val="1"/>
      <w:marLeft w:val="0"/>
      <w:marRight w:val="0"/>
      <w:marTop w:val="0"/>
      <w:marBottom w:val="0"/>
      <w:divBdr>
        <w:top w:val="none" w:sz="0" w:space="0" w:color="auto"/>
        <w:left w:val="none" w:sz="0" w:space="0" w:color="auto"/>
        <w:bottom w:val="none" w:sz="0" w:space="0" w:color="auto"/>
        <w:right w:val="none" w:sz="0" w:space="0" w:color="auto"/>
      </w:divBdr>
    </w:div>
    <w:div w:id="47731559">
      <w:bodyDiv w:val="1"/>
      <w:marLeft w:val="0"/>
      <w:marRight w:val="0"/>
      <w:marTop w:val="0"/>
      <w:marBottom w:val="0"/>
      <w:divBdr>
        <w:top w:val="none" w:sz="0" w:space="0" w:color="auto"/>
        <w:left w:val="none" w:sz="0" w:space="0" w:color="auto"/>
        <w:bottom w:val="none" w:sz="0" w:space="0" w:color="auto"/>
        <w:right w:val="none" w:sz="0" w:space="0" w:color="auto"/>
      </w:divBdr>
    </w:div>
    <w:div w:id="58526346">
      <w:bodyDiv w:val="1"/>
      <w:marLeft w:val="0"/>
      <w:marRight w:val="0"/>
      <w:marTop w:val="0"/>
      <w:marBottom w:val="0"/>
      <w:divBdr>
        <w:top w:val="none" w:sz="0" w:space="0" w:color="auto"/>
        <w:left w:val="none" w:sz="0" w:space="0" w:color="auto"/>
        <w:bottom w:val="none" w:sz="0" w:space="0" w:color="auto"/>
        <w:right w:val="none" w:sz="0" w:space="0" w:color="auto"/>
      </w:divBdr>
    </w:div>
    <w:div w:id="58602570">
      <w:bodyDiv w:val="1"/>
      <w:marLeft w:val="0"/>
      <w:marRight w:val="0"/>
      <w:marTop w:val="0"/>
      <w:marBottom w:val="0"/>
      <w:divBdr>
        <w:top w:val="none" w:sz="0" w:space="0" w:color="auto"/>
        <w:left w:val="none" w:sz="0" w:space="0" w:color="auto"/>
        <w:bottom w:val="none" w:sz="0" w:space="0" w:color="auto"/>
        <w:right w:val="none" w:sz="0" w:space="0" w:color="auto"/>
      </w:divBdr>
    </w:div>
    <w:div w:id="64573706">
      <w:bodyDiv w:val="1"/>
      <w:marLeft w:val="0"/>
      <w:marRight w:val="0"/>
      <w:marTop w:val="0"/>
      <w:marBottom w:val="0"/>
      <w:divBdr>
        <w:top w:val="none" w:sz="0" w:space="0" w:color="auto"/>
        <w:left w:val="none" w:sz="0" w:space="0" w:color="auto"/>
        <w:bottom w:val="none" w:sz="0" w:space="0" w:color="auto"/>
        <w:right w:val="none" w:sz="0" w:space="0" w:color="auto"/>
      </w:divBdr>
    </w:div>
    <w:div w:id="65349984">
      <w:bodyDiv w:val="1"/>
      <w:marLeft w:val="0"/>
      <w:marRight w:val="0"/>
      <w:marTop w:val="0"/>
      <w:marBottom w:val="0"/>
      <w:divBdr>
        <w:top w:val="none" w:sz="0" w:space="0" w:color="auto"/>
        <w:left w:val="none" w:sz="0" w:space="0" w:color="auto"/>
        <w:bottom w:val="none" w:sz="0" w:space="0" w:color="auto"/>
        <w:right w:val="none" w:sz="0" w:space="0" w:color="auto"/>
      </w:divBdr>
    </w:div>
    <w:div w:id="70007174">
      <w:bodyDiv w:val="1"/>
      <w:marLeft w:val="0"/>
      <w:marRight w:val="0"/>
      <w:marTop w:val="0"/>
      <w:marBottom w:val="0"/>
      <w:divBdr>
        <w:top w:val="none" w:sz="0" w:space="0" w:color="auto"/>
        <w:left w:val="none" w:sz="0" w:space="0" w:color="auto"/>
        <w:bottom w:val="none" w:sz="0" w:space="0" w:color="auto"/>
        <w:right w:val="none" w:sz="0" w:space="0" w:color="auto"/>
      </w:divBdr>
    </w:div>
    <w:div w:id="77750506">
      <w:bodyDiv w:val="1"/>
      <w:marLeft w:val="0"/>
      <w:marRight w:val="0"/>
      <w:marTop w:val="0"/>
      <w:marBottom w:val="0"/>
      <w:divBdr>
        <w:top w:val="none" w:sz="0" w:space="0" w:color="auto"/>
        <w:left w:val="none" w:sz="0" w:space="0" w:color="auto"/>
        <w:bottom w:val="none" w:sz="0" w:space="0" w:color="auto"/>
        <w:right w:val="none" w:sz="0" w:space="0" w:color="auto"/>
      </w:divBdr>
      <w:divsChild>
        <w:div w:id="1802919042">
          <w:marLeft w:val="0"/>
          <w:marRight w:val="0"/>
          <w:marTop w:val="0"/>
          <w:marBottom w:val="0"/>
          <w:divBdr>
            <w:top w:val="none" w:sz="0" w:space="0" w:color="auto"/>
            <w:left w:val="none" w:sz="0" w:space="0" w:color="auto"/>
            <w:bottom w:val="none" w:sz="0" w:space="0" w:color="auto"/>
            <w:right w:val="none" w:sz="0" w:space="0" w:color="auto"/>
          </w:divBdr>
          <w:divsChild>
            <w:div w:id="1556119437">
              <w:marLeft w:val="0"/>
              <w:marRight w:val="0"/>
              <w:marTop w:val="0"/>
              <w:marBottom w:val="0"/>
              <w:divBdr>
                <w:top w:val="none" w:sz="0" w:space="0" w:color="auto"/>
                <w:left w:val="none" w:sz="0" w:space="0" w:color="auto"/>
                <w:bottom w:val="none" w:sz="0" w:space="0" w:color="auto"/>
                <w:right w:val="none" w:sz="0" w:space="0" w:color="auto"/>
              </w:divBdr>
              <w:divsChild>
                <w:div w:id="397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25770">
      <w:bodyDiv w:val="1"/>
      <w:marLeft w:val="0"/>
      <w:marRight w:val="0"/>
      <w:marTop w:val="0"/>
      <w:marBottom w:val="0"/>
      <w:divBdr>
        <w:top w:val="none" w:sz="0" w:space="0" w:color="auto"/>
        <w:left w:val="none" w:sz="0" w:space="0" w:color="auto"/>
        <w:bottom w:val="none" w:sz="0" w:space="0" w:color="auto"/>
        <w:right w:val="none" w:sz="0" w:space="0" w:color="auto"/>
      </w:divBdr>
    </w:div>
    <w:div w:id="82452911">
      <w:bodyDiv w:val="1"/>
      <w:marLeft w:val="0"/>
      <w:marRight w:val="0"/>
      <w:marTop w:val="0"/>
      <w:marBottom w:val="0"/>
      <w:divBdr>
        <w:top w:val="none" w:sz="0" w:space="0" w:color="auto"/>
        <w:left w:val="none" w:sz="0" w:space="0" w:color="auto"/>
        <w:bottom w:val="none" w:sz="0" w:space="0" w:color="auto"/>
        <w:right w:val="none" w:sz="0" w:space="0" w:color="auto"/>
      </w:divBdr>
    </w:div>
    <w:div w:id="91514191">
      <w:bodyDiv w:val="1"/>
      <w:marLeft w:val="0"/>
      <w:marRight w:val="0"/>
      <w:marTop w:val="0"/>
      <w:marBottom w:val="0"/>
      <w:divBdr>
        <w:top w:val="none" w:sz="0" w:space="0" w:color="auto"/>
        <w:left w:val="none" w:sz="0" w:space="0" w:color="auto"/>
        <w:bottom w:val="none" w:sz="0" w:space="0" w:color="auto"/>
        <w:right w:val="none" w:sz="0" w:space="0" w:color="auto"/>
      </w:divBdr>
    </w:div>
    <w:div w:id="94132805">
      <w:bodyDiv w:val="1"/>
      <w:marLeft w:val="0"/>
      <w:marRight w:val="0"/>
      <w:marTop w:val="0"/>
      <w:marBottom w:val="0"/>
      <w:divBdr>
        <w:top w:val="none" w:sz="0" w:space="0" w:color="auto"/>
        <w:left w:val="none" w:sz="0" w:space="0" w:color="auto"/>
        <w:bottom w:val="none" w:sz="0" w:space="0" w:color="auto"/>
        <w:right w:val="none" w:sz="0" w:space="0" w:color="auto"/>
      </w:divBdr>
    </w:div>
    <w:div w:id="95490130">
      <w:bodyDiv w:val="1"/>
      <w:marLeft w:val="0"/>
      <w:marRight w:val="0"/>
      <w:marTop w:val="0"/>
      <w:marBottom w:val="0"/>
      <w:divBdr>
        <w:top w:val="none" w:sz="0" w:space="0" w:color="auto"/>
        <w:left w:val="none" w:sz="0" w:space="0" w:color="auto"/>
        <w:bottom w:val="none" w:sz="0" w:space="0" w:color="auto"/>
        <w:right w:val="none" w:sz="0" w:space="0" w:color="auto"/>
      </w:divBdr>
    </w:div>
    <w:div w:id="96798993">
      <w:bodyDiv w:val="1"/>
      <w:marLeft w:val="0"/>
      <w:marRight w:val="0"/>
      <w:marTop w:val="0"/>
      <w:marBottom w:val="0"/>
      <w:divBdr>
        <w:top w:val="none" w:sz="0" w:space="0" w:color="auto"/>
        <w:left w:val="none" w:sz="0" w:space="0" w:color="auto"/>
        <w:bottom w:val="none" w:sz="0" w:space="0" w:color="auto"/>
        <w:right w:val="none" w:sz="0" w:space="0" w:color="auto"/>
      </w:divBdr>
    </w:div>
    <w:div w:id="102041728">
      <w:bodyDiv w:val="1"/>
      <w:marLeft w:val="0"/>
      <w:marRight w:val="0"/>
      <w:marTop w:val="0"/>
      <w:marBottom w:val="0"/>
      <w:divBdr>
        <w:top w:val="none" w:sz="0" w:space="0" w:color="auto"/>
        <w:left w:val="none" w:sz="0" w:space="0" w:color="auto"/>
        <w:bottom w:val="none" w:sz="0" w:space="0" w:color="auto"/>
        <w:right w:val="none" w:sz="0" w:space="0" w:color="auto"/>
      </w:divBdr>
    </w:div>
    <w:div w:id="109130386">
      <w:bodyDiv w:val="1"/>
      <w:marLeft w:val="0"/>
      <w:marRight w:val="0"/>
      <w:marTop w:val="0"/>
      <w:marBottom w:val="0"/>
      <w:divBdr>
        <w:top w:val="none" w:sz="0" w:space="0" w:color="auto"/>
        <w:left w:val="none" w:sz="0" w:space="0" w:color="auto"/>
        <w:bottom w:val="none" w:sz="0" w:space="0" w:color="auto"/>
        <w:right w:val="none" w:sz="0" w:space="0" w:color="auto"/>
      </w:divBdr>
      <w:divsChild>
        <w:div w:id="1463109524">
          <w:marLeft w:val="0"/>
          <w:marRight w:val="0"/>
          <w:marTop w:val="0"/>
          <w:marBottom w:val="0"/>
          <w:divBdr>
            <w:top w:val="none" w:sz="0" w:space="0" w:color="auto"/>
            <w:left w:val="none" w:sz="0" w:space="0" w:color="auto"/>
            <w:bottom w:val="none" w:sz="0" w:space="0" w:color="auto"/>
            <w:right w:val="none" w:sz="0" w:space="0" w:color="auto"/>
          </w:divBdr>
          <w:divsChild>
            <w:div w:id="542862903">
              <w:marLeft w:val="0"/>
              <w:marRight w:val="0"/>
              <w:marTop w:val="0"/>
              <w:marBottom w:val="0"/>
              <w:divBdr>
                <w:top w:val="none" w:sz="0" w:space="0" w:color="auto"/>
                <w:left w:val="none" w:sz="0" w:space="0" w:color="auto"/>
                <w:bottom w:val="none" w:sz="0" w:space="0" w:color="auto"/>
                <w:right w:val="none" w:sz="0" w:space="0" w:color="auto"/>
              </w:divBdr>
              <w:divsChild>
                <w:div w:id="3043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36580">
      <w:bodyDiv w:val="1"/>
      <w:marLeft w:val="0"/>
      <w:marRight w:val="0"/>
      <w:marTop w:val="0"/>
      <w:marBottom w:val="0"/>
      <w:divBdr>
        <w:top w:val="none" w:sz="0" w:space="0" w:color="auto"/>
        <w:left w:val="none" w:sz="0" w:space="0" w:color="auto"/>
        <w:bottom w:val="none" w:sz="0" w:space="0" w:color="auto"/>
        <w:right w:val="none" w:sz="0" w:space="0" w:color="auto"/>
      </w:divBdr>
    </w:div>
    <w:div w:id="113600716">
      <w:bodyDiv w:val="1"/>
      <w:marLeft w:val="0"/>
      <w:marRight w:val="0"/>
      <w:marTop w:val="0"/>
      <w:marBottom w:val="0"/>
      <w:divBdr>
        <w:top w:val="none" w:sz="0" w:space="0" w:color="auto"/>
        <w:left w:val="none" w:sz="0" w:space="0" w:color="auto"/>
        <w:bottom w:val="none" w:sz="0" w:space="0" w:color="auto"/>
        <w:right w:val="none" w:sz="0" w:space="0" w:color="auto"/>
      </w:divBdr>
    </w:div>
    <w:div w:id="114716134">
      <w:bodyDiv w:val="1"/>
      <w:marLeft w:val="0"/>
      <w:marRight w:val="0"/>
      <w:marTop w:val="0"/>
      <w:marBottom w:val="0"/>
      <w:divBdr>
        <w:top w:val="none" w:sz="0" w:space="0" w:color="auto"/>
        <w:left w:val="none" w:sz="0" w:space="0" w:color="auto"/>
        <w:bottom w:val="none" w:sz="0" w:space="0" w:color="auto"/>
        <w:right w:val="none" w:sz="0" w:space="0" w:color="auto"/>
      </w:divBdr>
    </w:div>
    <w:div w:id="133570136">
      <w:bodyDiv w:val="1"/>
      <w:marLeft w:val="0"/>
      <w:marRight w:val="0"/>
      <w:marTop w:val="0"/>
      <w:marBottom w:val="0"/>
      <w:divBdr>
        <w:top w:val="none" w:sz="0" w:space="0" w:color="auto"/>
        <w:left w:val="none" w:sz="0" w:space="0" w:color="auto"/>
        <w:bottom w:val="none" w:sz="0" w:space="0" w:color="auto"/>
        <w:right w:val="none" w:sz="0" w:space="0" w:color="auto"/>
      </w:divBdr>
    </w:div>
    <w:div w:id="133639685">
      <w:bodyDiv w:val="1"/>
      <w:marLeft w:val="0"/>
      <w:marRight w:val="0"/>
      <w:marTop w:val="0"/>
      <w:marBottom w:val="0"/>
      <w:divBdr>
        <w:top w:val="none" w:sz="0" w:space="0" w:color="auto"/>
        <w:left w:val="none" w:sz="0" w:space="0" w:color="auto"/>
        <w:bottom w:val="none" w:sz="0" w:space="0" w:color="auto"/>
        <w:right w:val="none" w:sz="0" w:space="0" w:color="auto"/>
      </w:divBdr>
    </w:div>
    <w:div w:id="142549350">
      <w:bodyDiv w:val="1"/>
      <w:marLeft w:val="0"/>
      <w:marRight w:val="0"/>
      <w:marTop w:val="0"/>
      <w:marBottom w:val="0"/>
      <w:divBdr>
        <w:top w:val="none" w:sz="0" w:space="0" w:color="auto"/>
        <w:left w:val="none" w:sz="0" w:space="0" w:color="auto"/>
        <w:bottom w:val="none" w:sz="0" w:space="0" w:color="auto"/>
        <w:right w:val="none" w:sz="0" w:space="0" w:color="auto"/>
      </w:divBdr>
    </w:div>
    <w:div w:id="146671813">
      <w:bodyDiv w:val="1"/>
      <w:marLeft w:val="0"/>
      <w:marRight w:val="0"/>
      <w:marTop w:val="0"/>
      <w:marBottom w:val="0"/>
      <w:divBdr>
        <w:top w:val="none" w:sz="0" w:space="0" w:color="auto"/>
        <w:left w:val="none" w:sz="0" w:space="0" w:color="auto"/>
        <w:bottom w:val="none" w:sz="0" w:space="0" w:color="auto"/>
        <w:right w:val="none" w:sz="0" w:space="0" w:color="auto"/>
      </w:divBdr>
    </w:div>
    <w:div w:id="148177855">
      <w:bodyDiv w:val="1"/>
      <w:marLeft w:val="0"/>
      <w:marRight w:val="0"/>
      <w:marTop w:val="0"/>
      <w:marBottom w:val="0"/>
      <w:divBdr>
        <w:top w:val="none" w:sz="0" w:space="0" w:color="auto"/>
        <w:left w:val="none" w:sz="0" w:space="0" w:color="auto"/>
        <w:bottom w:val="none" w:sz="0" w:space="0" w:color="auto"/>
        <w:right w:val="none" w:sz="0" w:space="0" w:color="auto"/>
      </w:divBdr>
    </w:div>
    <w:div w:id="148979509">
      <w:bodyDiv w:val="1"/>
      <w:marLeft w:val="0"/>
      <w:marRight w:val="0"/>
      <w:marTop w:val="0"/>
      <w:marBottom w:val="0"/>
      <w:divBdr>
        <w:top w:val="none" w:sz="0" w:space="0" w:color="auto"/>
        <w:left w:val="none" w:sz="0" w:space="0" w:color="auto"/>
        <w:bottom w:val="none" w:sz="0" w:space="0" w:color="auto"/>
        <w:right w:val="none" w:sz="0" w:space="0" w:color="auto"/>
      </w:divBdr>
    </w:div>
    <w:div w:id="153882948">
      <w:bodyDiv w:val="1"/>
      <w:marLeft w:val="0"/>
      <w:marRight w:val="0"/>
      <w:marTop w:val="0"/>
      <w:marBottom w:val="0"/>
      <w:divBdr>
        <w:top w:val="none" w:sz="0" w:space="0" w:color="auto"/>
        <w:left w:val="none" w:sz="0" w:space="0" w:color="auto"/>
        <w:bottom w:val="none" w:sz="0" w:space="0" w:color="auto"/>
        <w:right w:val="none" w:sz="0" w:space="0" w:color="auto"/>
      </w:divBdr>
      <w:divsChild>
        <w:div w:id="1361860537">
          <w:marLeft w:val="0"/>
          <w:marRight w:val="0"/>
          <w:marTop w:val="0"/>
          <w:marBottom w:val="0"/>
          <w:divBdr>
            <w:top w:val="none" w:sz="0" w:space="0" w:color="auto"/>
            <w:left w:val="none" w:sz="0" w:space="0" w:color="auto"/>
            <w:bottom w:val="none" w:sz="0" w:space="0" w:color="auto"/>
            <w:right w:val="none" w:sz="0" w:space="0" w:color="auto"/>
          </w:divBdr>
          <w:divsChild>
            <w:div w:id="316225228">
              <w:marLeft w:val="0"/>
              <w:marRight w:val="0"/>
              <w:marTop w:val="0"/>
              <w:marBottom w:val="0"/>
              <w:divBdr>
                <w:top w:val="none" w:sz="0" w:space="0" w:color="auto"/>
                <w:left w:val="none" w:sz="0" w:space="0" w:color="auto"/>
                <w:bottom w:val="none" w:sz="0" w:space="0" w:color="auto"/>
                <w:right w:val="none" w:sz="0" w:space="0" w:color="auto"/>
              </w:divBdr>
              <w:divsChild>
                <w:div w:id="1906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5475">
      <w:bodyDiv w:val="1"/>
      <w:marLeft w:val="0"/>
      <w:marRight w:val="0"/>
      <w:marTop w:val="0"/>
      <w:marBottom w:val="0"/>
      <w:divBdr>
        <w:top w:val="none" w:sz="0" w:space="0" w:color="auto"/>
        <w:left w:val="none" w:sz="0" w:space="0" w:color="auto"/>
        <w:bottom w:val="none" w:sz="0" w:space="0" w:color="auto"/>
        <w:right w:val="none" w:sz="0" w:space="0" w:color="auto"/>
      </w:divBdr>
    </w:div>
    <w:div w:id="173957869">
      <w:bodyDiv w:val="1"/>
      <w:marLeft w:val="0"/>
      <w:marRight w:val="0"/>
      <w:marTop w:val="0"/>
      <w:marBottom w:val="0"/>
      <w:divBdr>
        <w:top w:val="none" w:sz="0" w:space="0" w:color="auto"/>
        <w:left w:val="none" w:sz="0" w:space="0" w:color="auto"/>
        <w:bottom w:val="none" w:sz="0" w:space="0" w:color="auto"/>
        <w:right w:val="none" w:sz="0" w:space="0" w:color="auto"/>
      </w:divBdr>
    </w:div>
    <w:div w:id="176585534">
      <w:bodyDiv w:val="1"/>
      <w:marLeft w:val="0"/>
      <w:marRight w:val="0"/>
      <w:marTop w:val="0"/>
      <w:marBottom w:val="0"/>
      <w:divBdr>
        <w:top w:val="none" w:sz="0" w:space="0" w:color="auto"/>
        <w:left w:val="none" w:sz="0" w:space="0" w:color="auto"/>
        <w:bottom w:val="none" w:sz="0" w:space="0" w:color="auto"/>
        <w:right w:val="none" w:sz="0" w:space="0" w:color="auto"/>
      </w:divBdr>
    </w:div>
    <w:div w:id="176817841">
      <w:bodyDiv w:val="1"/>
      <w:marLeft w:val="0"/>
      <w:marRight w:val="0"/>
      <w:marTop w:val="0"/>
      <w:marBottom w:val="0"/>
      <w:divBdr>
        <w:top w:val="none" w:sz="0" w:space="0" w:color="auto"/>
        <w:left w:val="none" w:sz="0" w:space="0" w:color="auto"/>
        <w:bottom w:val="none" w:sz="0" w:space="0" w:color="auto"/>
        <w:right w:val="none" w:sz="0" w:space="0" w:color="auto"/>
      </w:divBdr>
      <w:divsChild>
        <w:div w:id="313527574">
          <w:marLeft w:val="0"/>
          <w:marRight w:val="0"/>
          <w:marTop w:val="0"/>
          <w:marBottom w:val="0"/>
          <w:divBdr>
            <w:top w:val="none" w:sz="0" w:space="0" w:color="auto"/>
            <w:left w:val="none" w:sz="0" w:space="0" w:color="auto"/>
            <w:bottom w:val="none" w:sz="0" w:space="0" w:color="auto"/>
            <w:right w:val="none" w:sz="0" w:space="0" w:color="auto"/>
          </w:divBdr>
          <w:divsChild>
            <w:div w:id="1206988430">
              <w:marLeft w:val="0"/>
              <w:marRight w:val="0"/>
              <w:marTop w:val="0"/>
              <w:marBottom w:val="0"/>
              <w:divBdr>
                <w:top w:val="none" w:sz="0" w:space="0" w:color="auto"/>
                <w:left w:val="none" w:sz="0" w:space="0" w:color="auto"/>
                <w:bottom w:val="none" w:sz="0" w:space="0" w:color="auto"/>
                <w:right w:val="none" w:sz="0" w:space="0" w:color="auto"/>
              </w:divBdr>
              <w:divsChild>
                <w:div w:id="4296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83491">
      <w:bodyDiv w:val="1"/>
      <w:marLeft w:val="0"/>
      <w:marRight w:val="0"/>
      <w:marTop w:val="0"/>
      <w:marBottom w:val="0"/>
      <w:divBdr>
        <w:top w:val="none" w:sz="0" w:space="0" w:color="auto"/>
        <w:left w:val="none" w:sz="0" w:space="0" w:color="auto"/>
        <w:bottom w:val="none" w:sz="0" w:space="0" w:color="auto"/>
        <w:right w:val="none" w:sz="0" w:space="0" w:color="auto"/>
      </w:divBdr>
    </w:div>
    <w:div w:id="191961944">
      <w:bodyDiv w:val="1"/>
      <w:marLeft w:val="0"/>
      <w:marRight w:val="0"/>
      <w:marTop w:val="0"/>
      <w:marBottom w:val="0"/>
      <w:divBdr>
        <w:top w:val="none" w:sz="0" w:space="0" w:color="auto"/>
        <w:left w:val="none" w:sz="0" w:space="0" w:color="auto"/>
        <w:bottom w:val="none" w:sz="0" w:space="0" w:color="auto"/>
        <w:right w:val="none" w:sz="0" w:space="0" w:color="auto"/>
      </w:divBdr>
      <w:divsChild>
        <w:div w:id="72624328">
          <w:marLeft w:val="0"/>
          <w:marRight w:val="0"/>
          <w:marTop w:val="0"/>
          <w:marBottom w:val="0"/>
          <w:divBdr>
            <w:top w:val="none" w:sz="0" w:space="0" w:color="auto"/>
            <w:left w:val="none" w:sz="0" w:space="0" w:color="auto"/>
            <w:bottom w:val="none" w:sz="0" w:space="0" w:color="auto"/>
            <w:right w:val="none" w:sz="0" w:space="0" w:color="auto"/>
          </w:divBdr>
          <w:divsChild>
            <w:div w:id="2141996227">
              <w:marLeft w:val="0"/>
              <w:marRight w:val="0"/>
              <w:marTop w:val="0"/>
              <w:marBottom w:val="0"/>
              <w:divBdr>
                <w:top w:val="none" w:sz="0" w:space="0" w:color="auto"/>
                <w:left w:val="none" w:sz="0" w:space="0" w:color="auto"/>
                <w:bottom w:val="none" w:sz="0" w:space="0" w:color="auto"/>
                <w:right w:val="none" w:sz="0" w:space="0" w:color="auto"/>
              </w:divBdr>
              <w:divsChild>
                <w:div w:id="126950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3099">
      <w:bodyDiv w:val="1"/>
      <w:marLeft w:val="0"/>
      <w:marRight w:val="0"/>
      <w:marTop w:val="0"/>
      <w:marBottom w:val="0"/>
      <w:divBdr>
        <w:top w:val="none" w:sz="0" w:space="0" w:color="auto"/>
        <w:left w:val="none" w:sz="0" w:space="0" w:color="auto"/>
        <w:bottom w:val="none" w:sz="0" w:space="0" w:color="auto"/>
        <w:right w:val="none" w:sz="0" w:space="0" w:color="auto"/>
      </w:divBdr>
    </w:div>
    <w:div w:id="195583487">
      <w:bodyDiv w:val="1"/>
      <w:marLeft w:val="0"/>
      <w:marRight w:val="0"/>
      <w:marTop w:val="0"/>
      <w:marBottom w:val="0"/>
      <w:divBdr>
        <w:top w:val="none" w:sz="0" w:space="0" w:color="auto"/>
        <w:left w:val="none" w:sz="0" w:space="0" w:color="auto"/>
        <w:bottom w:val="none" w:sz="0" w:space="0" w:color="auto"/>
        <w:right w:val="none" w:sz="0" w:space="0" w:color="auto"/>
      </w:divBdr>
    </w:div>
    <w:div w:id="198709507">
      <w:bodyDiv w:val="1"/>
      <w:marLeft w:val="0"/>
      <w:marRight w:val="0"/>
      <w:marTop w:val="0"/>
      <w:marBottom w:val="0"/>
      <w:divBdr>
        <w:top w:val="none" w:sz="0" w:space="0" w:color="auto"/>
        <w:left w:val="none" w:sz="0" w:space="0" w:color="auto"/>
        <w:bottom w:val="none" w:sz="0" w:space="0" w:color="auto"/>
        <w:right w:val="none" w:sz="0" w:space="0" w:color="auto"/>
      </w:divBdr>
    </w:div>
    <w:div w:id="199099393">
      <w:bodyDiv w:val="1"/>
      <w:marLeft w:val="0"/>
      <w:marRight w:val="0"/>
      <w:marTop w:val="0"/>
      <w:marBottom w:val="0"/>
      <w:divBdr>
        <w:top w:val="none" w:sz="0" w:space="0" w:color="auto"/>
        <w:left w:val="none" w:sz="0" w:space="0" w:color="auto"/>
        <w:bottom w:val="none" w:sz="0" w:space="0" w:color="auto"/>
        <w:right w:val="none" w:sz="0" w:space="0" w:color="auto"/>
      </w:divBdr>
    </w:div>
    <w:div w:id="201863775">
      <w:bodyDiv w:val="1"/>
      <w:marLeft w:val="0"/>
      <w:marRight w:val="0"/>
      <w:marTop w:val="0"/>
      <w:marBottom w:val="0"/>
      <w:divBdr>
        <w:top w:val="none" w:sz="0" w:space="0" w:color="auto"/>
        <w:left w:val="none" w:sz="0" w:space="0" w:color="auto"/>
        <w:bottom w:val="none" w:sz="0" w:space="0" w:color="auto"/>
        <w:right w:val="none" w:sz="0" w:space="0" w:color="auto"/>
      </w:divBdr>
    </w:div>
    <w:div w:id="217741630">
      <w:bodyDiv w:val="1"/>
      <w:marLeft w:val="0"/>
      <w:marRight w:val="0"/>
      <w:marTop w:val="0"/>
      <w:marBottom w:val="0"/>
      <w:divBdr>
        <w:top w:val="none" w:sz="0" w:space="0" w:color="auto"/>
        <w:left w:val="none" w:sz="0" w:space="0" w:color="auto"/>
        <w:bottom w:val="none" w:sz="0" w:space="0" w:color="auto"/>
        <w:right w:val="none" w:sz="0" w:space="0" w:color="auto"/>
      </w:divBdr>
    </w:div>
    <w:div w:id="222834504">
      <w:bodyDiv w:val="1"/>
      <w:marLeft w:val="0"/>
      <w:marRight w:val="0"/>
      <w:marTop w:val="0"/>
      <w:marBottom w:val="0"/>
      <w:divBdr>
        <w:top w:val="none" w:sz="0" w:space="0" w:color="auto"/>
        <w:left w:val="none" w:sz="0" w:space="0" w:color="auto"/>
        <w:bottom w:val="none" w:sz="0" w:space="0" w:color="auto"/>
        <w:right w:val="none" w:sz="0" w:space="0" w:color="auto"/>
      </w:divBdr>
    </w:div>
    <w:div w:id="234440625">
      <w:bodyDiv w:val="1"/>
      <w:marLeft w:val="0"/>
      <w:marRight w:val="0"/>
      <w:marTop w:val="0"/>
      <w:marBottom w:val="0"/>
      <w:divBdr>
        <w:top w:val="none" w:sz="0" w:space="0" w:color="auto"/>
        <w:left w:val="none" w:sz="0" w:space="0" w:color="auto"/>
        <w:bottom w:val="none" w:sz="0" w:space="0" w:color="auto"/>
        <w:right w:val="none" w:sz="0" w:space="0" w:color="auto"/>
      </w:divBdr>
      <w:divsChild>
        <w:div w:id="2044207780">
          <w:marLeft w:val="0"/>
          <w:marRight w:val="0"/>
          <w:marTop w:val="0"/>
          <w:marBottom w:val="0"/>
          <w:divBdr>
            <w:top w:val="none" w:sz="0" w:space="0" w:color="auto"/>
            <w:left w:val="none" w:sz="0" w:space="0" w:color="auto"/>
            <w:bottom w:val="none" w:sz="0" w:space="0" w:color="auto"/>
            <w:right w:val="none" w:sz="0" w:space="0" w:color="auto"/>
          </w:divBdr>
          <w:divsChild>
            <w:div w:id="1023752973">
              <w:marLeft w:val="0"/>
              <w:marRight w:val="0"/>
              <w:marTop w:val="0"/>
              <w:marBottom w:val="0"/>
              <w:divBdr>
                <w:top w:val="none" w:sz="0" w:space="0" w:color="auto"/>
                <w:left w:val="none" w:sz="0" w:space="0" w:color="auto"/>
                <w:bottom w:val="none" w:sz="0" w:space="0" w:color="auto"/>
                <w:right w:val="none" w:sz="0" w:space="0" w:color="auto"/>
              </w:divBdr>
              <w:divsChild>
                <w:div w:id="1597522903">
                  <w:marLeft w:val="0"/>
                  <w:marRight w:val="0"/>
                  <w:marTop w:val="0"/>
                  <w:marBottom w:val="0"/>
                  <w:divBdr>
                    <w:top w:val="none" w:sz="0" w:space="0" w:color="auto"/>
                    <w:left w:val="none" w:sz="0" w:space="0" w:color="auto"/>
                    <w:bottom w:val="none" w:sz="0" w:space="0" w:color="auto"/>
                    <w:right w:val="none" w:sz="0" w:space="0" w:color="auto"/>
                  </w:divBdr>
                  <w:divsChild>
                    <w:div w:id="7522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667249">
      <w:bodyDiv w:val="1"/>
      <w:marLeft w:val="0"/>
      <w:marRight w:val="0"/>
      <w:marTop w:val="0"/>
      <w:marBottom w:val="0"/>
      <w:divBdr>
        <w:top w:val="none" w:sz="0" w:space="0" w:color="auto"/>
        <w:left w:val="none" w:sz="0" w:space="0" w:color="auto"/>
        <w:bottom w:val="none" w:sz="0" w:space="0" w:color="auto"/>
        <w:right w:val="none" w:sz="0" w:space="0" w:color="auto"/>
      </w:divBdr>
      <w:divsChild>
        <w:div w:id="900215506">
          <w:marLeft w:val="0"/>
          <w:marRight w:val="0"/>
          <w:marTop w:val="0"/>
          <w:marBottom w:val="0"/>
          <w:divBdr>
            <w:top w:val="none" w:sz="0" w:space="0" w:color="auto"/>
            <w:left w:val="none" w:sz="0" w:space="0" w:color="auto"/>
            <w:bottom w:val="none" w:sz="0" w:space="0" w:color="auto"/>
            <w:right w:val="none" w:sz="0" w:space="0" w:color="auto"/>
          </w:divBdr>
        </w:div>
        <w:div w:id="832723471">
          <w:marLeft w:val="0"/>
          <w:marRight w:val="0"/>
          <w:marTop w:val="0"/>
          <w:marBottom w:val="0"/>
          <w:divBdr>
            <w:top w:val="none" w:sz="0" w:space="0" w:color="auto"/>
            <w:left w:val="none" w:sz="0" w:space="0" w:color="auto"/>
            <w:bottom w:val="none" w:sz="0" w:space="0" w:color="auto"/>
            <w:right w:val="none" w:sz="0" w:space="0" w:color="auto"/>
          </w:divBdr>
          <w:divsChild>
            <w:div w:id="1817645649">
              <w:marLeft w:val="0"/>
              <w:marRight w:val="0"/>
              <w:marTop w:val="0"/>
              <w:marBottom w:val="0"/>
              <w:divBdr>
                <w:top w:val="none" w:sz="0" w:space="0" w:color="auto"/>
                <w:left w:val="none" w:sz="0" w:space="0" w:color="auto"/>
                <w:bottom w:val="none" w:sz="0" w:space="0" w:color="auto"/>
                <w:right w:val="none" w:sz="0" w:space="0" w:color="auto"/>
              </w:divBdr>
              <w:divsChild>
                <w:div w:id="17704025">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244385906">
      <w:bodyDiv w:val="1"/>
      <w:marLeft w:val="0"/>
      <w:marRight w:val="0"/>
      <w:marTop w:val="0"/>
      <w:marBottom w:val="0"/>
      <w:divBdr>
        <w:top w:val="none" w:sz="0" w:space="0" w:color="auto"/>
        <w:left w:val="none" w:sz="0" w:space="0" w:color="auto"/>
        <w:bottom w:val="none" w:sz="0" w:space="0" w:color="auto"/>
        <w:right w:val="none" w:sz="0" w:space="0" w:color="auto"/>
      </w:divBdr>
    </w:div>
    <w:div w:id="245458632">
      <w:bodyDiv w:val="1"/>
      <w:marLeft w:val="0"/>
      <w:marRight w:val="0"/>
      <w:marTop w:val="0"/>
      <w:marBottom w:val="0"/>
      <w:divBdr>
        <w:top w:val="none" w:sz="0" w:space="0" w:color="auto"/>
        <w:left w:val="none" w:sz="0" w:space="0" w:color="auto"/>
        <w:bottom w:val="none" w:sz="0" w:space="0" w:color="auto"/>
        <w:right w:val="none" w:sz="0" w:space="0" w:color="auto"/>
      </w:divBdr>
    </w:div>
    <w:div w:id="245579201">
      <w:bodyDiv w:val="1"/>
      <w:marLeft w:val="0"/>
      <w:marRight w:val="0"/>
      <w:marTop w:val="0"/>
      <w:marBottom w:val="0"/>
      <w:divBdr>
        <w:top w:val="none" w:sz="0" w:space="0" w:color="auto"/>
        <w:left w:val="none" w:sz="0" w:space="0" w:color="auto"/>
        <w:bottom w:val="none" w:sz="0" w:space="0" w:color="auto"/>
        <w:right w:val="none" w:sz="0" w:space="0" w:color="auto"/>
      </w:divBdr>
    </w:div>
    <w:div w:id="246769835">
      <w:bodyDiv w:val="1"/>
      <w:marLeft w:val="0"/>
      <w:marRight w:val="0"/>
      <w:marTop w:val="0"/>
      <w:marBottom w:val="0"/>
      <w:divBdr>
        <w:top w:val="none" w:sz="0" w:space="0" w:color="auto"/>
        <w:left w:val="none" w:sz="0" w:space="0" w:color="auto"/>
        <w:bottom w:val="none" w:sz="0" w:space="0" w:color="auto"/>
        <w:right w:val="none" w:sz="0" w:space="0" w:color="auto"/>
      </w:divBdr>
    </w:div>
    <w:div w:id="257258767">
      <w:bodyDiv w:val="1"/>
      <w:marLeft w:val="0"/>
      <w:marRight w:val="0"/>
      <w:marTop w:val="0"/>
      <w:marBottom w:val="0"/>
      <w:divBdr>
        <w:top w:val="none" w:sz="0" w:space="0" w:color="auto"/>
        <w:left w:val="none" w:sz="0" w:space="0" w:color="auto"/>
        <w:bottom w:val="none" w:sz="0" w:space="0" w:color="auto"/>
        <w:right w:val="none" w:sz="0" w:space="0" w:color="auto"/>
      </w:divBdr>
    </w:div>
    <w:div w:id="260990916">
      <w:bodyDiv w:val="1"/>
      <w:marLeft w:val="0"/>
      <w:marRight w:val="0"/>
      <w:marTop w:val="0"/>
      <w:marBottom w:val="0"/>
      <w:divBdr>
        <w:top w:val="none" w:sz="0" w:space="0" w:color="auto"/>
        <w:left w:val="none" w:sz="0" w:space="0" w:color="auto"/>
        <w:bottom w:val="none" w:sz="0" w:space="0" w:color="auto"/>
        <w:right w:val="none" w:sz="0" w:space="0" w:color="auto"/>
      </w:divBdr>
    </w:div>
    <w:div w:id="261228295">
      <w:bodyDiv w:val="1"/>
      <w:marLeft w:val="0"/>
      <w:marRight w:val="0"/>
      <w:marTop w:val="0"/>
      <w:marBottom w:val="0"/>
      <w:divBdr>
        <w:top w:val="none" w:sz="0" w:space="0" w:color="auto"/>
        <w:left w:val="none" w:sz="0" w:space="0" w:color="auto"/>
        <w:bottom w:val="none" w:sz="0" w:space="0" w:color="auto"/>
        <w:right w:val="none" w:sz="0" w:space="0" w:color="auto"/>
      </w:divBdr>
    </w:div>
    <w:div w:id="262807511">
      <w:bodyDiv w:val="1"/>
      <w:marLeft w:val="0"/>
      <w:marRight w:val="0"/>
      <w:marTop w:val="0"/>
      <w:marBottom w:val="0"/>
      <w:divBdr>
        <w:top w:val="none" w:sz="0" w:space="0" w:color="auto"/>
        <w:left w:val="none" w:sz="0" w:space="0" w:color="auto"/>
        <w:bottom w:val="none" w:sz="0" w:space="0" w:color="auto"/>
        <w:right w:val="none" w:sz="0" w:space="0" w:color="auto"/>
      </w:divBdr>
      <w:divsChild>
        <w:div w:id="549918625">
          <w:marLeft w:val="0"/>
          <w:marRight w:val="0"/>
          <w:marTop w:val="0"/>
          <w:marBottom w:val="0"/>
          <w:divBdr>
            <w:top w:val="none" w:sz="0" w:space="0" w:color="auto"/>
            <w:left w:val="none" w:sz="0" w:space="0" w:color="auto"/>
            <w:bottom w:val="none" w:sz="0" w:space="0" w:color="auto"/>
            <w:right w:val="none" w:sz="0" w:space="0" w:color="auto"/>
          </w:divBdr>
          <w:divsChild>
            <w:div w:id="752968782">
              <w:marLeft w:val="0"/>
              <w:marRight w:val="0"/>
              <w:marTop w:val="0"/>
              <w:marBottom w:val="0"/>
              <w:divBdr>
                <w:top w:val="none" w:sz="0" w:space="0" w:color="auto"/>
                <w:left w:val="none" w:sz="0" w:space="0" w:color="auto"/>
                <w:bottom w:val="none" w:sz="0" w:space="0" w:color="auto"/>
                <w:right w:val="none" w:sz="0" w:space="0" w:color="auto"/>
              </w:divBdr>
              <w:divsChild>
                <w:div w:id="118135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233091">
      <w:bodyDiv w:val="1"/>
      <w:marLeft w:val="0"/>
      <w:marRight w:val="0"/>
      <w:marTop w:val="0"/>
      <w:marBottom w:val="0"/>
      <w:divBdr>
        <w:top w:val="none" w:sz="0" w:space="0" w:color="auto"/>
        <w:left w:val="none" w:sz="0" w:space="0" w:color="auto"/>
        <w:bottom w:val="none" w:sz="0" w:space="0" w:color="auto"/>
        <w:right w:val="none" w:sz="0" w:space="0" w:color="auto"/>
      </w:divBdr>
    </w:div>
    <w:div w:id="265890613">
      <w:bodyDiv w:val="1"/>
      <w:marLeft w:val="0"/>
      <w:marRight w:val="0"/>
      <w:marTop w:val="0"/>
      <w:marBottom w:val="0"/>
      <w:divBdr>
        <w:top w:val="none" w:sz="0" w:space="0" w:color="auto"/>
        <w:left w:val="none" w:sz="0" w:space="0" w:color="auto"/>
        <w:bottom w:val="none" w:sz="0" w:space="0" w:color="auto"/>
        <w:right w:val="none" w:sz="0" w:space="0" w:color="auto"/>
      </w:divBdr>
      <w:divsChild>
        <w:div w:id="1220823082">
          <w:marLeft w:val="0"/>
          <w:marRight w:val="0"/>
          <w:marTop w:val="0"/>
          <w:marBottom w:val="0"/>
          <w:divBdr>
            <w:top w:val="none" w:sz="0" w:space="0" w:color="auto"/>
            <w:left w:val="none" w:sz="0" w:space="0" w:color="auto"/>
            <w:bottom w:val="none" w:sz="0" w:space="0" w:color="auto"/>
            <w:right w:val="none" w:sz="0" w:space="0" w:color="auto"/>
          </w:divBdr>
          <w:divsChild>
            <w:div w:id="1555698164">
              <w:marLeft w:val="0"/>
              <w:marRight w:val="0"/>
              <w:marTop w:val="0"/>
              <w:marBottom w:val="0"/>
              <w:divBdr>
                <w:top w:val="none" w:sz="0" w:space="0" w:color="auto"/>
                <w:left w:val="none" w:sz="0" w:space="0" w:color="auto"/>
                <w:bottom w:val="none" w:sz="0" w:space="0" w:color="auto"/>
                <w:right w:val="none" w:sz="0" w:space="0" w:color="auto"/>
              </w:divBdr>
              <w:divsChild>
                <w:div w:id="1992825680">
                  <w:marLeft w:val="0"/>
                  <w:marRight w:val="0"/>
                  <w:marTop w:val="0"/>
                  <w:marBottom w:val="0"/>
                  <w:divBdr>
                    <w:top w:val="none" w:sz="0" w:space="0" w:color="auto"/>
                    <w:left w:val="none" w:sz="0" w:space="0" w:color="auto"/>
                    <w:bottom w:val="none" w:sz="0" w:space="0" w:color="auto"/>
                    <w:right w:val="none" w:sz="0" w:space="0" w:color="auto"/>
                  </w:divBdr>
                  <w:divsChild>
                    <w:div w:id="4608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479053">
      <w:bodyDiv w:val="1"/>
      <w:marLeft w:val="0"/>
      <w:marRight w:val="0"/>
      <w:marTop w:val="0"/>
      <w:marBottom w:val="0"/>
      <w:divBdr>
        <w:top w:val="none" w:sz="0" w:space="0" w:color="auto"/>
        <w:left w:val="none" w:sz="0" w:space="0" w:color="auto"/>
        <w:bottom w:val="none" w:sz="0" w:space="0" w:color="auto"/>
        <w:right w:val="none" w:sz="0" w:space="0" w:color="auto"/>
      </w:divBdr>
    </w:div>
    <w:div w:id="275526881">
      <w:bodyDiv w:val="1"/>
      <w:marLeft w:val="0"/>
      <w:marRight w:val="0"/>
      <w:marTop w:val="0"/>
      <w:marBottom w:val="0"/>
      <w:divBdr>
        <w:top w:val="none" w:sz="0" w:space="0" w:color="auto"/>
        <w:left w:val="none" w:sz="0" w:space="0" w:color="auto"/>
        <w:bottom w:val="none" w:sz="0" w:space="0" w:color="auto"/>
        <w:right w:val="none" w:sz="0" w:space="0" w:color="auto"/>
      </w:divBdr>
    </w:div>
    <w:div w:id="296033997">
      <w:bodyDiv w:val="1"/>
      <w:marLeft w:val="0"/>
      <w:marRight w:val="0"/>
      <w:marTop w:val="0"/>
      <w:marBottom w:val="0"/>
      <w:divBdr>
        <w:top w:val="none" w:sz="0" w:space="0" w:color="auto"/>
        <w:left w:val="none" w:sz="0" w:space="0" w:color="auto"/>
        <w:bottom w:val="none" w:sz="0" w:space="0" w:color="auto"/>
        <w:right w:val="none" w:sz="0" w:space="0" w:color="auto"/>
      </w:divBdr>
      <w:divsChild>
        <w:div w:id="1431732220">
          <w:marLeft w:val="0"/>
          <w:marRight w:val="0"/>
          <w:marTop w:val="0"/>
          <w:marBottom w:val="0"/>
          <w:divBdr>
            <w:top w:val="none" w:sz="0" w:space="0" w:color="auto"/>
            <w:left w:val="none" w:sz="0" w:space="0" w:color="auto"/>
            <w:bottom w:val="none" w:sz="0" w:space="0" w:color="auto"/>
            <w:right w:val="none" w:sz="0" w:space="0" w:color="auto"/>
          </w:divBdr>
          <w:divsChild>
            <w:div w:id="2004157095">
              <w:marLeft w:val="0"/>
              <w:marRight w:val="0"/>
              <w:marTop w:val="0"/>
              <w:marBottom w:val="0"/>
              <w:divBdr>
                <w:top w:val="none" w:sz="0" w:space="0" w:color="auto"/>
                <w:left w:val="none" w:sz="0" w:space="0" w:color="auto"/>
                <w:bottom w:val="none" w:sz="0" w:space="0" w:color="auto"/>
                <w:right w:val="none" w:sz="0" w:space="0" w:color="auto"/>
              </w:divBdr>
              <w:divsChild>
                <w:div w:id="20926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113575">
      <w:bodyDiv w:val="1"/>
      <w:marLeft w:val="0"/>
      <w:marRight w:val="0"/>
      <w:marTop w:val="0"/>
      <w:marBottom w:val="0"/>
      <w:divBdr>
        <w:top w:val="none" w:sz="0" w:space="0" w:color="auto"/>
        <w:left w:val="none" w:sz="0" w:space="0" w:color="auto"/>
        <w:bottom w:val="none" w:sz="0" w:space="0" w:color="auto"/>
        <w:right w:val="none" w:sz="0" w:space="0" w:color="auto"/>
      </w:divBdr>
    </w:div>
    <w:div w:id="302078565">
      <w:bodyDiv w:val="1"/>
      <w:marLeft w:val="0"/>
      <w:marRight w:val="0"/>
      <w:marTop w:val="0"/>
      <w:marBottom w:val="0"/>
      <w:divBdr>
        <w:top w:val="none" w:sz="0" w:space="0" w:color="auto"/>
        <w:left w:val="none" w:sz="0" w:space="0" w:color="auto"/>
        <w:bottom w:val="none" w:sz="0" w:space="0" w:color="auto"/>
        <w:right w:val="none" w:sz="0" w:space="0" w:color="auto"/>
      </w:divBdr>
    </w:div>
    <w:div w:id="319624194">
      <w:bodyDiv w:val="1"/>
      <w:marLeft w:val="0"/>
      <w:marRight w:val="0"/>
      <w:marTop w:val="0"/>
      <w:marBottom w:val="0"/>
      <w:divBdr>
        <w:top w:val="none" w:sz="0" w:space="0" w:color="auto"/>
        <w:left w:val="none" w:sz="0" w:space="0" w:color="auto"/>
        <w:bottom w:val="none" w:sz="0" w:space="0" w:color="auto"/>
        <w:right w:val="none" w:sz="0" w:space="0" w:color="auto"/>
      </w:divBdr>
    </w:div>
    <w:div w:id="322513269">
      <w:bodyDiv w:val="1"/>
      <w:marLeft w:val="0"/>
      <w:marRight w:val="0"/>
      <w:marTop w:val="0"/>
      <w:marBottom w:val="0"/>
      <w:divBdr>
        <w:top w:val="none" w:sz="0" w:space="0" w:color="auto"/>
        <w:left w:val="none" w:sz="0" w:space="0" w:color="auto"/>
        <w:bottom w:val="none" w:sz="0" w:space="0" w:color="auto"/>
        <w:right w:val="none" w:sz="0" w:space="0" w:color="auto"/>
      </w:divBdr>
    </w:div>
    <w:div w:id="323320550">
      <w:bodyDiv w:val="1"/>
      <w:marLeft w:val="0"/>
      <w:marRight w:val="0"/>
      <w:marTop w:val="0"/>
      <w:marBottom w:val="0"/>
      <w:divBdr>
        <w:top w:val="none" w:sz="0" w:space="0" w:color="auto"/>
        <w:left w:val="none" w:sz="0" w:space="0" w:color="auto"/>
        <w:bottom w:val="none" w:sz="0" w:space="0" w:color="auto"/>
        <w:right w:val="none" w:sz="0" w:space="0" w:color="auto"/>
      </w:divBdr>
    </w:div>
    <w:div w:id="326860584">
      <w:bodyDiv w:val="1"/>
      <w:marLeft w:val="0"/>
      <w:marRight w:val="0"/>
      <w:marTop w:val="0"/>
      <w:marBottom w:val="0"/>
      <w:divBdr>
        <w:top w:val="none" w:sz="0" w:space="0" w:color="auto"/>
        <w:left w:val="none" w:sz="0" w:space="0" w:color="auto"/>
        <w:bottom w:val="none" w:sz="0" w:space="0" w:color="auto"/>
        <w:right w:val="none" w:sz="0" w:space="0" w:color="auto"/>
      </w:divBdr>
    </w:div>
    <w:div w:id="327946630">
      <w:bodyDiv w:val="1"/>
      <w:marLeft w:val="0"/>
      <w:marRight w:val="0"/>
      <w:marTop w:val="0"/>
      <w:marBottom w:val="0"/>
      <w:divBdr>
        <w:top w:val="none" w:sz="0" w:space="0" w:color="auto"/>
        <w:left w:val="none" w:sz="0" w:space="0" w:color="auto"/>
        <w:bottom w:val="none" w:sz="0" w:space="0" w:color="auto"/>
        <w:right w:val="none" w:sz="0" w:space="0" w:color="auto"/>
      </w:divBdr>
      <w:divsChild>
        <w:div w:id="50808317">
          <w:marLeft w:val="0"/>
          <w:marRight w:val="0"/>
          <w:marTop w:val="0"/>
          <w:marBottom w:val="0"/>
          <w:divBdr>
            <w:top w:val="none" w:sz="0" w:space="0" w:color="auto"/>
            <w:left w:val="none" w:sz="0" w:space="0" w:color="auto"/>
            <w:bottom w:val="none" w:sz="0" w:space="0" w:color="auto"/>
            <w:right w:val="none" w:sz="0" w:space="0" w:color="auto"/>
          </w:divBdr>
          <w:divsChild>
            <w:div w:id="927619135">
              <w:marLeft w:val="0"/>
              <w:marRight w:val="0"/>
              <w:marTop w:val="0"/>
              <w:marBottom w:val="0"/>
              <w:divBdr>
                <w:top w:val="none" w:sz="0" w:space="0" w:color="auto"/>
                <w:left w:val="none" w:sz="0" w:space="0" w:color="auto"/>
                <w:bottom w:val="none" w:sz="0" w:space="0" w:color="auto"/>
                <w:right w:val="none" w:sz="0" w:space="0" w:color="auto"/>
              </w:divBdr>
              <w:divsChild>
                <w:div w:id="8038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95719">
      <w:bodyDiv w:val="1"/>
      <w:marLeft w:val="0"/>
      <w:marRight w:val="0"/>
      <w:marTop w:val="0"/>
      <w:marBottom w:val="0"/>
      <w:divBdr>
        <w:top w:val="none" w:sz="0" w:space="0" w:color="auto"/>
        <w:left w:val="none" w:sz="0" w:space="0" w:color="auto"/>
        <w:bottom w:val="none" w:sz="0" w:space="0" w:color="auto"/>
        <w:right w:val="none" w:sz="0" w:space="0" w:color="auto"/>
      </w:divBdr>
    </w:div>
    <w:div w:id="331840227">
      <w:bodyDiv w:val="1"/>
      <w:marLeft w:val="0"/>
      <w:marRight w:val="0"/>
      <w:marTop w:val="0"/>
      <w:marBottom w:val="0"/>
      <w:divBdr>
        <w:top w:val="none" w:sz="0" w:space="0" w:color="auto"/>
        <w:left w:val="none" w:sz="0" w:space="0" w:color="auto"/>
        <w:bottom w:val="none" w:sz="0" w:space="0" w:color="auto"/>
        <w:right w:val="none" w:sz="0" w:space="0" w:color="auto"/>
      </w:divBdr>
      <w:divsChild>
        <w:div w:id="488332775">
          <w:marLeft w:val="0"/>
          <w:marRight w:val="0"/>
          <w:marTop w:val="0"/>
          <w:marBottom w:val="0"/>
          <w:divBdr>
            <w:top w:val="none" w:sz="0" w:space="0" w:color="auto"/>
            <w:left w:val="none" w:sz="0" w:space="0" w:color="auto"/>
            <w:bottom w:val="none" w:sz="0" w:space="0" w:color="auto"/>
            <w:right w:val="none" w:sz="0" w:space="0" w:color="auto"/>
          </w:divBdr>
          <w:divsChild>
            <w:div w:id="158889189">
              <w:marLeft w:val="0"/>
              <w:marRight w:val="0"/>
              <w:marTop w:val="0"/>
              <w:marBottom w:val="0"/>
              <w:divBdr>
                <w:top w:val="none" w:sz="0" w:space="0" w:color="auto"/>
                <w:left w:val="none" w:sz="0" w:space="0" w:color="auto"/>
                <w:bottom w:val="none" w:sz="0" w:space="0" w:color="auto"/>
                <w:right w:val="none" w:sz="0" w:space="0" w:color="auto"/>
              </w:divBdr>
              <w:divsChild>
                <w:div w:id="2253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29422">
      <w:bodyDiv w:val="1"/>
      <w:marLeft w:val="0"/>
      <w:marRight w:val="0"/>
      <w:marTop w:val="0"/>
      <w:marBottom w:val="0"/>
      <w:divBdr>
        <w:top w:val="none" w:sz="0" w:space="0" w:color="auto"/>
        <w:left w:val="none" w:sz="0" w:space="0" w:color="auto"/>
        <w:bottom w:val="none" w:sz="0" w:space="0" w:color="auto"/>
        <w:right w:val="none" w:sz="0" w:space="0" w:color="auto"/>
      </w:divBdr>
    </w:div>
    <w:div w:id="343365909">
      <w:bodyDiv w:val="1"/>
      <w:marLeft w:val="0"/>
      <w:marRight w:val="0"/>
      <w:marTop w:val="0"/>
      <w:marBottom w:val="0"/>
      <w:divBdr>
        <w:top w:val="none" w:sz="0" w:space="0" w:color="auto"/>
        <w:left w:val="none" w:sz="0" w:space="0" w:color="auto"/>
        <w:bottom w:val="none" w:sz="0" w:space="0" w:color="auto"/>
        <w:right w:val="none" w:sz="0" w:space="0" w:color="auto"/>
      </w:divBdr>
      <w:divsChild>
        <w:div w:id="1335455569">
          <w:marLeft w:val="0"/>
          <w:marRight w:val="0"/>
          <w:marTop w:val="0"/>
          <w:marBottom w:val="0"/>
          <w:divBdr>
            <w:top w:val="none" w:sz="0" w:space="0" w:color="auto"/>
            <w:left w:val="none" w:sz="0" w:space="0" w:color="auto"/>
            <w:bottom w:val="none" w:sz="0" w:space="0" w:color="auto"/>
            <w:right w:val="none" w:sz="0" w:space="0" w:color="auto"/>
          </w:divBdr>
          <w:divsChild>
            <w:div w:id="540017750">
              <w:marLeft w:val="0"/>
              <w:marRight w:val="0"/>
              <w:marTop w:val="0"/>
              <w:marBottom w:val="0"/>
              <w:divBdr>
                <w:top w:val="none" w:sz="0" w:space="0" w:color="auto"/>
                <w:left w:val="none" w:sz="0" w:space="0" w:color="auto"/>
                <w:bottom w:val="none" w:sz="0" w:space="0" w:color="auto"/>
                <w:right w:val="none" w:sz="0" w:space="0" w:color="auto"/>
              </w:divBdr>
              <w:divsChild>
                <w:div w:id="1943102796">
                  <w:marLeft w:val="0"/>
                  <w:marRight w:val="0"/>
                  <w:marTop w:val="0"/>
                  <w:marBottom w:val="0"/>
                  <w:divBdr>
                    <w:top w:val="none" w:sz="0" w:space="0" w:color="auto"/>
                    <w:left w:val="none" w:sz="0" w:space="0" w:color="auto"/>
                    <w:bottom w:val="none" w:sz="0" w:space="0" w:color="auto"/>
                    <w:right w:val="none" w:sz="0" w:space="0" w:color="auto"/>
                  </w:divBdr>
                </w:div>
                <w:div w:id="104328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864903">
      <w:bodyDiv w:val="1"/>
      <w:marLeft w:val="0"/>
      <w:marRight w:val="0"/>
      <w:marTop w:val="0"/>
      <w:marBottom w:val="0"/>
      <w:divBdr>
        <w:top w:val="none" w:sz="0" w:space="0" w:color="auto"/>
        <w:left w:val="none" w:sz="0" w:space="0" w:color="auto"/>
        <w:bottom w:val="none" w:sz="0" w:space="0" w:color="auto"/>
        <w:right w:val="none" w:sz="0" w:space="0" w:color="auto"/>
      </w:divBdr>
    </w:div>
    <w:div w:id="345526152">
      <w:bodyDiv w:val="1"/>
      <w:marLeft w:val="0"/>
      <w:marRight w:val="0"/>
      <w:marTop w:val="0"/>
      <w:marBottom w:val="0"/>
      <w:divBdr>
        <w:top w:val="none" w:sz="0" w:space="0" w:color="auto"/>
        <w:left w:val="none" w:sz="0" w:space="0" w:color="auto"/>
        <w:bottom w:val="none" w:sz="0" w:space="0" w:color="auto"/>
        <w:right w:val="none" w:sz="0" w:space="0" w:color="auto"/>
      </w:divBdr>
    </w:div>
    <w:div w:id="345597207">
      <w:bodyDiv w:val="1"/>
      <w:marLeft w:val="0"/>
      <w:marRight w:val="0"/>
      <w:marTop w:val="0"/>
      <w:marBottom w:val="0"/>
      <w:divBdr>
        <w:top w:val="none" w:sz="0" w:space="0" w:color="auto"/>
        <w:left w:val="none" w:sz="0" w:space="0" w:color="auto"/>
        <w:bottom w:val="none" w:sz="0" w:space="0" w:color="auto"/>
        <w:right w:val="none" w:sz="0" w:space="0" w:color="auto"/>
      </w:divBdr>
    </w:div>
    <w:div w:id="350499798">
      <w:bodyDiv w:val="1"/>
      <w:marLeft w:val="0"/>
      <w:marRight w:val="0"/>
      <w:marTop w:val="0"/>
      <w:marBottom w:val="0"/>
      <w:divBdr>
        <w:top w:val="none" w:sz="0" w:space="0" w:color="auto"/>
        <w:left w:val="none" w:sz="0" w:space="0" w:color="auto"/>
        <w:bottom w:val="none" w:sz="0" w:space="0" w:color="auto"/>
        <w:right w:val="none" w:sz="0" w:space="0" w:color="auto"/>
      </w:divBdr>
    </w:div>
    <w:div w:id="350646643">
      <w:bodyDiv w:val="1"/>
      <w:marLeft w:val="0"/>
      <w:marRight w:val="0"/>
      <w:marTop w:val="0"/>
      <w:marBottom w:val="0"/>
      <w:divBdr>
        <w:top w:val="none" w:sz="0" w:space="0" w:color="auto"/>
        <w:left w:val="none" w:sz="0" w:space="0" w:color="auto"/>
        <w:bottom w:val="none" w:sz="0" w:space="0" w:color="auto"/>
        <w:right w:val="none" w:sz="0" w:space="0" w:color="auto"/>
      </w:divBdr>
    </w:div>
    <w:div w:id="351808433">
      <w:bodyDiv w:val="1"/>
      <w:marLeft w:val="0"/>
      <w:marRight w:val="0"/>
      <w:marTop w:val="0"/>
      <w:marBottom w:val="0"/>
      <w:divBdr>
        <w:top w:val="none" w:sz="0" w:space="0" w:color="auto"/>
        <w:left w:val="none" w:sz="0" w:space="0" w:color="auto"/>
        <w:bottom w:val="none" w:sz="0" w:space="0" w:color="auto"/>
        <w:right w:val="none" w:sz="0" w:space="0" w:color="auto"/>
      </w:divBdr>
    </w:div>
    <w:div w:id="355278850">
      <w:bodyDiv w:val="1"/>
      <w:marLeft w:val="0"/>
      <w:marRight w:val="0"/>
      <w:marTop w:val="0"/>
      <w:marBottom w:val="0"/>
      <w:divBdr>
        <w:top w:val="none" w:sz="0" w:space="0" w:color="auto"/>
        <w:left w:val="none" w:sz="0" w:space="0" w:color="auto"/>
        <w:bottom w:val="none" w:sz="0" w:space="0" w:color="auto"/>
        <w:right w:val="none" w:sz="0" w:space="0" w:color="auto"/>
      </w:divBdr>
    </w:div>
    <w:div w:id="356392091">
      <w:bodyDiv w:val="1"/>
      <w:marLeft w:val="0"/>
      <w:marRight w:val="0"/>
      <w:marTop w:val="0"/>
      <w:marBottom w:val="0"/>
      <w:divBdr>
        <w:top w:val="none" w:sz="0" w:space="0" w:color="auto"/>
        <w:left w:val="none" w:sz="0" w:space="0" w:color="auto"/>
        <w:bottom w:val="none" w:sz="0" w:space="0" w:color="auto"/>
        <w:right w:val="none" w:sz="0" w:space="0" w:color="auto"/>
      </w:divBdr>
    </w:div>
    <w:div w:id="356810464">
      <w:bodyDiv w:val="1"/>
      <w:marLeft w:val="0"/>
      <w:marRight w:val="0"/>
      <w:marTop w:val="0"/>
      <w:marBottom w:val="0"/>
      <w:divBdr>
        <w:top w:val="none" w:sz="0" w:space="0" w:color="auto"/>
        <w:left w:val="none" w:sz="0" w:space="0" w:color="auto"/>
        <w:bottom w:val="none" w:sz="0" w:space="0" w:color="auto"/>
        <w:right w:val="none" w:sz="0" w:space="0" w:color="auto"/>
      </w:divBdr>
    </w:div>
    <w:div w:id="360788963">
      <w:bodyDiv w:val="1"/>
      <w:marLeft w:val="0"/>
      <w:marRight w:val="0"/>
      <w:marTop w:val="0"/>
      <w:marBottom w:val="0"/>
      <w:divBdr>
        <w:top w:val="none" w:sz="0" w:space="0" w:color="auto"/>
        <w:left w:val="none" w:sz="0" w:space="0" w:color="auto"/>
        <w:bottom w:val="none" w:sz="0" w:space="0" w:color="auto"/>
        <w:right w:val="none" w:sz="0" w:space="0" w:color="auto"/>
      </w:divBdr>
    </w:div>
    <w:div w:id="361126938">
      <w:bodyDiv w:val="1"/>
      <w:marLeft w:val="0"/>
      <w:marRight w:val="0"/>
      <w:marTop w:val="0"/>
      <w:marBottom w:val="0"/>
      <w:divBdr>
        <w:top w:val="none" w:sz="0" w:space="0" w:color="auto"/>
        <w:left w:val="none" w:sz="0" w:space="0" w:color="auto"/>
        <w:bottom w:val="none" w:sz="0" w:space="0" w:color="auto"/>
        <w:right w:val="none" w:sz="0" w:space="0" w:color="auto"/>
      </w:divBdr>
    </w:div>
    <w:div w:id="371923245">
      <w:bodyDiv w:val="1"/>
      <w:marLeft w:val="0"/>
      <w:marRight w:val="0"/>
      <w:marTop w:val="0"/>
      <w:marBottom w:val="0"/>
      <w:divBdr>
        <w:top w:val="none" w:sz="0" w:space="0" w:color="auto"/>
        <w:left w:val="none" w:sz="0" w:space="0" w:color="auto"/>
        <w:bottom w:val="none" w:sz="0" w:space="0" w:color="auto"/>
        <w:right w:val="none" w:sz="0" w:space="0" w:color="auto"/>
      </w:divBdr>
      <w:divsChild>
        <w:div w:id="2145386573">
          <w:marLeft w:val="0"/>
          <w:marRight w:val="0"/>
          <w:marTop w:val="0"/>
          <w:marBottom w:val="0"/>
          <w:divBdr>
            <w:top w:val="none" w:sz="0" w:space="0" w:color="auto"/>
            <w:left w:val="none" w:sz="0" w:space="0" w:color="auto"/>
            <w:bottom w:val="none" w:sz="0" w:space="0" w:color="auto"/>
            <w:right w:val="none" w:sz="0" w:space="0" w:color="auto"/>
          </w:divBdr>
          <w:divsChild>
            <w:div w:id="683940676">
              <w:marLeft w:val="0"/>
              <w:marRight w:val="0"/>
              <w:marTop w:val="0"/>
              <w:marBottom w:val="0"/>
              <w:divBdr>
                <w:top w:val="none" w:sz="0" w:space="0" w:color="auto"/>
                <w:left w:val="none" w:sz="0" w:space="0" w:color="auto"/>
                <w:bottom w:val="none" w:sz="0" w:space="0" w:color="auto"/>
                <w:right w:val="none" w:sz="0" w:space="0" w:color="auto"/>
              </w:divBdr>
              <w:divsChild>
                <w:div w:id="10780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161028">
      <w:bodyDiv w:val="1"/>
      <w:marLeft w:val="0"/>
      <w:marRight w:val="0"/>
      <w:marTop w:val="0"/>
      <w:marBottom w:val="0"/>
      <w:divBdr>
        <w:top w:val="none" w:sz="0" w:space="0" w:color="auto"/>
        <w:left w:val="none" w:sz="0" w:space="0" w:color="auto"/>
        <w:bottom w:val="none" w:sz="0" w:space="0" w:color="auto"/>
        <w:right w:val="none" w:sz="0" w:space="0" w:color="auto"/>
      </w:divBdr>
    </w:div>
    <w:div w:id="380179786">
      <w:bodyDiv w:val="1"/>
      <w:marLeft w:val="0"/>
      <w:marRight w:val="0"/>
      <w:marTop w:val="0"/>
      <w:marBottom w:val="0"/>
      <w:divBdr>
        <w:top w:val="none" w:sz="0" w:space="0" w:color="auto"/>
        <w:left w:val="none" w:sz="0" w:space="0" w:color="auto"/>
        <w:bottom w:val="none" w:sz="0" w:space="0" w:color="auto"/>
        <w:right w:val="none" w:sz="0" w:space="0" w:color="auto"/>
      </w:divBdr>
    </w:div>
    <w:div w:id="386689933">
      <w:bodyDiv w:val="1"/>
      <w:marLeft w:val="0"/>
      <w:marRight w:val="0"/>
      <w:marTop w:val="0"/>
      <w:marBottom w:val="0"/>
      <w:divBdr>
        <w:top w:val="none" w:sz="0" w:space="0" w:color="auto"/>
        <w:left w:val="none" w:sz="0" w:space="0" w:color="auto"/>
        <w:bottom w:val="none" w:sz="0" w:space="0" w:color="auto"/>
        <w:right w:val="none" w:sz="0" w:space="0" w:color="auto"/>
      </w:divBdr>
      <w:divsChild>
        <w:div w:id="1622300892">
          <w:marLeft w:val="0"/>
          <w:marRight w:val="0"/>
          <w:marTop w:val="0"/>
          <w:marBottom w:val="0"/>
          <w:divBdr>
            <w:top w:val="none" w:sz="0" w:space="0" w:color="auto"/>
            <w:left w:val="none" w:sz="0" w:space="0" w:color="auto"/>
            <w:bottom w:val="none" w:sz="0" w:space="0" w:color="auto"/>
            <w:right w:val="none" w:sz="0" w:space="0" w:color="auto"/>
          </w:divBdr>
          <w:divsChild>
            <w:div w:id="9071512">
              <w:marLeft w:val="0"/>
              <w:marRight w:val="0"/>
              <w:marTop w:val="0"/>
              <w:marBottom w:val="0"/>
              <w:divBdr>
                <w:top w:val="none" w:sz="0" w:space="0" w:color="auto"/>
                <w:left w:val="none" w:sz="0" w:space="0" w:color="auto"/>
                <w:bottom w:val="none" w:sz="0" w:space="0" w:color="auto"/>
                <w:right w:val="none" w:sz="0" w:space="0" w:color="auto"/>
              </w:divBdr>
              <w:divsChild>
                <w:div w:id="8150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99899">
      <w:bodyDiv w:val="1"/>
      <w:marLeft w:val="0"/>
      <w:marRight w:val="0"/>
      <w:marTop w:val="0"/>
      <w:marBottom w:val="0"/>
      <w:divBdr>
        <w:top w:val="none" w:sz="0" w:space="0" w:color="auto"/>
        <w:left w:val="none" w:sz="0" w:space="0" w:color="auto"/>
        <w:bottom w:val="none" w:sz="0" w:space="0" w:color="auto"/>
        <w:right w:val="none" w:sz="0" w:space="0" w:color="auto"/>
      </w:divBdr>
    </w:div>
    <w:div w:id="404575402">
      <w:bodyDiv w:val="1"/>
      <w:marLeft w:val="0"/>
      <w:marRight w:val="0"/>
      <w:marTop w:val="0"/>
      <w:marBottom w:val="0"/>
      <w:divBdr>
        <w:top w:val="none" w:sz="0" w:space="0" w:color="auto"/>
        <w:left w:val="none" w:sz="0" w:space="0" w:color="auto"/>
        <w:bottom w:val="none" w:sz="0" w:space="0" w:color="auto"/>
        <w:right w:val="none" w:sz="0" w:space="0" w:color="auto"/>
      </w:divBdr>
    </w:div>
    <w:div w:id="406417475">
      <w:bodyDiv w:val="1"/>
      <w:marLeft w:val="0"/>
      <w:marRight w:val="0"/>
      <w:marTop w:val="0"/>
      <w:marBottom w:val="0"/>
      <w:divBdr>
        <w:top w:val="none" w:sz="0" w:space="0" w:color="auto"/>
        <w:left w:val="none" w:sz="0" w:space="0" w:color="auto"/>
        <w:bottom w:val="none" w:sz="0" w:space="0" w:color="auto"/>
        <w:right w:val="none" w:sz="0" w:space="0" w:color="auto"/>
      </w:divBdr>
    </w:div>
    <w:div w:id="411319047">
      <w:bodyDiv w:val="1"/>
      <w:marLeft w:val="0"/>
      <w:marRight w:val="0"/>
      <w:marTop w:val="0"/>
      <w:marBottom w:val="0"/>
      <w:divBdr>
        <w:top w:val="none" w:sz="0" w:space="0" w:color="auto"/>
        <w:left w:val="none" w:sz="0" w:space="0" w:color="auto"/>
        <w:bottom w:val="none" w:sz="0" w:space="0" w:color="auto"/>
        <w:right w:val="none" w:sz="0" w:space="0" w:color="auto"/>
      </w:divBdr>
    </w:div>
    <w:div w:id="416756112">
      <w:bodyDiv w:val="1"/>
      <w:marLeft w:val="0"/>
      <w:marRight w:val="0"/>
      <w:marTop w:val="0"/>
      <w:marBottom w:val="0"/>
      <w:divBdr>
        <w:top w:val="none" w:sz="0" w:space="0" w:color="auto"/>
        <w:left w:val="none" w:sz="0" w:space="0" w:color="auto"/>
        <w:bottom w:val="none" w:sz="0" w:space="0" w:color="auto"/>
        <w:right w:val="none" w:sz="0" w:space="0" w:color="auto"/>
      </w:divBdr>
      <w:divsChild>
        <w:div w:id="1631322253">
          <w:marLeft w:val="0"/>
          <w:marRight w:val="0"/>
          <w:marTop w:val="0"/>
          <w:marBottom w:val="0"/>
          <w:divBdr>
            <w:top w:val="none" w:sz="0" w:space="0" w:color="auto"/>
            <w:left w:val="none" w:sz="0" w:space="0" w:color="auto"/>
            <w:bottom w:val="none" w:sz="0" w:space="0" w:color="auto"/>
            <w:right w:val="none" w:sz="0" w:space="0" w:color="auto"/>
          </w:divBdr>
          <w:divsChild>
            <w:div w:id="583416642">
              <w:marLeft w:val="0"/>
              <w:marRight w:val="0"/>
              <w:marTop w:val="0"/>
              <w:marBottom w:val="0"/>
              <w:divBdr>
                <w:top w:val="none" w:sz="0" w:space="0" w:color="auto"/>
                <w:left w:val="none" w:sz="0" w:space="0" w:color="auto"/>
                <w:bottom w:val="none" w:sz="0" w:space="0" w:color="auto"/>
                <w:right w:val="none" w:sz="0" w:space="0" w:color="auto"/>
              </w:divBdr>
              <w:divsChild>
                <w:div w:id="5439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79333">
      <w:bodyDiv w:val="1"/>
      <w:marLeft w:val="0"/>
      <w:marRight w:val="0"/>
      <w:marTop w:val="0"/>
      <w:marBottom w:val="0"/>
      <w:divBdr>
        <w:top w:val="none" w:sz="0" w:space="0" w:color="auto"/>
        <w:left w:val="none" w:sz="0" w:space="0" w:color="auto"/>
        <w:bottom w:val="none" w:sz="0" w:space="0" w:color="auto"/>
        <w:right w:val="none" w:sz="0" w:space="0" w:color="auto"/>
      </w:divBdr>
    </w:div>
    <w:div w:id="426661349">
      <w:bodyDiv w:val="1"/>
      <w:marLeft w:val="0"/>
      <w:marRight w:val="0"/>
      <w:marTop w:val="0"/>
      <w:marBottom w:val="0"/>
      <w:divBdr>
        <w:top w:val="none" w:sz="0" w:space="0" w:color="auto"/>
        <w:left w:val="none" w:sz="0" w:space="0" w:color="auto"/>
        <w:bottom w:val="none" w:sz="0" w:space="0" w:color="auto"/>
        <w:right w:val="none" w:sz="0" w:space="0" w:color="auto"/>
      </w:divBdr>
    </w:div>
    <w:div w:id="430051614">
      <w:bodyDiv w:val="1"/>
      <w:marLeft w:val="0"/>
      <w:marRight w:val="0"/>
      <w:marTop w:val="0"/>
      <w:marBottom w:val="0"/>
      <w:divBdr>
        <w:top w:val="none" w:sz="0" w:space="0" w:color="auto"/>
        <w:left w:val="none" w:sz="0" w:space="0" w:color="auto"/>
        <w:bottom w:val="none" w:sz="0" w:space="0" w:color="auto"/>
        <w:right w:val="none" w:sz="0" w:space="0" w:color="auto"/>
      </w:divBdr>
      <w:divsChild>
        <w:div w:id="1090202217">
          <w:marLeft w:val="0"/>
          <w:marRight w:val="0"/>
          <w:marTop w:val="0"/>
          <w:marBottom w:val="0"/>
          <w:divBdr>
            <w:top w:val="none" w:sz="0" w:space="0" w:color="auto"/>
            <w:left w:val="none" w:sz="0" w:space="0" w:color="auto"/>
            <w:bottom w:val="none" w:sz="0" w:space="0" w:color="auto"/>
            <w:right w:val="none" w:sz="0" w:space="0" w:color="auto"/>
          </w:divBdr>
          <w:divsChild>
            <w:div w:id="762653487">
              <w:marLeft w:val="0"/>
              <w:marRight w:val="0"/>
              <w:marTop w:val="0"/>
              <w:marBottom w:val="0"/>
              <w:divBdr>
                <w:top w:val="none" w:sz="0" w:space="0" w:color="auto"/>
                <w:left w:val="none" w:sz="0" w:space="0" w:color="auto"/>
                <w:bottom w:val="none" w:sz="0" w:space="0" w:color="auto"/>
                <w:right w:val="none" w:sz="0" w:space="0" w:color="auto"/>
              </w:divBdr>
              <w:divsChild>
                <w:div w:id="4739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114681">
      <w:bodyDiv w:val="1"/>
      <w:marLeft w:val="0"/>
      <w:marRight w:val="0"/>
      <w:marTop w:val="0"/>
      <w:marBottom w:val="0"/>
      <w:divBdr>
        <w:top w:val="none" w:sz="0" w:space="0" w:color="auto"/>
        <w:left w:val="none" w:sz="0" w:space="0" w:color="auto"/>
        <w:bottom w:val="none" w:sz="0" w:space="0" w:color="auto"/>
        <w:right w:val="none" w:sz="0" w:space="0" w:color="auto"/>
      </w:divBdr>
    </w:div>
    <w:div w:id="449014588">
      <w:bodyDiv w:val="1"/>
      <w:marLeft w:val="0"/>
      <w:marRight w:val="0"/>
      <w:marTop w:val="0"/>
      <w:marBottom w:val="0"/>
      <w:divBdr>
        <w:top w:val="none" w:sz="0" w:space="0" w:color="auto"/>
        <w:left w:val="none" w:sz="0" w:space="0" w:color="auto"/>
        <w:bottom w:val="none" w:sz="0" w:space="0" w:color="auto"/>
        <w:right w:val="none" w:sz="0" w:space="0" w:color="auto"/>
      </w:divBdr>
    </w:div>
    <w:div w:id="468672021">
      <w:bodyDiv w:val="1"/>
      <w:marLeft w:val="0"/>
      <w:marRight w:val="0"/>
      <w:marTop w:val="0"/>
      <w:marBottom w:val="0"/>
      <w:divBdr>
        <w:top w:val="none" w:sz="0" w:space="0" w:color="auto"/>
        <w:left w:val="none" w:sz="0" w:space="0" w:color="auto"/>
        <w:bottom w:val="none" w:sz="0" w:space="0" w:color="auto"/>
        <w:right w:val="none" w:sz="0" w:space="0" w:color="auto"/>
      </w:divBdr>
    </w:div>
    <w:div w:id="480006257">
      <w:bodyDiv w:val="1"/>
      <w:marLeft w:val="0"/>
      <w:marRight w:val="0"/>
      <w:marTop w:val="0"/>
      <w:marBottom w:val="0"/>
      <w:divBdr>
        <w:top w:val="none" w:sz="0" w:space="0" w:color="auto"/>
        <w:left w:val="none" w:sz="0" w:space="0" w:color="auto"/>
        <w:bottom w:val="none" w:sz="0" w:space="0" w:color="auto"/>
        <w:right w:val="none" w:sz="0" w:space="0" w:color="auto"/>
      </w:divBdr>
    </w:div>
    <w:div w:id="480924544">
      <w:bodyDiv w:val="1"/>
      <w:marLeft w:val="0"/>
      <w:marRight w:val="0"/>
      <w:marTop w:val="0"/>
      <w:marBottom w:val="0"/>
      <w:divBdr>
        <w:top w:val="none" w:sz="0" w:space="0" w:color="auto"/>
        <w:left w:val="none" w:sz="0" w:space="0" w:color="auto"/>
        <w:bottom w:val="none" w:sz="0" w:space="0" w:color="auto"/>
        <w:right w:val="none" w:sz="0" w:space="0" w:color="auto"/>
      </w:divBdr>
    </w:div>
    <w:div w:id="481629047">
      <w:bodyDiv w:val="1"/>
      <w:marLeft w:val="0"/>
      <w:marRight w:val="0"/>
      <w:marTop w:val="0"/>
      <w:marBottom w:val="0"/>
      <w:divBdr>
        <w:top w:val="none" w:sz="0" w:space="0" w:color="auto"/>
        <w:left w:val="none" w:sz="0" w:space="0" w:color="auto"/>
        <w:bottom w:val="none" w:sz="0" w:space="0" w:color="auto"/>
        <w:right w:val="none" w:sz="0" w:space="0" w:color="auto"/>
      </w:divBdr>
    </w:div>
    <w:div w:id="485362083">
      <w:bodyDiv w:val="1"/>
      <w:marLeft w:val="0"/>
      <w:marRight w:val="0"/>
      <w:marTop w:val="0"/>
      <w:marBottom w:val="0"/>
      <w:divBdr>
        <w:top w:val="none" w:sz="0" w:space="0" w:color="auto"/>
        <w:left w:val="none" w:sz="0" w:space="0" w:color="auto"/>
        <w:bottom w:val="none" w:sz="0" w:space="0" w:color="auto"/>
        <w:right w:val="none" w:sz="0" w:space="0" w:color="auto"/>
      </w:divBdr>
    </w:div>
    <w:div w:id="491675137">
      <w:bodyDiv w:val="1"/>
      <w:marLeft w:val="0"/>
      <w:marRight w:val="0"/>
      <w:marTop w:val="0"/>
      <w:marBottom w:val="0"/>
      <w:divBdr>
        <w:top w:val="none" w:sz="0" w:space="0" w:color="auto"/>
        <w:left w:val="none" w:sz="0" w:space="0" w:color="auto"/>
        <w:bottom w:val="none" w:sz="0" w:space="0" w:color="auto"/>
        <w:right w:val="none" w:sz="0" w:space="0" w:color="auto"/>
      </w:divBdr>
    </w:div>
    <w:div w:id="498352248">
      <w:bodyDiv w:val="1"/>
      <w:marLeft w:val="0"/>
      <w:marRight w:val="0"/>
      <w:marTop w:val="0"/>
      <w:marBottom w:val="0"/>
      <w:divBdr>
        <w:top w:val="none" w:sz="0" w:space="0" w:color="auto"/>
        <w:left w:val="none" w:sz="0" w:space="0" w:color="auto"/>
        <w:bottom w:val="none" w:sz="0" w:space="0" w:color="auto"/>
        <w:right w:val="none" w:sz="0" w:space="0" w:color="auto"/>
      </w:divBdr>
    </w:div>
    <w:div w:id="501512532">
      <w:bodyDiv w:val="1"/>
      <w:marLeft w:val="0"/>
      <w:marRight w:val="0"/>
      <w:marTop w:val="0"/>
      <w:marBottom w:val="0"/>
      <w:divBdr>
        <w:top w:val="none" w:sz="0" w:space="0" w:color="auto"/>
        <w:left w:val="none" w:sz="0" w:space="0" w:color="auto"/>
        <w:bottom w:val="none" w:sz="0" w:space="0" w:color="auto"/>
        <w:right w:val="none" w:sz="0" w:space="0" w:color="auto"/>
      </w:divBdr>
    </w:div>
    <w:div w:id="506093620">
      <w:bodyDiv w:val="1"/>
      <w:marLeft w:val="0"/>
      <w:marRight w:val="0"/>
      <w:marTop w:val="0"/>
      <w:marBottom w:val="0"/>
      <w:divBdr>
        <w:top w:val="none" w:sz="0" w:space="0" w:color="auto"/>
        <w:left w:val="none" w:sz="0" w:space="0" w:color="auto"/>
        <w:bottom w:val="none" w:sz="0" w:space="0" w:color="auto"/>
        <w:right w:val="none" w:sz="0" w:space="0" w:color="auto"/>
      </w:divBdr>
    </w:div>
    <w:div w:id="519318060">
      <w:bodyDiv w:val="1"/>
      <w:marLeft w:val="0"/>
      <w:marRight w:val="0"/>
      <w:marTop w:val="0"/>
      <w:marBottom w:val="0"/>
      <w:divBdr>
        <w:top w:val="none" w:sz="0" w:space="0" w:color="auto"/>
        <w:left w:val="none" w:sz="0" w:space="0" w:color="auto"/>
        <w:bottom w:val="none" w:sz="0" w:space="0" w:color="auto"/>
        <w:right w:val="none" w:sz="0" w:space="0" w:color="auto"/>
      </w:divBdr>
      <w:divsChild>
        <w:div w:id="1615986915">
          <w:marLeft w:val="0"/>
          <w:marRight w:val="0"/>
          <w:marTop w:val="0"/>
          <w:marBottom w:val="0"/>
          <w:divBdr>
            <w:top w:val="none" w:sz="0" w:space="0" w:color="auto"/>
            <w:left w:val="none" w:sz="0" w:space="0" w:color="auto"/>
            <w:bottom w:val="none" w:sz="0" w:space="0" w:color="auto"/>
            <w:right w:val="none" w:sz="0" w:space="0" w:color="auto"/>
          </w:divBdr>
          <w:divsChild>
            <w:div w:id="1180663069">
              <w:marLeft w:val="0"/>
              <w:marRight w:val="0"/>
              <w:marTop w:val="0"/>
              <w:marBottom w:val="0"/>
              <w:divBdr>
                <w:top w:val="none" w:sz="0" w:space="0" w:color="auto"/>
                <w:left w:val="none" w:sz="0" w:space="0" w:color="auto"/>
                <w:bottom w:val="none" w:sz="0" w:space="0" w:color="auto"/>
                <w:right w:val="none" w:sz="0" w:space="0" w:color="auto"/>
              </w:divBdr>
              <w:divsChild>
                <w:div w:id="15635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52731">
      <w:bodyDiv w:val="1"/>
      <w:marLeft w:val="0"/>
      <w:marRight w:val="0"/>
      <w:marTop w:val="0"/>
      <w:marBottom w:val="0"/>
      <w:divBdr>
        <w:top w:val="none" w:sz="0" w:space="0" w:color="auto"/>
        <w:left w:val="none" w:sz="0" w:space="0" w:color="auto"/>
        <w:bottom w:val="none" w:sz="0" w:space="0" w:color="auto"/>
        <w:right w:val="none" w:sz="0" w:space="0" w:color="auto"/>
      </w:divBdr>
    </w:div>
    <w:div w:id="520626962">
      <w:bodyDiv w:val="1"/>
      <w:marLeft w:val="0"/>
      <w:marRight w:val="0"/>
      <w:marTop w:val="0"/>
      <w:marBottom w:val="0"/>
      <w:divBdr>
        <w:top w:val="none" w:sz="0" w:space="0" w:color="auto"/>
        <w:left w:val="none" w:sz="0" w:space="0" w:color="auto"/>
        <w:bottom w:val="none" w:sz="0" w:space="0" w:color="auto"/>
        <w:right w:val="none" w:sz="0" w:space="0" w:color="auto"/>
      </w:divBdr>
    </w:div>
    <w:div w:id="531069835">
      <w:bodyDiv w:val="1"/>
      <w:marLeft w:val="0"/>
      <w:marRight w:val="0"/>
      <w:marTop w:val="0"/>
      <w:marBottom w:val="0"/>
      <w:divBdr>
        <w:top w:val="none" w:sz="0" w:space="0" w:color="auto"/>
        <w:left w:val="none" w:sz="0" w:space="0" w:color="auto"/>
        <w:bottom w:val="none" w:sz="0" w:space="0" w:color="auto"/>
        <w:right w:val="none" w:sz="0" w:space="0" w:color="auto"/>
      </w:divBdr>
    </w:div>
    <w:div w:id="545600867">
      <w:bodyDiv w:val="1"/>
      <w:marLeft w:val="0"/>
      <w:marRight w:val="0"/>
      <w:marTop w:val="0"/>
      <w:marBottom w:val="0"/>
      <w:divBdr>
        <w:top w:val="none" w:sz="0" w:space="0" w:color="auto"/>
        <w:left w:val="none" w:sz="0" w:space="0" w:color="auto"/>
        <w:bottom w:val="none" w:sz="0" w:space="0" w:color="auto"/>
        <w:right w:val="none" w:sz="0" w:space="0" w:color="auto"/>
      </w:divBdr>
    </w:div>
    <w:div w:id="550270282">
      <w:bodyDiv w:val="1"/>
      <w:marLeft w:val="0"/>
      <w:marRight w:val="0"/>
      <w:marTop w:val="0"/>
      <w:marBottom w:val="0"/>
      <w:divBdr>
        <w:top w:val="none" w:sz="0" w:space="0" w:color="auto"/>
        <w:left w:val="none" w:sz="0" w:space="0" w:color="auto"/>
        <w:bottom w:val="none" w:sz="0" w:space="0" w:color="auto"/>
        <w:right w:val="none" w:sz="0" w:space="0" w:color="auto"/>
      </w:divBdr>
    </w:div>
    <w:div w:id="551499622">
      <w:bodyDiv w:val="1"/>
      <w:marLeft w:val="0"/>
      <w:marRight w:val="0"/>
      <w:marTop w:val="0"/>
      <w:marBottom w:val="0"/>
      <w:divBdr>
        <w:top w:val="none" w:sz="0" w:space="0" w:color="auto"/>
        <w:left w:val="none" w:sz="0" w:space="0" w:color="auto"/>
        <w:bottom w:val="none" w:sz="0" w:space="0" w:color="auto"/>
        <w:right w:val="none" w:sz="0" w:space="0" w:color="auto"/>
      </w:divBdr>
      <w:divsChild>
        <w:div w:id="1087774773">
          <w:marLeft w:val="0"/>
          <w:marRight w:val="0"/>
          <w:marTop w:val="0"/>
          <w:marBottom w:val="0"/>
          <w:divBdr>
            <w:top w:val="none" w:sz="0" w:space="0" w:color="auto"/>
            <w:left w:val="none" w:sz="0" w:space="0" w:color="auto"/>
            <w:bottom w:val="none" w:sz="0" w:space="0" w:color="auto"/>
            <w:right w:val="none" w:sz="0" w:space="0" w:color="auto"/>
          </w:divBdr>
          <w:divsChild>
            <w:div w:id="51199532">
              <w:marLeft w:val="0"/>
              <w:marRight w:val="0"/>
              <w:marTop w:val="0"/>
              <w:marBottom w:val="0"/>
              <w:divBdr>
                <w:top w:val="none" w:sz="0" w:space="0" w:color="auto"/>
                <w:left w:val="none" w:sz="0" w:space="0" w:color="auto"/>
                <w:bottom w:val="none" w:sz="0" w:space="0" w:color="auto"/>
                <w:right w:val="none" w:sz="0" w:space="0" w:color="auto"/>
              </w:divBdr>
              <w:divsChild>
                <w:div w:id="179663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246123">
      <w:bodyDiv w:val="1"/>
      <w:marLeft w:val="0"/>
      <w:marRight w:val="0"/>
      <w:marTop w:val="0"/>
      <w:marBottom w:val="0"/>
      <w:divBdr>
        <w:top w:val="none" w:sz="0" w:space="0" w:color="auto"/>
        <w:left w:val="none" w:sz="0" w:space="0" w:color="auto"/>
        <w:bottom w:val="none" w:sz="0" w:space="0" w:color="auto"/>
        <w:right w:val="none" w:sz="0" w:space="0" w:color="auto"/>
      </w:divBdr>
    </w:div>
    <w:div w:id="554896533">
      <w:bodyDiv w:val="1"/>
      <w:marLeft w:val="0"/>
      <w:marRight w:val="0"/>
      <w:marTop w:val="0"/>
      <w:marBottom w:val="0"/>
      <w:divBdr>
        <w:top w:val="none" w:sz="0" w:space="0" w:color="auto"/>
        <w:left w:val="none" w:sz="0" w:space="0" w:color="auto"/>
        <w:bottom w:val="none" w:sz="0" w:space="0" w:color="auto"/>
        <w:right w:val="none" w:sz="0" w:space="0" w:color="auto"/>
      </w:divBdr>
    </w:div>
    <w:div w:id="555318682">
      <w:bodyDiv w:val="1"/>
      <w:marLeft w:val="0"/>
      <w:marRight w:val="0"/>
      <w:marTop w:val="0"/>
      <w:marBottom w:val="0"/>
      <w:divBdr>
        <w:top w:val="none" w:sz="0" w:space="0" w:color="auto"/>
        <w:left w:val="none" w:sz="0" w:space="0" w:color="auto"/>
        <w:bottom w:val="none" w:sz="0" w:space="0" w:color="auto"/>
        <w:right w:val="none" w:sz="0" w:space="0" w:color="auto"/>
      </w:divBdr>
      <w:divsChild>
        <w:div w:id="920212643">
          <w:marLeft w:val="0"/>
          <w:marRight w:val="0"/>
          <w:marTop w:val="0"/>
          <w:marBottom w:val="0"/>
          <w:divBdr>
            <w:top w:val="none" w:sz="0" w:space="0" w:color="auto"/>
            <w:left w:val="none" w:sz="0" w:space="0" w:color="auto"/>
            <w:bottom w:val="none" w:sz="0" w:space="0" w:color="auto"/>
            <w:right w:val="none" w:sz="0" w:space="0" w:color="auto"/>
          </w:divBdr>
          <w:divsChild>
            <w:div w:id="1751197059">
              <w:marLeft w:val="0"/>
              <w:marRight w:val="0"/>
              <w:marTop w:val="0"/>
              <w:marBottom w:val="0"/>
              <w:divBdr>
                <w:top w:val="none" w:sz="0" w:space="0" w:color="auto"/>
                <w:left w:val="none" w:sz="0" w:space="0" w:color="auto"/>
                <w:bottom w:val="none" w:sz="0" w:space="0" w:color="auto"/>
                <w:right w:val="none" w:sz="0" w:space="0" w:color="auto"/>
              </w:divBdr>
              <w:divsChild>
                <w:div w:id="7904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4746">
      <w:bodyDiv w:val="1"/>
      <w:marLeft w:val="0"/>
      <w:marRight w:val="0"/>
      <w:marTop w:val="0"/>
      <w:marBottom w:val="0"/>
      <w:divBdr>
        <w:top w:val="none" w:sz="0" w:space="0" w:color="auto"/>
        <w:left w:val="none" w:sz="0" w:space="0" w:color="auto"/>
        <w:bottom w:val="none" w:sz="0" w:space="0" w:color="auto"/>
        <w:right w:val="none" w:sz="0" w:space="0" w:color="auto"/>
      </w:divBdr>
      <w:divsChild>
        <w:div w:id="1120340870">
          <w:marLeft w:val="0"/>
          <w:marRight w:val="0"/>
          <w:marTop w:val="0"/>
          <w:marBottom w:val="0"/>
          <w:divBdr>
            <w:top w:val="none" w:sz="0" w:space="0" w:color="auto"/>
            <w:left w:val="none" w:sz="0" w:space="0" w:color="auto"/>
            <w:bottom w:val="none" w:sz="0" w:space="0" w:color="auto"/>
            <w:right w:val="none" w:sz="0" w:space="0" w:color="auto"/>
          </w:divBdr>
          <w:divsChild>
            <w:div w:id="907810369">
              <w:marLeft w:val="0"/>
              <w:marRight w:val="0"/>
              <w:marTop w:val="0"/>
              <w:marBottom w:val="0"/>
              <w:divBdr>
                <w:top w:val="none" w:sz="0" w:space="0" w:color="auto"/>
                <w:left w:val="none" w:sz="0" w:space="0" w:color="auto"/>
                <w:bottom w:val="none" w:sz="0" w:space="0" w:color="auto"/>
                <w:right w:val="none" w:sz="0" w:space="0" w:color="auto"/>
              </w:divBdr>
              <w:divsChild>
                <w:div w:id="13643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341072">
      <w:bodyDiv w:val="1"/>
      <w:marLeft w:val="0"/>
      <w:marRight w:val="0"/>
      <w:marTop w:val="0"/>
      <w:marBottom w:val="0"/>
      <w:divBdr>
        <w:top w:val="none" w:sz="0" w:space="0" w:color="auto"/>
        <w:left w:val="none" w:sz="0" w:space="0" w:color="auto"/>
        <w:bottom w:val="none" w:sz="0" w:space="0" w:color="auto"/>
        <w:right w:val="none" w:sz="0" w:space="0" w:color="auto"/>
      </w:divBdr>
    </w:div>
    <w:div w:id="568998322">
      <w:bodyDiv w:val="1"/>
      <w:marLeft w:val="0"/>
      <w:marRight w:val="0"/>
      <w:marTop w:val="0"/>
      <w:marBottom w:val="0"/>
      <w:divBdr>
        <w:top w:val="none" w:sz="0" w:space="0" w:color="auto"/>
        <w:left w:val="none" w:sz="0" w:space="0" w:color="auto"/>
        <w:bottom w:val="none" w:sz="0" w:space="0" w:color="auto"/>
        <w:right w:val="none" w:sz="0" w:space="0" w:color="auto"/>
      </w:divBdr>
    </w:div>
    <w:div w:id="569072273">
      <w:bodyDiv w:val="1"/>
      <w:marLeft w:val="0"/>
      <w:marRight w:val="0"/>
      <w:marTop w:val="0"/>
      <w:marBottom w:val="0"/>
      <w:divBdr>
        <w:top w:val="none" w:sz="0" w:space="0" w:color="auto"/>
        <w:left w:val="none" w:sz="0" w:space="0" w:color="auto"/>
        <w:bottom w:val="none" w:sz="0" w:space="0" w:color="auto"/>
        <w:right w:val="none" w:sz="0" w:space="0" w:color="auto"/>
      </w:divBdr>
    </w:div>
    <w:div w:id="575094112">
      <w:bodyDiv w:val="1"/>
      <w:marLeft w:val="0"/>
      <w:marRight w:val="0"/>
      <w:marTop w:val="0"/>
      <w:marBottom w:val="0"/>
      <w:divBdr>
        <w:top w:val="none" w:sz="0" w:space="0" w:color="auto"/>
        <w:left w:val="none" w:sz="0" w:space="0" w:color="auto"/>
        <w:bottom w:val="none" w:sz="0" w:space="0" w:color="auto"/>
        <w:right w:val="none" w:sz="0" w:space="0" w:color="auto"/>
      </w:divBdr>
      <w:divsChild>
        <w:div w:id="459805678">
          <w:marLeft w:val="0"/>
          <w:marRight w:val="0"/>
          <w:marTop w:val="0"/>
          <w:marBottom w:val="0"/>
          <w:divBdr>
            <w:top w:val="none" w:sz="0" w:space="0" w:color="auto"/>
            <w:left w:val="none" w:sz="0" w:space="0" w:color="auto"/>
            <w:bottom w:val="none" w:sz="0" w:space="0" w:color="auto"/>
            <w:right w:val="none" w:sz="0" w:space="0" w:color="auto"/>
          </w:divBdr>
          <w:divsChild>
            <w:div w:id="1873765560">
              <w:marLeft w:val="0"/>
              <w:marRight w:val="0"/>
              <w:marTop w:val="0"/>
              <w:marBottom w:val="0"/>
              <w:divBdr>
                <w:top w:val="none" w:sz="0" w:space="0" w:color="auto"/>
                <w:left w:val="none" w:sz="0" w:space="0" w:color="auto"/>
                <w:bottom w:val="none" w:sz="0" w:space="0" w:color="auto"/>
                <w:right w:val="none" w:sz="0" w:space="0" w:color="auto"/>
              </w:divBdr>
              <w:divsChild>
                <w:div w:id="80832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7043">
      <w:bodyDiv w:val="1"/>
      <w:marLeft w:val="0"/>
      <w:marRight w:val="0"/>
      <w:marTop w:val="0"/>
      <w:marBottom w:val="0"/>
      <w:divBdr>
        <w:top w:val="none" w:sz="0" w:space="0" w:color="auto"/>
        <w:left w:val="none" w:sz="0" w:space="0" w:color="auto"/>
        <w:bottom w:val="none" w:sz="0" w:space="0" w:color="auto"/>
        <w:right w:val="none" w:sz="0" w:space="0" w:color="auto"/>
      </w:divBdr>
      <w:divsChild>
        <w:div w:id="945115456">
          <w:marLeft w:val="0"/>
          <w:marRight w:val="0"/>
          <w:marTop w:val="0"/>
          <w:marBottom w:val="0"/>
          <w:divBdr>
            <w:top w:val="none" w:sz="0" w:space="0" w:color="auto"/>
            <w:left w:val="none" w:sz="0" w:space="0" w:color="auto"/>
            <w:bottom w:val="none" w:sz="0" w:space="0" w:color="auto"/>
            <w:right w:val="none" w:sz="0" w:space="0" w:color="auto"/>
          </w:divBdr>
          <w:divsChild>
            <w:div w:id="499663958">
              <w:marLeft w:val="0"/>
              <w:marRight w:val="0"/>
              <w:marTop w:val="0"/>
              <w:marBottom w:val="0"/>
              <w:divBdr>
                <w:top w:val="none" w:sz="0" w:space="0" w:color="auto"/>
                <w:left w:val="none" w:sz="0" w:space="0" w:color="auto"/>
                <w:bottom w:val="none" w:sz="0" w:space="0" w:color="auto"/>
                <w:right w:val="none" w:sz="0" w:space="0" w:color="auto"/>
              </w:divBdr>
              <w:divsChild>
                <w:div w:id="1213620655">
                  <w:marLeft w:val="0"/>
                  <w:marRight w:val="0"/>
                  <w:marTop w:val="0"/>
                  <w:marBottom w:val="0"/>
                  <w:divBdr>
                    <w:top w:val="none" w:sz="0" w:space="0" w:color="auto"/>
                    <w:left w:val="none" w:sz="0" w:space="0" w:color="auto"/>
                    <w:bottom w:val="none" w:sz="0" w:space="0" w:color="auto"/>
                    <w:right w:val="none" w:sz="0" w:space="0" w:color="auto"/>
                  </w:divBdr>
                  <w:divsChild>
                    <w:div w:id="15829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688388">
      <w:bodyDiv w:val="1"/>
      <w:marLeft w:val="0"/>
      <w:marRight w:val="0"/>
      <w:marTop w:val="0"/>
      <w:marBottom w:val="0"/>
      <w:divBdr>
        <w:top w:val="none" w:sz="0" w:space="0" w:color="auto"/>
        <w:left w:val="none" w:sz="0" w:space="0" w:color="auto"/>
        <w:bottom w:val="none" w:sz="0" w:space="0" w:color="auto"/>
        <w:right w:val="none" w:sz="0" w:space="0" w:color="auto"/>
      </w:divBdr>
    </w:div>
    <w:div w:id="624504060">
      <w:bodyDiv w:val="1"/>
      <w:marLeft w:val="0"/>
      <w:marRight w:val="0"/>
      <w:marTop w:val="0"/>
      <w:marBottom w:val="0"/>
      <w:divBdr>
        <w:top w:val="none" w:sz="0" w:space="0" w:color="auto"/>
        <w:left w:val="none" w:sz="0" w:space="0" w:color="auto"/>
        <w:bottom w:val="none" w:sz="0" w:space="0" w:color="auto"/>
        <w:right w:val="none" w:sz="0" w:space="0" w:color="auto"/>
      </w:divBdr>
      <w:divsChild>
        <w:div w:id="1418016916">
          <w:marLeft w:val="0"/>
          <w:marRight w:val="0"/>
          <w:marTop w:val="0"/>
          <w:marBottom w:val="0"/>
          <w:divBdr>
            <w:top w:val="none" w:sz="0" w:space="0" w:color="auto"/>
            <w:left w:val="none" w:sz="0" w:space="0" w:color="auto"/>
            <w:bottom w:val="none" w:sz="0" w:space="0" w:color="auto"/>
            <w:right w:val="none" w:sz="0" w:space="0" w:color="auto"/>
          </w:divBdr>
          <w:divsChild>
            <w:div w:id="476145653">
              <w:marLeft w:val="0"/>
              <w:marRight w:val="0"/>
              <w:marTop w:val="0"/>
              <w:marBottom w:val="0"/>
              <w:divBdr>
                <w:top w:val="none" w:sz="0" w:space="0" w:color="auto"/>
                <w:left w:val="none" w:sz="0" w:space="0" w:color="auto"/>
                <w:bottom w:val="none" w:sz="0" w:space="0" w:color="auto"/>
                <w:right w:val="none" w:sz="0" w:space="0" w:color="auto"/>
              </w:divBdr>
              <w:divsChild>
                <w:div w:id="10438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204742">
      <w:bodyDiv w:val="1"/>
      <w:marLeft w:val="0"/>
      <w:marRight w:val="0"/>
      <w:marTop w:val="0"/>
      <w:marBottom w:val="0"/>
      <w:divBdr>
        <w:top w:val="none" w:sz="0" w:space="0" w:color="auto"/>
        <w:left w:val="none" w:sz="0" w:space="0" w:color="auto"/>
        <w:bottom w:val="none" w:sz="0" w:space="0" w:color="auto"/>
        <w:right w:val="none" w:sz="0" w:space="0" w:color="auto"/>
      </w:divBdr>
    </w:div>
    <w:div w:id="633366555">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1468393">
      <w:bodyDiv w:val="1"/>
      <w:marLeft w:val="0"/>
      <w:marRight w:val="0"/>
      <w:marTop w:val="0"/>
      <w:marBottom w:val="0"/>
      <w:divBdr>
        <w:top w:val="none" w:sz="0" w:space="0" w:color="auto"/>
        <w:left w:val="none" w:sz="0" w:space="0" w:color="auto"/>
        <w:bottom w:val="none" w:sz="0" w:space="0" w:color="auto"/>
        <w:right w:val="none" w:sz="0" w:space="0" w:color="auto"/>
      </w:divBdr>
    </w:div>
    <w:div w:id="686833743">
      <w:bodyDiv w:val="1"/>
      <w:marLeft w:val="0"/>
      <w:marRight w:val="0"/>
      <w:marTop w:val="0"/>
      <w:marBottom w:val="0"/>
      <w:divBdr>
        <w:top w:val="none" w:sz="0" w:space="0" w:color="auto"/>
        <w:left w:val="none" w:sz="0" w:space="0" w:color="auto"/>
        <w:bottom w:val="none" w:sz="0" w:space="0" w:color="auto"/>
        <w:right w:val="none" w:sz="0" w:space="0" w:color="auto"/>
      </w:divBdr>
      <w:divsChild>
        <w:div w:id="433749205">
          <w:marLeft w:val="0"/>
          <w:marRight w:val="0"/>
          <w:marTop w:val="0"/>
          <w:marBottom w:val="0"/>
          <w:divBdr>
            <w:top w:val="none" w:sz="0" w:space="0" w:color="auto"/>
            <w:left w:val="none" w:sz="0" w:space="0" w:color="auto"/>
            <w:bottom w:val="none" w:sz="0" w:space="0" w:color="auto"/>
            <w:right w:val="none" w:sz="0" w:space="0" w:color="auto"/>
          </w:divBdr>
          <w:divsChild>
            <w:div w:id="1393195728">
              <w:marLeft w:val="0"/>
              <w:marRight w:val="0"/>
              <w:marTop w:val="0"/>
              <w:marBottom w:val="0"/>
              <w:divBdr>
                <w:top w:val="none" w:sz="0" w:space="0" w:color="auto"/>
                <w:left w:val="none" w:sz="0" w:space="0" w:color="auto"/>
                <w:bottom w:val="none" w:sz="0" w:space="0" w:color="auto"/>
                <w:right w:val="none" w:sz="0" w:space="0" w:color="auto"/>
              </w:divBdr>
              <w:divsChild>
                <w:div w:id="163960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453225">
      <w:bodyDiv w:val="1"/>
      <w:marLeft w:val="0"/>
      <w:marRight w:val="0"/>
      <w:marTop w:val="0"/>
      <w:marBottom w:val="0"/>
      <w:divBdr>
        <w:top w:val="none" w:sz="0" w:space="0" w:color="auto"/>
        <w:left w:val="none" w:sz="0" w:space="0" w:color="auto"/>
        <w:bottom w:val="none" w:sz="0" w:space="0" w:color="auto"/>
        <w:right w:val="none" w:sz="0" w:space="0" w:color="auto"/>
      </w:divBdr>
    </w:div>
    <w:div w:id="692918432">
      <w:bodyDiv w:val="1"/>
      <w:marLeft w:val="0"/>
      <w:marRight w:val="0"/>
      <w:marTop w:val="0"/>
      <w:marBottom w:val="0"/>
      <w:divBdr>
        <w:top w:val="none" w:sz="0" w:space="0" w:color="auto"/>
        <w:left w:val="none" w:sz="0" w:space="0" w:color="auto"/>
        <w:bottom w:val="none" w:sz="0" w:space="0" w:color="auto"/>
        <w:right w:val="none" w:sz="0" w:space="0" w:color="auto"/>
      </w:divBdr>
    </w:div>
    <w:div w:id="694305161">
      <w:bodyDiv w:val="1"/>
      <w:marLeft w:val="0"/>
      <w:marRight w:val="0"/>
      <w:marTop w:val="0"/>
      <w:marBottom w:val="0"/>
      <w:divBdr>
        <w:top w:val="none" w:sz="0" w:space="0" w:color="auto"/>
        <w:left w:val="none" w:sz="0" w:space="0" w:color="auto"/>
        <w:bottom w:val="none" w:sz="0" w:space="0" w:color="auto"/>
        <w:right w:val="none" w:sz="0" w:space="0" w:color="auto"/>
      </w:divBdr>
      <w:divsChild>
        <w:div w:id="1032264417">
          <w:marLeft w:val="0"/>
          <w:marRight w:val="0"/>
          <w:marTop w:val="0"/>
          <w:marBottom w:val="0"/>
          <w:divBdr>
            <w:top w:val="none" w:sz="0" w:space="0" w:color="auto"/>
            <w:left w:val="none" w:sz="0" w:space="0" w:color="auto"/>
            <w:bottom w:val="none" w:sz="0" w:space="0" w:color="auto"/>
            <w:right w:val="none" w:sz="0" w:space="0" w:color="auto"/>
          </w:divBdr>
        </w:div>
      </w:divsChild>
    </w:div>
    <w:div w:id="694425784">
      <w:bodyDiv w:val="1"/>
      <w:marLeft w:val="0"/>
      <w:marRight w:val="0"/>
      <w:marTop w:val="0"/>
      <w:marBottom w:val="0"/>
      <w:divBdr>
        <w:top w:val="none" w:sz="0" w:space="0" w:color="auto"/>
        <w:left w:val="none" w:sz="0" w:space="0" w:color="auto"/>
        <w:bottom w:val="none" w:sz="0" w:space="0" w:color="auto"/>
        <w:right w:val="none" w:sz="0" w:space="0" w:color="auto"/>
      </w:divBdr>
    </w:div>
    <w:div w:id="696390430">
      <w:bodyDiv w:val="1"/>
      <w:marLeft w:val="0"/>
      <w:marRight w:val="0"/>
      <w:marTop w:val="0"/>
      <w:marBottom w:val="0"/>
      <w:divBdr>
        <w:top w:val="none" w:sz="0" w:space="0" w:color="auto"/>
        <w:left w:val="none" w:sz="0" w:space="0" w:color="auto"/>
        <w:bottom w:val="none" w:sz="0" w:space="0" w:color="auto"/>
        <w:right w:val="none" w:sz="0" w:space="0" w:color="auto"/>
      </w:divBdr>
      <w:divsChild>
        <w:div w:id="2103600022">
          <w:marLeft w:val="0"/>
          <w:marRight w:val="0"/>
          <w:marTop w:val="0"/>
          <w:marBottom w:val="0"/>
          <w:divBdr>
            <w:top w:val="none" w:sz="0" w:space="0" w:color="auto"/>
            <w:left w:val="none" w:sz="0" w:space="0" w:color="auto"/>
            <w:bottom w:val="none" w:sz="0" w:space="0" w:color="auto"/>
            <w:right w:val="none" w:sz="0" w:space="0" w:color="auto"/>
          </w:divBdr>
          <w:divsChild>
            <w:div w:id="118308912">
              <w:marLeft w:val="0"/>
              <w:marRight w:val="0"/>
              <w:marTop w:val="0"/>
              <w:marBottom w:val="0"/>
              <w:divBdr>
                <w:top w:val="none" w:sz="0" w:space="0" w:color="auto"/>
                <w:left w:val="none" w:sz="0" w:space="0" w:color="auto"/>
                <w:bottom w:val="none" w:sz="0" w:space="0" w:color="auto"/>
                <w:right w:val="none" w:sz="0" w:space="0" w:color="auto"/>
              </w:divBdr>
              <w:divsChild>
                <w:div w:id="15805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79536">
      <w:bodyDiv w:val="1"/>
      <w:marLeft w:val="0"/>
      <w:marRight w:val="0"/>
      <w:marTop w:val="0"/>
      <w:marBottom w:val="0"/>
      <w:divBdr>
        <w:top w:val="none" w:sz="0" w:space="0" w:color="auto"/>
        <w:left w:val="none" w:sz="0" w:space="0" w:color="auto"/>
        <w:bottom w:val="none" w:sz="0" w:space="0" w:color="auto"/>
        <w:right w:val="none" w:sz="0" w:space="0" w:color="auto"/>
      </w:divBdr>
    </w:div>
    <w:div w:id="723407525">
      <w:bodyDiv w:val="1"/>
      <w:marLeft w:val="0"/>
      <w:marRight w:val="0"/>
      <w:marTop w:val="0"/>
      <w:marBottom w:val="0"/>
      <w:divBdr>
        <w:top w:val="none" w:sz="0" w:space="0" w:color="auto"/>
        <w:left w:val="none" w:sz="0" w:space="0" w:color="auto"/>
        <w:bottom w:val="none" w:sz="0" w:space="0" w:color="auto"/>
        <w:right w:val="none" w:sz="0" w:space="0" w:color="auto"/>
      </w:divBdr>
    </w:div>
    <w:div w:id="734358863">
      <w:bodyDiv w:val="1"/>
      <w:marLeft w:val="0"/>
      <w:marRight w:val="0"/>
      <w:marTop w:val="0"/>
      <w:marBottom w:val="0"/>
      <w:divBdr>
        <w:top w:val="none" w:sz="0" w:space="0" w:color="auto"/>
        <w:left w:val="none" w:sz="0" w:space="0" w:color="auto"/>
        <w:bottom w:val="none" w:sz="0" w:space="0" w:color="auto"/>
        <w:right w:val="none" w:sz="0" w:space="0" w:color="auto"/>
      </w:divBdr>
    </w:div>
    <w:div w:id="738019467">
      <w:bodyDiv w:val="1"/>
      <w:marLeft w:val="0"/>
      <w:marRight w:val="0"/>
      <w:marTop w:val="0"/>
      <w:marBottom w:val="0"/>
      <w:divBdr>
        <w:top w:val="none" w:sz="0" w:space="0" w:color="auto"/>
        <w:left w:val="none" w:sz="0" w:space="0" w:color="auto"/>
        <w:bottom w:val="none" w:sz="0" w:space="0" w:color="auto"/>
        <w:right w:val="none" w:sz="0" w:space="0" w:color="auto"/>
      </w:divBdr>
    </w:div>
    <w:div w:id="738021485">
      <w:bodyDiv w:val="1"/>
      <w:marLeft w:val="0"/>
      <w:marRight w:val="0"/>
      <w:marTop w:val="0"/>
      <w:marBottom w:val="0"/>
      <w:divBdr>
        <w:top w:val="none" w:sz="0" w:space="0" w:color="auto"/>
        <w:left w:val="none" w:sz="0" w:space="0" w:color="auto"/>
        <w:bottom w:val="none" w:sz="0" w:space="0" w:color="auto"/>
        <w:right w:val="none" w:sz="0" w:space="0" w:color="auto"/>
      </w:divBdr>
    </w:div>
    <w:div w:id="738135225">
      <w:bodyDiv w:val="1"/>
      <w:marLeft w:val="0"/>
      <w:marRight w:val="0"/>
      <w:marTop w:val="0"/>
      <w:marBottom w:val="0"/>
      <w:divBdr>
        <w:top w:val="none" w:sz="0" w:space="0" w:color="auto"/>
        <w:left w:val="none" w:sz="0" w:space="0" w:color="auto"/>
        <w:bottom w:val="none" w:sz="0" w:space="0" w:color="auto"/>
        <w:right w:val="none" w:sz="0" w:space="0" w:color="auto"/>
      </w:divBdr>
    </w:div>
    <w:div w:id="770703449">
      <w:bodyDiv w:val="1"/>
      <w:marLeft w:val="0"/>
      <w:marRight w:val="0"/>
      <w:marTop w:val="0"/>
      <w:marBottom w:val="0"/>
      <w:divBdr>
        <w:top w:val="none" w:sz="0" w:space="0" w:color="auto"/>
        <w:left w:val="none" w:sz="0" w:space="0" w:color="auto"/>
        <w:bottom w:val="none" w:sz="0" w:space="0" w:color="auto"/>
        <w:right w:val="none" w:sz="0" w:space="0" w:color="auto"/>
      </w:divBdr>
    </w:div>
    <w:div w:id="776877168">
      <w:bodyDiv w:val="1"/>
      <w:marLeft w:val="0"/>
      <w:marRight w:val="0"/>
      <w:marTop w:val="0"/>
      <w:marBottom w:val="0"/>
      <w:divBdr>
        <w:top w:val="none" w:sz="0" w:space="0" w:color="auto"/>
        <w:left w:val="none" w:sz="0" w:space="0" w:color="auto"/>
        <w:bottom w:val="none" w:sz="0" w:space="0" w:color="auto"/>
        <w:right w:val="none" w:sz="0" w:space="0" w:color="auto"/>
      </w:divBdr>
    </w:div>
    <w:div w:id="779953627">
      <w:bodyDiv w:val="1"/>
      <w:marLeft w:val="0"/>
      <w:marRight w:val="0"/>
      <w:marTop w:val="0"/>
      <w:marBottom w:val="0"/>
      <w:divBdr>
        <w:top w:val="none" w:sz="0" w:space="0" w:color="auto"/>
        <w:left w:val="none" w:sz="0" w:space="0" w:color="auto"/>
        <w:bottom w:val="none" w:sz="0" w:space="0" w:color="auto"/>
        <w:right w:val="none" w:sz="0" w:space="0" w:color="auto"/>
      </w:divBdr>
    </w:div>
    <w:div w:id="783883585">
      <w:bodyDiv w:val="1"/>
      <w:marLeft w:val="0"/>
      <w:marRight w:val="0"/>
      <w:marTop w:val="0"/>
      <w:marBottom w:val="0"/>
      <w:divBdr>
        <w:top w:val="none" w:sz="0" w:space="0" w:color="auto"/>
        <w:left w:val="none" w:sz="0" w:space="0" w:color="auto"/>
        <w:bottom w:val="none" w:sz="0" w:space="0" w:color="auto"/>
        <w:right w:val="none" w:sz="0" w:space="0" w:color="auto"/>
      </w:divBdr>
    </w:div>
    <w:div w:id="787507639">
      <w:bodyDiv w:val="1"/>
      <w:marLeft w:val="0"/>
      <w:marRight w:val="0"/>
      <w:marTop w:val="0"/>
      <w:marBottom w:val="0"/>
      <w:divBdr>
        <w:top w:val="none" w:sz="0" w:space="0" w:color="auto"/>
        <w:left w:val="none" w:sz="0" w:space="0" w:color="auto"/>
        <w:bottom w:val="none" w:sz="0" w:space="0" w:color="auto"/>
        <w:right w:val="none" w:sz="0" w:space="0" w:color="auto"/>
      </w:divBdr>
    </w:div>
    <w:div w:id="788740601">
      <w:bodyDiv w:val="1"/>
      <w:marLeft w:val="0"/>
      <w:marRight w:val="0"/>
      <w:marTop w:val="0"/>
      <w:marBottom w:val="0"/>
      <w:divBdr>
        <w:top w:val="none" w:sz="0" w:space="0" w:color="auto"/>
        <w:left w:val="none" w:sz="0" w:space="0" w:color="auto"/>
        <w:bottom w:val="none" w:sz="0" w:space="0" w:color="auto"/>
        <w:right w:val="none" w:sz="0" w:space="0" w:color="auto"/>
      </w:divBdr>
    </w:div>
    <w:div w:id="794445483">
      <w:bodyDiv w:val="1"/>
      <w:marLeft w:val="0"/>
      <w:marRight w:val="0"/>
      <w:marTop w:val="0"/>
      <w:marBottom w:val="0"/>
      <w:divBdr>
        <w:top w:val="none" w:sz="0" w:space="0" w:color="auto"/>
        <w:left w:val="none" w:sz="0" w:space="0" w:color="auto"/>
        <w:bottom w:val="none" w:sz="0" w:space="0" w:color="auto"/>
        <w:right w:val="none" w:sz="0" w:space="0" w:color="auto"/>
      </w:divBdr>
    </w:div>
    <w:div w:id="802500820">
      <w:bodyDiv w:val="1"/>
      <w:marLeft w:val="0"/>
      <w:marRight w:val="0"/>
      <w:marTop w:val="0"/>
      <w:marBottom w:val="0"/>
      <w:divBdr>
        <w:top w:val="none" w:sz="0" w:space="0" w:color="auto"/>
        <w:left w:val="none" w:sz="0" w:space="0" w:color="auto"/>
        <w:bottom w:val="none" w:sz="0" w:space="0" w:color="auto"/>
        <w:right w:val="none" w:sz="0" w:space="0" w:color="auto"/>
      </w:divBdr>
    </w:div>
    <w:div w:id="807817073">
      <w:bodyDiv w:val="1"/>
      <w:marLeft w:val="0"/>
      <w:marRight w:val="0"/>
      <w:marTop w:val="0"/>
      <w:marBottom w:val="0"/>
      <w:divBdr>
        <w:top w:val="none" w:sz="0" w:space="0" w:color="auto"/>
        <w:left w:val="none" w:sz="0" w:space="0" w:color="auto"/>
        <w:bottom w:val="none" w:sz="0" w:space="0" w:color="auto"/>
        <w:right w:val="none" w:sz="0" w:space="0" w:color="auto"/>
      </w:divBdr>
    </w:div>
    <w:div w:id="809053570">
      <w:bodyDiv w:val="1"/>
      <w:marLeft w:val="0"/>
      <w:marRight w:val="0"/>
      <w:marTop w:val="0"/>
      <w:marBottom w:val="0"/>
      <w:divBdr>
        <w:top w:val="none" w:sz="0" w:space="0" w:color="auto"/>
        <w:left w:val="none" w:sz="0" w:space="0" w:color="auto"/>
        <w:bottom w:val="none" w:sz="0" w:space="0" w:color="auto"/>
        <w:right w:val="none" w:sz="0" w:space="0" w:color="auto"/>
      </w:divBdr>
      <w:divsChild>
        <w:div w:id="2125537600">
          <w:marLeft w:val="0"/>
          <w:marRight w:val="0"/>
          <w:marTop w:val="0"/>
          <w:marBottom w:val="0"/>
          <w:divBdr>
            <w:top w:val="none" w:sz="0" w:space="0" w:color="auto"/>
            <w:left w:val="none" w:sz="0" w:space="0" w:color="auto"/>
            <w:bottom w:val="none" w:sz="0" w:space="0" w:color="auto"/>
            <w:right w:val="none" w:sz="0" w:space="0" w:color="auto"/>
          </w:divBdr>
          <w:divsChild>
            <w:div w:id="174658618">
              <w:marLeft w:val="0"/>
              <w:marRight w:val="0"/>
              <w:marTop w:val="0"/>
              <w:marBottom w:val="0"/>
              <w:divBdr>
                <w:top w:val="none" w:sz="0" w:space="0" w:color="auto"/>
                <w:left w:val="none" w:sz="0" w:space="0" w:color="auto"/>
                <w:bottom w:val="none" w:sz="0" w:space="0" w:color="auto"/>
                <w:right w:val="none" w:sz="0" w:space="0" w:color="auto"/>
              </w:divBdr>
              <w:divsChild>
                <w:div w:id="11495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2106">
      <w:bodyDiv w:val="1"/>
      <w:marLeft w:val="0"/>
      <w:marRight w:val="0"/>
      <w:marTop w:val="0"/>
      <w:marBottom w:val="0"/>
      <w:divBdr>
        <w:top w:val="none" w:sz="0" w:space="0" w:color="auto"/>
        <w:left w:val="none" w:sz="0" w:space="0" w:color="auto"/>
        <w:bottom w:val="none" w:sz="0" w:space="0" w:color="auto"/>
        <w:right w:val="none" w:sz="0" w:space="0" w:color="auto"/>
      </w:divBdr>
    </w:div>
    <w:div w:id="813907538">
      <w:bodyDiv w:val="1"/>
      <w:marLeft w:val="0"/>
      <w:marRight w:val="0"/>
      <w:marTop w:val="0"/>
      <w:marBottom w:val="0"/>
      <w:divBdr>
        <w:top w:val="none" w:sz="0" w:space="0" w:color="auto"/>
        <w:left w:val="none" w:sz="0" w:space="0" w:color="auto"/>
        <w:bottom w:val="none" w:sz="0" w:space="0" w:color="auto"/>
        <w:right w:val="none" w:sz="0" w:space="0" w:color="auto"/>
      </w:divBdr>
    </w:div>
    <w:div w:id="815027060">
      <w:bodyDiv w:val="1"/>
      <w:marLeft w:val="0"/>
      <w:marRight w:val="0"/>
      <w:marTop w:val="0"/>
      <w:marBottom w:val="0"/>
      <w:divBdr>
        <w:top w:val="none" w:sz="0" w:space="0" w:color="auto"/>
        <w:left w:val="none" w:sz="0" w:space="0" w:color="auto"/>
        <w:bottom w:val="none" w:sz="0" w:space="0" w:color="auto"/>
        <w:right w:val="none" w:sz="0" w:space="0" w:color="auto"/>
      </w:divBdr>
    </w:div>
    <w:div w:id="816334926">
      <w:bodyDiv w:val="1"/>
      <w:marLeft w:val="0"/>
      <w:marRight w:val="0"/>
      <w:marTop w:val="0"/>
      <w:marBottom w:val="0"/>
      <w:divBdr>
        <w:top w:val="none" w:sz="0" w:space="0" w:color="auto"/>
        <w:left w:val="none" w:sz="0" w:space="0" w:color="auto"/>
        <w:bottom w:val="none" w:sz="0" w:space="0" w:color="auto"/>
        <w:right w:val="none" w:sz="0" w:space="0" w:color="auto"/>
      </w:divBdr>
    </w:div>
    <w:div w:id="819539961">
      <w:bodyDiv w:val="1"/>
      <w:marLeft w:val="0"/>
      <w:marRight w:val="0"/>
      <w:marTop w:val="0"/>
      <w:marBottom w:val="0"/>
      <w:divBdr>
        <w:top w:val="none" w:sz="0" w:space="0" w:color="auto"/>
        <w:left w:val="none" w:sz="0" w:space="0" w:color="auto"/>
        <w:bottom w:val="none" w:sz="0" w:space="0" w:color="auto"/>
        <w:right w:val="none" w:sz="0" w:space="0" w:color="auto"/>
      </w:divBdr>
      <w:divsChild>
        <w:div w:id="216093940">
          <w:marLeft w:val="0"/>
          <w:marRight w:val="0"/>
          <w:marTop w:val="0"/>
          <w:marBottom w:val="0"/>
          <w:divBdr>
            <w:top w:val="none" w:sz="0" w:space="0" w:color="auto"/>
            <w:left w:val="none" w:sz="0" w:space="0" w:color="auto"/>
            <w:bottom w:val="none" w:sz="0" w:space="0" w:color="auto"/>
            <w:right w:val="none" w:sz="0" w:space="0" w:color="auto"/>
          </w:divBdr>
          <w:divsChild>
            <w:div w:id="911046848">
              <w:marLeft w:val="0"/>
              <w:marRight w:val="0"/>
              <w:marTop w:val="0"/>
              <w:marBottom w:val="0"/>
              <w:divBdr>
                <w:top w:val="none" w:sz="0" w:space="0" w:color="auto"/>
                <w:left w:val="none" w:sz="0" w:space="0" w:color="auto"/>
                <w:bottom w:val="none" w:sz="0" w:space="0" w:color="auto"/>
                <w:right w:val="none" w:sz="0" w:space="0" w:color="auto"/>
              </w:divBdr>
              <w:divsChild>
                <w:div w:id="687215996">
                  <w:marLeft w:val="0"/>
                  <w:marRight w:val="0"/>
                  <w:marTop w:val="0"/>
                  <w:marBottom w:val="0"/>
                  <w:divBdr>
                    <w:top w:val="none" w:sz="0" w:space="0" w:color="auto"/>
                    <w:left w:val="none" w:sz="0" w:space="0" w:color="auto"/>
                    <w:bottom w:val="none" w:sz="0" w:space="0" w:color="auto"/>
                    <w:right w:val="none" w:sz="0" w:space="0" w:color="auto"/>
                  </w:divBdr>
                  <w:divsChild>
                    <w:div w:id="3837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3625">
      <w:bodyDiv w:val="1"/>
      <w:marLeft w:val="0"/>
      <w:marRight w:val="0"/>
      <w:marTop w:val="0"/>
      <w:marBottom w:val="0"/>
      <w:divBdr>
        <w:top w:val="none" w:sz="0" w:space="0" w:color="auto"/>
        <w:left w:val="none" w:sz="0" w:space="0" w:color="auto"/>
        <w:bottom w:val="none" w:sz="0" w:space="0" w:color="auto"/>
        <w:right w:val="none" w:sz="0" w:space="0" w:color="auto"/>
      </w:divBdr>
    </w:div>
    <w:div w:id="824785729">
      <w:bodyDiv w:val="1"/>
      <w:marLeft w:val="0"/>
      <w:marRight w:val="0"/>
      <w:marTop w:val="0"/>
      <w:marBottom w:val="0"/>
      <w:divBdr>
        <w:top w:val="none" w:sz="0" w:space="0" w:color="auto"/>
        <w:left w:val="none" w:sz="0" w:space="0" w:color="auto"/>
        <w:bottom w:val="none" w:sz="0" w:space="0" w:color="auto"/>
        <w:right w:val="none" w:sz="0" w:space="0" w:color="auto"/>
      </w:divBdr>
    </w:div>
    <w:div w:id="836723458">
      <w:bodyDiv w:val="1"/>
      <w:marLeft w:val="0"/>
      <w:marRight w:val="0"/>
      <w:marTop w:val="0"/>
      <w:marBottom w:val="0"/>
      <w:divBdr>
        <w:top w:val="none" w:sz="0" w:space="0" w:color="auto"/>
        <w:left w:val="none" w:sz="0" w:space="0" w:color="auto"/>
        <w:bottom w:val="none" w:sz="0" w:space="0" w:color="auto"/>
        <w:right w:val="none" w:sz="0" w:space="0" w:color="auto"/>
      </w:divBdr>
    </w:div>
    <w:div w:id="842545741">
      <w:bodyDiv w:val="1"/>
      <w:marLeft w:val="0"/>
      <w:marRight w:val="0"/>
      <w:marTop w:val="0"/>
      <w:marBottom w:val="0"/>
      <w:divBdr>
        <w:top w:val="none" w:sz="0" w:space="0" w:color="auto"/>
        <w:left w:val="none" w:sz="0" w:space="0" w:color="auto"/>
        <w:bottom w:val="none" w:sz="0" w:space="0" w:color="auto"/>
        <w:right w:val="none" w:sz="0" w:space="0" w:color="auto"/>
      </w:divBdr>
      <w:divsChild>
        <w:div w:id="1647392537">
          <w:marLeft w:val="0"/>
          <w:marRight w:val="0"/>
          <w:marTop w:val="0"/>
          <w:marBottom w:val="0"/>
          <w:divBdr>
            <w:top w:val="none" w:sz="0" w:space="0" w:color="auto"/>
            <w:left w:val="none" w:sz="0" w:space="0" w:color="auto"/>
            <w:bottom w:val="none" w:sz="0" w:space="0" w:color="auto"/>
            <w:right w:val="none" w:sz="0" w:space="0" w:color="auto"/>
          </w:divBdr>
          <w:divsChild>
            <w:div w:id="607739913">
              <w:marLeft w:val="0"/>
              <w:marRight w:val="0"/>
              <w:marTop w:val="0"/>
              <w:marBottom w:val="0"/>
              <w:divBdr>
                <w:top w:val="none" w:sz="0" w:space="0" w:color="auto"/>
                <w:left w:val="none" w:sz="0" w:space="0" w:color="auto"/>
                <w:bottom w:val="none" w:sz="0" w:space="0" w:color="auto"/>
                <w:right w:val="none" w:sz="0" w:space="0" w:color="auto"/>
              </w:divBdr>
              <w:divsChild>
                <w:div w:id="1319578342">
                  <w:marLeft w:val="0"/>
                  <w:marRight w:val="0"/>
                  <w:marTop w:val="0"/>
                  <w:marBottom w:val="0"/>
                  <w:divBdr>
                    <w:top w:val="none" w:sz="0" w:space="0" w:color="auto"/>
                    <w:left w:val="none" w:sz="0" w:space="0" w:color="auto"/>
                    <w:bottom w:val="none" w:sz="0" w:space="0" w:color="auto"/>
                    <w:right w:val="none" w:sz="0" w:space="0" w:color="auto"/>
                  </w:divBdr>
                  <w:divsChild>
                    <w:div w:id="170143029">
                      <w:marLeft w:val="0"/>
                      <w:marRight w:val="0"/>
                      <w:marTop w:val="0"/>
                      <w:marBottom w:val="0"/>
                      <w:divBdr>
                        <w:top w:val="none" w:sz="0" w:space="0" w:color="auto"/>
                        <w:left w:val="none" w:sz="0" w:space="0" w:color="auto"/>
                        <w:bottom w:val="none" w:sz="0" w:space="0" w:color="auto"/>
                        <w:right w:val="none" w:sz="0" w:space="0" w:color="auto"/>
                      </w:divBdr>
                      <w:divsChild>
                        <w:div w:id="299657996">
                          <w:marLeft w:val="0"/>
                          <w:marRight w:val="0"/>
                          <w:marTop w:val="0"/>
                          <w:marBottom w:val="0"/>
                          <w:divBdr>
                            <w:top w:val="none" w:sz="0" w:space="0" w:color="auto"/>
                            <w:left w:val="none" w:sz="0" w:space="0" w:color="auto"/>
                            <w:bottom w:val="none" w:sz="0" w:space="0" w:color="auto"/>
                            <w:right w:val="none" w:sz="0" w:space="0" w:color="auto"/>
                          </w:divBdr>
                          <w:divsChild>
                            <w:div w:id="763838576">
                              <w:marLeft w:val="0"/>
                              <w:marRight w:val="0"/>
                              <w:marTop w:val="0"/>
                              <w:marBottom w:val="0"/>
                              <w:divBdr>
                                <w:top w:val="none" w:sz="0" w:space="0" w:color="auto"/>
                                <w:left w:val="none" w:sz="0" w:space="0" w:color="auto"/>
                                <w:bottom w:val="none" w:sz="0" w:space="0" w:color="auto"/>
                                <w:right w:val="none" w:sz="0" w:space="0" w:color="auto"/>
                              </w:divBdr>
                              <w:divsChild>
                                <w:div w:id="1069810932">
                                  <w:marLeft w:val="0"/>
                                  <w:marRight w:val="0"/>
                                  <w:marTop w:val="0"/>
                                  <w:marBottom w:val="0"/>
                                  <w:divBdr>
                                    <w:top w:val="none" w:sz="0" w:space="0" w:color="auto"/>
                                    <w:left w:val="none" w:sz="0" w:space="0" w:color="auto"/>
                                    <w:bottom w:val="none" w:sz="0" w:space="0" w:color="auto"/>
                                    <w:right w:val="none" w:sz="0" w:space="0" w:color="auto"/>
                                  </w:divBdr>
                                  <w:divsChild>
                                    <w:div w:id="1727994233">
                                      <w:marLeft w:val="0"/>
                                      <w:marRight w:val="0"/>
                                      <w:marTop w:val="240"/>
                                      <w:marBottom w:val="240"/>
                                      <w:divBdr>
                                        <w:top w:val="single" w:sz="6" w:space="0" w:color="auto"/>
                                        <w:left w:val="single" w:sz="6" w:space="0" w:color="auto"/>
                                        <w:bottom w:val="single" w:sz="6" w:space="0" w:color="auto"/>
                                        <w:right w:val="single" w:sz="6" w:space="0" w:color="auto"/>
                                      </w:divBdr>
                                    </w:div>
                                  </w:divsChild>
                                </w:div>
                                <w:div w:id="1027484387">
                                  <w:marLeft w:val="0"/>
                                  <w:marRight w:val="0"/>
                                  <w:marTop w:val="0"/>
                                  <w:marBottom w:val="0"/>
                                  <w:divBdr>
                                    <w:top w:val="none" w:sz="0" w:space="0" w:color="auto"/>
                                    <w:left w:val="none" w:sz="0" w:space="0" w:color="auto"/>
                                    <w:bottom w:val="none" w:sz="0" w:space="0" w:color="auto"/>
                                    <w:right w:val="none" w:sz="0" w:space="0" w:color="auto"/>
                                  </w:divBdr>
                                  <w:divsChild>
                                    <w:div w:id="127820732">
                                      <w:marLeft w:val="0"/>
                                      <w:marRight w:val="0"/>
                                      <w:marTop w:val="240"/>
                                      <w:marBottom w:val="240"/>
                                      <w:divBdr>
                                        <w:top w:val="single" w:sz="6" w:space="0" w:color="auto"/>
                                        <w:left w:val="single" w:sz="6" w:space="0" w:color="auto"/>
                                        <w:bottom w:val="single" w:sz="6" w:space="0" w:color="auto"/>
                                        <w:right w:val="single" w:sz="6" w:space="0" w:color="auto"/>
                                      </w:divBdr>
                                    </w:div>
                                  </w:divsChild>
                                </w:div>
                                <w:div w:id="518782998">
                                  <w:marLeft w:val="0"/>
                                  <w:marRight w:val="0"/>
                                  <w:marTop w:val="0"/>
                                  <w:marBottom w:val="0"/>
                                  <w:divBdr>
                                    <w:top w:val="none" w:sz="0" w:space="0" w:color="auto"/>
                                    <w:left w:val="none" w:sz="0" w:space="0" w:color="auto"/>
                                    <w:bottom w:val="none" w:sz="0" w:space="0" w:color="auto"/>
                                    <w:right w:val="none" w:sz="0" w:space="0" w:color="auto"/>
                                  </w:divBdr>
                                  <w:divsChild>
                                    <w:div w:id="1209798407">
                                      <w:marLeft w:val="0"/>
                                      <w:marRight w:val="0"/>
                                      <w:marTop w:val="240"/>
                                      <w:marBottom w:val="240"/>
                                      <w:divBdr>
                                        <w:top w:val="single" w:sz="6" w:space="0" w:color="auto"/>
                                        <w:left w:val="single" w:sz="6" w:space="0" w:color="auto"/>
                                        <w:bottom w:val="single" w:sz="6" w:space="0" w:color="auto"/>
                                        <w:right w:val="single" w:sz="6" w:space="0" w:color="auto"/>
                                      </w:divBdr>
                                    </w:div>
                                  </w:divsChild>
                                </w:div>
                                <w:div w:id="185751341">
                                  <w:marLeft w:val="0"/>
                                  <w:marRight w:val="0"/>
                                  <w:marTop w:val="0"/>
                                  <w:marBottom w:val="0"/>
                                  <w:divBdr>
                                    <w:top w:val="none" w:sz="0" w:space="0" w:color="auto"/>
                                    <w:left w:val="none" w:sz="0" w:space="0" w:color="auto"/>
                                    <w:bottom w:val="none" w:sz="0" w:space="0" w:color="auto"/>
                                    <w:right w:val="none" w:sz="0" w:space="0" w:color="auto"/>
                                  </w:divBdr>
                                  <w:divsChild>
                                    <w:div w:id="1354264621">
                                      <w:marLeft w:val="0"/>
                                      <w:marRight w:val="0"/>
                                      <w:marTop w:val="240"/>
                                      <w:marBottom w:val="240"/>
                                      <w:divBdr>
                                        <w:top w:val="single" w:sz="6" w:space="0" w:color="auto"/>
                                        <w:left w:val="single" w:sz="6" w:space="0" w:color="auto"/>
                                        <w:bottom w:val="single" w:sz="6" w:space="0" w:color="auto"/>
                                        <w:right w:val="single" w:sz="6" w:space="0" w:color="auto"/>
                                      </w:divBdr>
                                    </w:div>
                                  </w:divsChild>
                                </w:div>
                                <w:div w:id="1032656792">
                                  <w:marLeft w:val="0"/>
                                  <w:marRight w:val="0"/>
                                  <w:marTop w:val="240"/>
                                  <w:marBottom w:val="240"/>
                                  <w:divBdr>
                                    <w:top w:val="single" w:sz="6" w:space="0" w:color="auto"/>
                                    <w:left w:val="single" w:sz="6" w:space="0" w:color="auto"/>
                                    <w:bottom w:val="single" w:sz="6" w:space="0" w:color="auto"/>
                                    <w:right w:val="single" w:sz="6" w:space="0" w:color="auto"/>
                                  </w:divBdr>
                                </w:div>
                              </w:divsChild>
                            </w:div>
                          </w:divsChild>
                        </w:div>
                        <w:div w:id="542014188">
                          <w:marLeft w:val="0"/>
                          <w:marRight w:val="0"/>
                          <w:marTop w:val="0"/>
                          <w:marBottom w:val="0"/>
                          <w:divBdr>
                            <w:top w:val="none" w:sz="0" w:space="0" w:color="auto"/>
                            <w:left w:val="none" w:sz="0" w:space="0" w:color="auto"/>
                            <w:bottom w:val="none" w:sz="0" w:space="0" w:color="auto"/>
                            <w:right w:val="none" w:sz="0" w:space="0" w:color="auto"/>
                          </w:divBdr>
                        </w:div>
                        <w:div w:id="20454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45">
                  <w:marLeft w:val="0"/>
                  <w:marRight w:val="0"/>
                  <w:marTop w:val="0"/>
                  <w:marBottom w:val="0"/>
                  <w:divBdr>
                    <w:top w:val="none" w:sz="0" w:space="0" w:color="auto"/>
                    <w:left w:val="none" w:sz="0" w:space="0" w:color="auto"/>
                    <w:bottom w:val="none" w:sz="0" w:space="0" w:color="auto"/>
                    <w:right w:val="none" w:sz="0" w:space="0" w:color="auto"/>
                  </w:divBdr>
                  <w:divsChild>
                    <w:div w:id="174195206">
                      <w:marLeft w:val="0"/>
                      <w:marRight w:val="0"/>
                      <w:marTop w:val="0"/>
                      <w:marBottom w:val="0"/>
                      <w:divBdr>
                        <w:top w:val="none" w:sz="0" w:space="0" w:color="auto"/>
                        <w:left w:val="none" w:sz="0" w:space="0" w:color="auto"/>
                        <w:bottom w:val="none" w:sz="0" w:space="0" w:color="auto"/>
                        <w:right w:val="none" w:sz="0" w:space="0" w:color="auto"/>
                      </w:divBdr>
                      <w:divsChild>
                        <w:div w:id="1488353365">
                          <w:marLeft w:val="0"/>
                          <w:marRight w:val="0"/>
                          <w:marTop w:val="0"/>
                          <w:marBottom w:val="0"/>
                          <w:divBdr>
                            <w:top w:val="none" w:sz="0" w:space="0" w:color="auto"/>
                            <w:left w:val="none" w:sz="0" w:space="0" w:color="auto"/>
                            <w:bottom w:val="none" w:sz="0" w:space="0" w:color="auto"/>
                            <w:right w:val="none" w:sz="0" w:space="0" w:color="auto"/>
                          </w:divBdr>
                        </w:div>
                      </w:divsChild>
                    </w:div>
                    <w:div w:id="183378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329275">
          <w:marLeft w:val="0"/>
          <w:marRight w:val="0"/>
          <w:marTop w:val="0"/>
          <w:marBottom w:val="0"/>
          <w:divBdr>
            <w:top w:val="none" w:sz="0" w:space="0" w:color="auto"/>
            <w:left w:val="none" w:sz="0" w:space="0" w:color="auto"/>
            <w:bottom w:val="none" w:sz="0" w:space="0" w:color="auto"/>
            <w:right w:val="none" w:sz="0" w:space="0" w:color="auto"/>
          </w:divBdr>
        </w:div>
      </w:divsChild>
    </w:div>
    <w:div w:id="858809113">
      <w:bodyDiv w:val="1"/>
      <w:marLeft w:val="0"/>
      <w:marRight w:val="0"/>
      <w:marTop w:val="0"/>
      <w:marBottom w:val="0"/>
      <w:divBdr>
        <w:top w:val="none" w:sz="0" w:space="0" w:color="auto"/>
        <w:left w:val="none" w:sz="0" w:space="0" w:color="auto"/>
        <w:bottom w:val="none" w:sz="0" w:space="0" w:color="auto"/>
        <w:right w:val="none" w:sz="0" w:space="0" w:color="auto"/>
      </w:divBdr>
    </w:div>
    <w:div w:id="864245984">
      <w:bodyDiv w:val="1"/>
      <w:marLeft w:val="0"/>
      <w:marRight w:val="0"/>
      <w:marTop w:val="0"/>
      <w:marBottom w:val="0"/>
      <w:divBdr>
        <w:top w:val="none" w:sz="0" w:space="0" w:color="auto"/>
        <w:left w:val="none" w:sz="0" w:space="0" w:color="auto"/>
        <w:bottom w:val="none" w:sz="0" w:space="0" w:color="auto"/>
        <w:right w:val="none" w:sz="0" w:space="0" w:color="auto"/>
      </w:divBdr>
      <w:divsChild>
        <w:div w:id="32970331">
          <w:marLeft w:val="0"/>
          <w:marRight w:val="0"/>
          <w:marTop w:val="0"/>
          <w:marBottom w:val="0"/>
          <w:divBdr>
            <w:top w:val="none" w:sz="0" w:space="0" w:color="auto"/>
            <w:left w:val="none" w:sz="0" w:space="0" w:color="auto"/>
            <w:bottom w:val="none" w:sz="0" w:space="0" w:color="auto"/>
            <w:right w:val="none" w:sz="0" w:space="0" w:color="auto"/>
          </w:divBdr>
          <w:divsChild>
            <w:div w:id="914171857">
              <w:marLeft w:val="0"/>
              <w:marRight w:val="0"/>
              <w:marTop w:val="0"/>
              <w:marBottom w:val="0"/>
              <w:divBdr>
                <w:top w:val="none" w:sz="0" w:space="0" w:color="auto"/>
                <w:left w:val="none" w:sz="0" w:space="0" w:color="auto"/>
                <w:bottom w:val="none" w:sz="0" w:space="0" w:color="auto"/>
                <w:right w:val="none" w:sz="0" w:space="0" w:color="auto"/>
              </w:divBdr>
              <w:divsChild>
                <w:div w:id="578439605">
                  <w:marLeft w:val="0"/>
                  <w:marRight w:val="0"/>
                  <w:marTop w:val="0"/>
                  <w:marBottom w:val="0"/>
                  <w:divBdr>
                    <w:top w:val="none" w:sz="0" w:space="0" w:color="auto"/>
                    <w:left w:val="none" w:sz="0" w:space="0" w:color="auto"/>
                    <w:bottom w:val="none" w:sz="0" w:space="0" w:color="auto"/>
                    <w:right w:val="none" w:sz="0" w:space="0" w:color="auto"/>
                  </w:divBdr>
                  <w:divsChild>
                    <w:div w:id="205353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218850">
      <w:bodyDiv w:val="1"/>
      <w:marLeft w:val="0"/>
      <w:marRight w:val="0"/>
      <w:marTop w:val="0"/>
      <w:marBottom w:val="0"/>
      <w:divBdr>
        <w:top w:val="none" w:sz="0" w:space="0" w:color="auto"/>
        <w:left w:val="none" w:sz="0" w:space="0" w:color="auto"/>
        <w:bottom w:val="none" w:sz="0" w:space="0" w:color="auto"/>
        <w:right w:val="none" w:sz="0" w:space="0" w:color="auto"/>
      </w:divBdr>
    </w:div>
    <w:div w:id="891232735">
      <w:bodyDiv w:val="1"/>
      <w:marLeft w:val="0"/>
      <w:marRight w:val="0"/>
      <w:marTop w:val="0"/>
      <w:marBottom w:val="0"/>
      <w:divBdr>
        <w:top w:val="none" w:sz="0" w:space="0" w:color="auto"/>
        <w:left w:val="none" w:sz="0" w:space="0" w:color="auto"/>
        <w:bottom w:val="none" w:sz="0" w:space="0" w:color="auto"/>
        <w:right w:val="none" w:sz="0" w:space="0" w:color="auto"/>
      </w:divBdr>
    </w:div>
    <w:div w:id="891380293">
      <w:bodyDiv w:val="1"/>
      <w:marLeft w:val="0"/>
      <w:marRight w:val="0"/>
      <w:marTop w:val="0"/>
      <w:marBottom w:val="0"/>
      <w:divBdr>
        <w:top w:val="none" w:sz="0" w:space="0" w:color="auto"/>
        <w:left w:val="none" w:sz="0" w:space="0" w:color="auto"/>
        <w:bottom w:val="none" w:sz="0" w:space="0" w:color="auto"/>
        <w:right w:val="none" w:sz="0" w:space="0" w:color="auto"/>
      </w:divBdr>
    </w:div>
    <w:div w:id="893583460">
      <w:bodyDiv w:val="1"/>
      <w:marLeft w:val="0"/>
      <w:marRight w:val="0"/>
      <w:marTop w:val="0"/>
      <w:marBottom w:val="0"/>
      <w:divBdr>
        <w:top w:val="none" w:sz="0" w:space="0" w:color="auto"/>
        <w:left w:val="none" w:sz="0" w:space="0" w:color="auto"/>
        <w:bottom w:val="none" w:sz="0" w:space="0" w:color="auto"/>
        <w:right w:val="none" w:sz="0" w:space="0" w:color="auto"/>
      </w:divBdr>
    </w:div>
    <w:div w:id="903372720">
      <w:bodyDiv w:val="1"/>
      <w:marLeft w:val="0"/>
      <w:marRight w:val="0"/>
      <w:marTop w:val="0"/>
      <w:marBottom w:val="0"/>
      <w:divBdr>
        <w:top w:val="none" w:sz="0" w:space="0" w:color="auto"/>
        <w:left w:val="none" w:sz="0" w:space="0" w:color="auto"/>
        <w:bottom w:val="none" w:sz="0" w:space="0" w:color="auto"/>
        <w:right w:val="none" w:sz="0" w:space="0" w:color="auto"/>
      </w:divBdr>
    </w:div>
    <w:div w:id="904297381">
      <w:bodyDiv w:val="1"/>
      <w:marLeft w:val="0"/>
      <w:marRight w:val="0"/>
      <w:marTop w:val="0"/>
      <w:marBottom w:val="0"/>
      <w:divBdr>
        <w:top w:val="none" w:sz="0" w:space="0" w:color="auto"/>
        <w:left w:val="none" w:sz="0" w:space="0" w:color="auto"/>
        <w:bottom w:val="none" w:sz="0" w:space="0" w:color="auto"/>
        <w:right w:val="none" w:sz="0" w:space="0" w:color="auto"/>
      </w:divBdr>
    </w:div>
    <w:div w:id="924267229">
      <w:bodyDiv w:val="1"/>
      <w:marLeft w:val="0"/>
      <w:marRight w:val="0"/>
      <w:marTop w:val="0"/>
      <w:marBottom w:val="0"/>
      <w:divBdr>
        <w:top w:val="none" w:sz="0" w:space="0" w:color="auto"/>
        <w:left w:val="none" w:sz="0" w:space="0" w:color="auto"/>
        <w:bottom w:val="none" w:sz="0" w:space="0" w:color="auto"/>
        <w:right w:val="none" w:sz="0" w:space="0" w:color="auto"/>
      </w:divBdr>
    </w:div>
    <w:div w:id="926962424">
      <w:bodyDiv w:val="1"/>
      <w:marLeft w:val="0"/>
      <w:marRight w:val="0"/>
      <w:marTop w:val="0"/>
      <w:marBottom w:val="0"/>
      <w:divBdr>
        <w:top w:val="none" w:sz="0" w:space="0" w:color="auto"/>
        <w:left w:val="none" w:sz="0" w:space="0" w:color="auto"/>
        <w:bottom w:val="none" w:sz="0" w:space="0" w:color="auto"/>
        <w:right w:val="none" w:sz="0" w:space="0" w:color="auto"/>
      </w:divBdr>
    </w:div>
    <w:div w:id="934089776">
      <w:bodyDiv w:val="1"/>
      <w:marLeft w:val="0"/>
      <w:marRight w:val="0"/>
      <w:marTop w:val="0"/>
      <w:marBottom w:val="0"/>
      <w:divBdr>
        <w:top w:val="none" w:sz="0" w:space="0" w:color="auto"/>
        <w:left w:val="none" w:sz="0" w:space="0" w:color="auto"/>
        <w:bottom w:val="none" w:sz="0" w:space="0" w:color="auto"/>
        <w:right w:val="none" w:sz="0" w:space="0" w:color="auto"/>
      </w:divBdr>
    </w:div>
    <w:div w:id="942034616">
      <w:bodyDiv w:val="1"/>
      <w:marLeft w:val="0"/>
      <w:marRight w:val="0"/>
      <w:marTop w:val="0"/>
      <w:marBottom w:val="0"/>
      <w:divBdr>
        <w:top w:val="none" w:sz="0" w:space="0" w:color="auto"/>
        <w:left w:val="none" w:sz="0" w:space="0" w:color="auto"/>
        <w:bottom w:val="none" w:sz="0" w:space="0" w:color="auto"/>
        <w:right w:val="none" w:sz="0" w:space="0" w:color="auto"/>
      </w:divBdr>
    </w:div>
    <w:div w:id="942223125">
      <w:bodyDiv w:val="1"/>
      <w:marLeft w:val="0"/>
      <w:marRight w:val="0"/>
      <w:marTop w:val="0"/>
      <w:marBottom w:val="0"/>
      <w:divBdr>
        <w:top w:val="none" w:sz="0" w:space="0" w:color="auto"/>
        <w:left w:val="none" w:sz="0" w:space="0" w:color="auto"/>
        <w:bottom w:val="none" w:sz="0" w:space="0" w:color="auto"/>
        <w:right w:val="none" w:sz="0" w:space="0" w:color="auto"/>
      </w:divBdr>
    </w:div>
    <w:div w:id="944574310">
      <w:bodyDiv w:val="1"/>
      <w:marLeft w:val="0"/>
      <w:marRight w:val="0"/>
      <w:marTop w:val="0"/>
      <w:marBottom w:val="0"/>
      <w:divBdr>
        <w:top w:val="none" w:sz="0" w:space="0" w:color="auto"/>
        <w:left w:val="none" w:sz="0" w:space="0" w:color="auto"/>
        <w:bottom w:val="none" w:sz="0" w:space="0" w:color="auto"/>
        <w:right w:val="none" w:sz="0" w:space="0" w:color="auto"/>
      </w:divBdr>
    </w:div>
    <w:div w:id="946621871">
      <w:bodyDiv w:val="1"/>
      <w:marLeft w:val="0"/>
      <w:marRight w:val="0"/>
      <w:marTop w:val="0"/>
      <w:marBottom w:val="0"/>
      <w:divBdr>
        <w:top w:val="none" w:sz="0" w:space="0" w:color="auto"/>
        <w:left w:val="none" w:sz="0" w:space="0" w:color="auto"/>
        <w:bottom w:val="none" w:sz="0" w:space="0" w:color="auto"/>
        <w:right w:val="none" w:sz="0" w:space="0" w:color="auto"/>
      </w:divBdr>
      <w:divsChild>
        <w:div w:id="933170038">
          <w:marLeft w:val="0"/>
          <w:marRight w:val="0"/>
          <w:marTop w:val="0"/>
          <w:marBottom w:val="0"/>
          <w:divBdr>
            <w:top w:val="none" w:sz="0" w:space="0" w:color="auto"/>
            <w:left w:val="none" w:sz="0" w:space="0" w:color="auto"/>
            <w:bottom w:val="none" w:sz="0" w:space="0" w:color="auto"/>
            <w:right w:val="none" w:sz="0" w:space="0" w:color="auto"/>
          </w:divBdr>
          <w:divsChild>
            <w:div w:id="894925464">
              <w:marLeft w:val="0"/>
              <w:marRight w:val="0"/>
              <w:marTop w:val="0"/>
              <w:marBottom w:val="0"/>
              <w:divBdr>
                <w:top w:val="none" w:sz="0" w:space="0" w:color="auto"/>
                <w:left w:val="none" w:sz="0" w:space="0" w:color="auto"/>
                <w:bottom w:val="none" w:sz="0" w:space="0" w:color="auto"/>
                <w:right w:val="none" w:sz="0" w:space="0" w:color="auto"/>
              </w:divBdr>
              <w:divsChild>
                <w:div w:id="1136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207967">
      <w:bodyDiv w:val="1"/>
      <w:marLeft w:val="0"/>
      <w:marRight w:val="0"/>
      <w:marTop w:val="0"/>
      <w:marBottom w:val="0"/>
      <w:divBdr>
        <w:top w:val="none" w:sz="0" w:space="0" w:color="auto"/>
        <w:left w:val="none" w:sz="0" w:space="0" w:color="auto"/>
        <w:bottom w:val="none" w:sz="0" w:space="0" w:color="auto"/>
        <w:right w:val="none" w:sz="0" w:space="0" w:color="auto"/>
      </w:divBdr>
      <w:divsChild>
        <w:div w:id="10842084">
          <w:marLeft w:val="0"/>
          <w:marRight w:val="0"/>
          <w:marTop w:val="0"/>
          <w:marBottom w:val="0"/>
          <w:divBdr>
            <w:top w:val="none" w:sz="0" w:space="0" w:color="auto"/>
            <w:left w:val="none" w:sz="0" w:space="0" w:color="auto"/>
            <w:bottom w:val="none" w:sz="0" w:space="0" w:color="auto"/>
            <w:right w:val="none" w:sz="0" w:space="0" w:color="auto"/>
          </w:divBdr>
          <w:divsChild>
            <w:div w:id="426192505">
              <w:marLeft w:val="0"/>
              <w:marRight w:val="0"/>
              <w:marTop w:val="0"/>
              <w:marBottom w:val="0"/>
              <w:divBdr>
                <w:top w:val="none" w:sz="0" w:space="0" w:color="auto"/>
                <w:left w:val="none" w:sz="0" w:space="0" w:color="auto"/>
                <w:bottom w:val="none" w:sz="0" w:space="0" w:color="auto"/>
                <w:right w:val="none" w:sz="0" w:space="0" w:color="auto"/>
              </w:divBdr>
              <w:divsChild>
                <w:div w:id="2455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3360">
      <w:bodyDiv w:val="1"/>
      <w:marLeft w:val="0"/>
      <w:marRight w:val="0"/>
      <w:marTop w:val="0"/>
      <w:marBottom w:val="0"/>
      <w:divBdr>
        <w:top w:val="none" w:sz="0" w:space="0" w:color="auto"/>
        <w:left w:val="none" w:sz="0" w:space="0" w:color="auto"/>
        <w:bottom w:val="none" w:sz="0" w:space="0" w:color="auto"/>
        <w:right w:val="none" w:sz="0" w:space="0" w:color="auto"/>
      </w:divBdr>
    </w:div>
    <w:div w:id="961157014">
      <w:bodyDiv w:val="1"/>
      <w:marLeft w:val="0"/>
      <w:marRight w:val="0"/>
      <w:marTop w:val="0"/>
      <w:marBottom w:val="0"/>
      <w:divBdr>
        <w:top w:val="none" w:sz="0" w:space="0" w:color="auto"/>
        <w:left w:val="none" w:sz="0" w:space="0" w:color="auto"/>
        <w:bottom w:val="none" w:sz="0" w:space="0" w:color="auto"/>
        <w:right w:val="none" w:sz="0" w:space="0" w:color="auto"/>
      </w:divBdr>
      <w:divsChild>
        <w:div w:id="407776070">
          <w:marLeft w:val="0"/>
          <w:marRight w:val="0"/>
          <w:marTop w:val="0"/>
          <w:marBottom w:val="0"/>
          <w:divBdr>
            <w:top w:val="none" w:sz="0" w:space="0" w:color="auto"/>
            <w:left w:val="none" w:sz="0" w:space="0" w:color="auto"/>
            <w:bottom w:val="none" w:sz="0" w:space="0" w:color="auto"/>
            <w:right w:val="none" w:sz="0" w:space="0" w:color="auto"/>
          </w:divBdr>
          <w:divsChild>
            <w:div w:id="425156802">
              <w:marLeft w:val="0"/>
              <w:marRight w:val="0"/>
              <w:marTop w:val="0"/>
              <w:marBottom w:val="0"/>
              <w:divBdr>
                <w:top w:val="none" w:sz="0" w:space="0" w:color="auto"/>
                <w:left w:val="none" w:sz="0" w:space="0" w:color="auto"/>
                <w:bottom w:val="none" w:sz="0" w:space="0" w:color="auto"/>
                <w:right w:val="none" w:sz="0" w:space="0" w:color="auto"/>
              </w:divBdr>
              <w:divsChild>
                <w:div w:id="9544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38674">
      <w:bodyDiv w:val="1"/>
      <w:marLeft w:val="0"/>
      <w:marRight w:val="0"/>
      <w:marTop w:val="0"/>
      <w:marBottom w:val="0"/>
      <w:divBdr>
        <w:top w:val="none" w:sz="0" w:space="0" w:color="auto"/>
        <w:left w:val="none" w:sz="0" w:space="0" w:color="auto"/>
        <w:bottom w:val="none" w:sz="0" w:space="0" w:color="auto"/>
        <w:right w:val="none" w:sz="0" w:space="0" w:color="auto"/>
      </w:divBdr>
    </w:div>
    <w:div w:id="976841699">
      <w:bodyDiv w:val="1"/>
      <w:marLeft w:val="0"/>
      <w:marRight w:val="0"/>
      <w:marTop w:val="0"/>
      <w:marBottom w:val="0"/>
      <w:divBdr>
        <w:top w:val="none" w:sz="0" w:space="0" w:color="auto"/>
        <w:left w:val="none" w:sz="0" w:space="0" w:color="auto"/>
        <w:bottom w:val="none" w:sz="0" w:space="0" w:color="auto"/>
        <w:right w:val="none" w:sz="0" w:space="0" w:color="auto"/>
      </w:divBdr>
    </w:div>
    <w:div w:id="981347265">
      <w:bodyDiv w:val="1"/>
      <w:marLeft w:val="0"/>
      <w:marRight w:val="0"/>
      <w:marTop w:val="0"/>
      <w:marBottom w:val="0"/>
      <w:divBdr>
        <w:top w:val="none" w:sz="0" w:space="0" w:color="auto"/>
        <w:left w:val="none" w:sz="0" w:space="0" w:color="auto"/>
        <w:bottom w:val="none" w:sz="0" w:space="0" w:color="auto"/>
        <w:right w:val="none" w:sz="0" w:space="0" w:color="auto"/>
      </w:divBdr>
    </w:div>
    <w:div w:id="990989273">
      <w:bodyDiv w:val="1"/>
      <w:marLeft w:val="0"/>
      <w:marRight w:val="0"/>
      <w:marTop w:val="0"/>
      <w:marBottom w:val="0"/>
      <w:divBdr>
        <w:top w:val="none" w:sz="0" w:space="0" w:color="auto"/>
        <w:left w:val="none" w:sz="0" w:space="0" w:color="auto"/>
        <w:bottom w:val="none" w:sz="0" w:space="0" w:color="auto"/>
        <w:right w:val="none" w:sz="0" w:space="0" w:color="auto"/>
      </w:divBdr>
    </w:div>
    <w:div w:id="992484277">
      <w:bodyDiv w:val="1"/>
      <w:marLeft w:val="0"/>
      <w:marRight w:val="0"/>
      <w:marTop w:val="0"/>
      <w:marBottom w:val="0"/>
      <w:divBdr>
        <w:top w:val="none" w:sz="0" w:space="0" w:color="auto"/>
        <w:left w:val="none" w:sz="0" w:space="0" w:color="auto"/>
        <w:bottom w:val="none" w:sz="0" w:space="0" w:color="auto"/>
        <w:right w:val="none" w:sz="0" w:space="0" w:color="auto"/>
      </w:divBdr>
      <w:divsChild>
        <w:div w:id="1727340711">
          <w:marLeft w:val="0"/>
          <w:marRight w:val="0"/>
          <w:marTop w:val="0"/>
          <w:marBottom w:val="0"/>
          <w:divBdr>
            <w:top w:val="none" w:sz="0" w:space="0" w:color="auto"/>
            <w:left w:val="none" w:sz="0" w:space="0" w:color="auto"/>
            <w:bottom w:val="none" w:sz="0" w:space="0" w:color="auto"/>
            <w:right w:val="none" w:sz="0" w:space="0" w:color="auto"/>
          </w:divBdr>
          <w:divsChild>
            <w:div w:id="2060206401">
              <w:marLeft w:val="0"/>
              <w:marRight w:val="0"/>
              <w:marTop w:val="0"/>
              <w:marBottom w:val="0"/>
              <w:divBdr>
                <w:top w:val="none" w:sz="0" w:space="0" w:color="auto"/>
                <w:left w:val="none" w:sz="0" w:space="0" w:color="auto"/>
                <w:bottom w:val="none" w:sz="0" w:space="0" w:color="auto"/>
                <w:right w:val="none" w:sz="0" w:space="0" w:color="auto"/>
              </w:divBdr>
              <w:divsChild>
                <w:div w:id="89142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709953">
      <w:bodyDiv w:val="1"/>
      <w:marLeft w:val="0"/>
      <w:marRight w:val="0"/>
      <w:marTop w:val="0"/>
      <w:marBottom w:val="0"/>
      <w:divBdr>
        <w:top w:val="none" w:sz="0" w:space="0" w:color="auto"/>
        <w:left w:val="none" w:sz="0" w:space="0" w:color="auto"/>
        <w:bottom w:val="none" w:sz="0" w:space="0" w:color="auto"/>
        <w:right w:val="none" w:sz="0" w:space="0" w:color="auto"/>
      </w:divBdr>
      <w:divsChild>
        <w:div w:id="962539158">
          <w:marLeft w:val="0"/>
          <w:marRight w:val="0"/>
          <w:marTop w:val="0"/>
          <w:marBottom w:val="0"/>
          <w:divBdr>
            <w:top w:val="none" w:sz="0" w:space="0" w:color="auto"/>
            <w:left w:val="none" w:sz="0" w:space="0" w:color="auto"/>
            <w:bottom w:val="none" w:sz="0" w:space="0" w:color="auto"/>
            <w:right w:val="none" w:sz="0" w:space="0" w:color="auto"/>
          </w:divBdr>
          <w:divsChild>
            <w:div w:id="1791588105">
              <w:marLeft w:val="0"/>
              <w:marRight w:val="0"/>
              <w:marTop w:val="0"/>
              <w:marBottom w:val="0"/>
              <w:divBdr>
                <w:top w:val="none" w:sz="0" w:space="0" w:color="auto"/>
                <w:left w:val="none" w:sz="0" w:space="0" w:color="auto"/>
                <w:bottom w:val="none" w:sz="0" w:space="0" w:color="auto"/>
                <w:right w:val="none" w:sz="0" w:space="0" w:color="auto"/>
              </w:divBdr>
              <w:divsChild>
                <w:div w:id="358237871">
                  <w:marLeft w:val="0"/>
                  <w:marRight w:val="0"/>
                  <w:marTop w:val="0"/>
                  <w:marBottom w:val="0"/>
                  <w:divBdr>
                    <w:top w:val="none" w:sz="0" w:space="0" w:color="auto"/>
                    <w:left w:val="none" w:sz="0" w:space="0" w:color="auto"/>
                    <w:bottom w:val="none" w:sz="0" w:space="0" w:color="auto"/>
                    <w:right w:val="none" w:sz="0" w:space="0" w:color="auto"/>
                  </w:divBdr>
                </w:div>
                <w:div w:id="87577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8142">
      <w:bodyDiv w:val="1"/>
      <w:marLeft w:val="0"/>
      <w:marRight w:val="0"/>
      <w:marTop w:val="0"/>
      <w:marBottom w:val="0"/>
      <w:divBdr>
        <w:top w:val="none" w:sz="0" w:space="0" w:color="auto"/>
        <w:left w:val="none" w:sz="0" w:space="0" w:color="auto"/>
        <w:bottom w:val="none" w:sz="0" w:space="0" w:color="auto"/>
        <w:right w:val="none" w:sz="0" w:space="0" w:color="auto"/>
      </w:divBdr>
    </w:div>
    <w:div w:id="1015574209">
      <w:bodyDiv w:val="1"/>
      <w:marLeft w:val="0"/>
      <w:marRight w:val="0"/>
      <w:marTop w:val="0"/>
      <w:marBottom w:val="0"/>
      <w:divBdr>
        <w:top w:val="none" w:sz="0" w:space="0" w:color="auto"/>
        <w:left w:val="none" w:sz="0" w:space="0" w:color="auto"/>
        <w:bottom w:val="none" w:sz="0" w:space="0" w:color="auto"/>
        <w:right w:val="none" w:sz="0" w:space="0" w:color="auto"/>
      </w:divBdr>
    </w:div>
    <w:div w:id="1017733620">
      <w:bodyDiv w:val="1"/>
      <w:marLeft w:val="0"/>
      <w:marRight w:val="0"/>
      <w:marTop w:val="0"/>
      <w:marBottom w:val="0"/>
      <w:divBdr>
        <w:top w:val="none" w:sz="0" w:space="0" w:color="auto"/>
        <w:left w:val="none" w:sz="0" w:space="0" w:color="auto"/>
        <w:bottom w:val="none" w:sz="0" w:space="0" w:color="auto"/>
        <w:right w:val="none" w:sz="0" w:space="0" w:color="auto"/>
      </w:divBdr>
    </w:div>
    <w:div w:id="1020739825">
      <w:bodyDiv w:val="1"/>
      <w:marLeft w:val="0"/>
      <w:marRight w:val="0"/>
      <w:marTop w:val="0"/>
      <w:marBottom w:val="0"/>
      <w:divBdr>
        <w:top w:val="none" w:sz="0" w:space="0" w:color="auto"/>
        <w:left w:val="none" w:sz="0" w:space="0" w:color="auto"/>
        <w:bottom w:val="none" w:sz="0" w:space="0" w:color="auto"/>
        <w:right w:val="none" w:sz="0" w:space="0" w:color="auto"/>
      </w:divBdr>
    </w:div>
    <w:div w:id="1028992108">
      <w:bodyDiv w:val="1"/>
      <w:marLeft w:val="0"/>
      <w:marRight w:val="0"/>
      <w:marTop w:val="0"/>
      <w:marBottom w:val="0"/>
      <w:divBdr>
        <w:top w:val="none" w:sz="0" w:space="0" w:color="auto"/>
        <w:left w:val="none" w:sz="0" w:space="0" w:color="auto"/>
        <w:bottom w:val="none" w:sz="0" w:space="0" w:color="auto"/>
        <w:right w:val="none" w:sz="0" w:space="0" w:color="auto"/>
      </w:divBdr>
    </w:div>
    <w:div w:id="1050571259">
      <w:bodyDiv w:val="1"/>
      <w:marLeft w:val="0"/>
      <w:marRight w:val="0"/>
      <w:marTop w:val="0"/>
      <w:marBottom w:val="0"/>
      <w:divBdr>
        <w:top w:val="none" w:sz="0" w:space="0" w:color="auto"/>
        <w:left w:val="none" w:sz="0" w:space="0" w:color="auto"/>
        <w:bottom w:val="none" w:sz="0" w:space="0" w:color="auto"/>
        <w:right w:val="none" w:sz="0" w:space="0" w:color="auto"/>
      </w:divBdr>
    </w:div>
    <w:div w:id="1067998880">
      <w:bodyDiv w:val="1"/>
      <w:marLeft w:val="0"/>
      <w:marRight w:val="0"/>
      <w:marTop w:val="0"/>
      <w:marBottom w:val="0"/>
      <w:divBdr>
        <w:top w:val="none" w:sz="0" w:space="0" w:color="auto"/>
        <w:left w:val="none" w:sz="0" w:space="0" w:color="auto"/>
        <w:bottom w:val="none" w:sz="0" w:space="0" w:color="auto"/>
        <w:right w:val="none" w:sz="0" w:space="0" w:color="auto"/>
      </w:divBdr>
    </w:div>
    <w:div w:id="1070809152">
      <w:bodyDiv w:val="1"/>
      <w:marLeft w:val="0"/>
      <w:marRight w:val="0"/>
      <w:marTop w:val="0"/>
      <w:marBottom w:val="0"/>
      <w:divBdr>
        <w:top w:val="none" w:sz="0" w:space="0" w:color="auto"/>
        <w:left w:val="none" w:sz="0" w:space="0" w:color="auto"/>
        <w:bottom w:val="none" w:sz="0" w:space="0" w:color="auto"/>
        <w:right w:val="none" w:sz="0" w:space="0" w:color="auto"/>
      </w:divBdr>
    </w:div>
    <w:div w:id="1071807763">
      <w:bodyDiv w:val="1"/>
      <w:marLeft w:val="0"/>
      <w:marRight w:val="0"/>
      <w:marTop w:val="0"/>
      <w:marBottom w:val="0"/>
      <w:divBdr>
        <w:top w:val="none" w:sz="0" w:space="0" w:color="auto"/>
        <w:left w:val="none" w:sz="0" w:space="0" w:color="auto"/>
        <w:bottom w:val="none" w:sz="0" w:space="0" w:color="auto"/>
        <w:right w:val="none" w:sz="0" w:space="0" w:color="auto"/>
      </w:divBdr>
    </w:div>
    <w:div w:id="1074544520">
      <w:bodyDiv w:val="1"/>
      <w:marLeft w:val="0"/>
      <w:marRight w:val="0"/>
      <w:marTop w:val="0"/>
      <w:marBottom w:val="0"/>
      <w:divBdr>
        <w:top w:val="none" w:sz="0" w:space="0" w:color="auto"/>
        <w:left w:val="none" w:sz="0" w:space="0" w:color="auto"/>
        <w:bottom w:val="none" w:sz="0" w:space="0" w:color="auto"/>
        <w:right w:val="none" w:sz="0" w:space="0" w:color="auto"/>
      </w:divBdr>
      <w:divsChild>
        <w:div w:id="667825554">
          <w:marLeft w:val="0"/>
          <w:marRight w:val="0"/>
          <w:marTop w:val="0"/>
          <w:marBottom w:val="0"/>
          <w:divBdr>
            <w:top w:val="none" w:sz="0" w:space="0" w:color="auto"/>
            <w:left w:val="none" w:sz="0" w:space="0" w:color="auto"/>
            <w:bottom w:val="none" w:sz="0" w:space="0" w:color="auto"/>
            <w:right w:val="none" w:sz="0" w:space="0" w:color="auto"/>
          </w:divBdr>
          <w:divsChild>
            <w:div w:id="116084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2393">
      <w:bodyDiv w:val="1"/>
      <w:marLeft w:val="0"/>
      <w:marRight w:val="0"/>
      <w:marTop w:val="0"/>
      <w:marBottom w:val="0"/>
      <w:divBdr>
        <w:top w:val="none" w:sz="0" w:space="0" w:color="auto"/>
        <w:left w:val="none" w:sz="0" w:space="0" w:color="auto"/>
        <w:bottom w:val="none" w:sz="0" w:space="0" w:color="auto"/>
        <w:right w:val="none" w:sz="0" w:space="0" w:color="auto"/>
      </w:divBdr>
    </w:div>
    <w:div w:id="1084109344">
      <w:bodyDiv w:val="1"/>
      <w:marLeft w:val="0"/>
      <w:marRight w:val="0"/>
      <w:marTop w:val="0"/>
      <w:marBottom w:val="0"/>
      <w:divBdr>
        <w:top w:val="none" w:sz="0" w:space="0" w:color="auto"/>
        <w:left w:val="none" w:sz="0" w:space="0" w:color="auto"/>
        <w:bottom w:val="none" w:sz="0" w:space="0" w:color="auto"/>
        <w:right w:val="none" w:sz="0" w:space="0" w:color="auto"/>
      </w:divBdr>
    </w:div>
    <w:div w:id="1086879020">
      <w:bodyDiv w:val="1"/>
      <w:marLeft w:val="0"/>
      <w:marRight w:val="0"/>
      <w:marTop w:val="0"/>
      <w:marBottom w:val="0"/>
      <w:divBdr>
        <w:top w:val="none" w:sz="0" w:space="0" w:color="auto"/>
        <w:left w:val="none" w:sz="0" w:space="0" w:color="auto"/>
        <w:bottom w:val="none" w:sz="0" w:space="0" w:color="auto"/>
        <w:right w:val="none" w:sz="0" w:space="0" w:color="auto"/>
      </w:divBdr>
    </w:div>
    <w:div w:id="1090463661">
      <w:bodyDiv w:val="1"/>
      <w:marLeft w:val="0"/>
      <w:marRight w:val="0"/>
      <w:marTop w:val="0"/>
      <w:marBottom w:val="0"/>
      <w:divBdr>
        <w:top w:val="none" w:sz="0" w:space="0" w:color="auto"/>
        <w:left w:val="none" w:sz="0" w:space="0" w:color="auto"/>
        <w:bottom w:val="none" w:sz="0" w:space="0" w:color="auto"/>
        <w:right w:val="none" w:sz="0" w:space="0" w:color="auto"/>
      </w:divBdr>
    </w:div>
    <w:div w:id="1092969316">
      <w:bodyDiv w:val="1"/>
      <w:marLeft w:val="0"/>
      <w:marRight w:val="0"/>
      <w:marTop w:val="0"/>
      <w:marBottom w:val="0"/>
      <w:divBdr>
        <w:top w:val="none" w:sz="0" w:space="0" w:color="auto"/>
        <w:left w:val="none" w:sz="0" w:space="0" w:color="auto"/>
        <w:bottom w:val="none" w:sz="0" w:space="0" w:color="auto"/>
        <w:right w:val="none" w:sz="0" w:space="0" w:color="auto"/>
      </w:divBdr>
    </w:div>
    <w:div w:id="1093933099">
      <w:bodyDiv w:val="1"/>
      <w:marLeft w:val="0"/>
      <w:marRight w:val="0"/>
      <w:marTop w:val="0"/>
      <w:marBottom w:val="0"/>
      <w:divBdr>
        <w:top w:val="none" w:sz="0" w:space="0" w:color="auto"/>
        <w:left w:val="none" w:sz="0" w:space="0" w:color="auto"/>
        <w:bottom w:val="none" w:sz="0" w:space="0" w:color="auto"/>
        <w:right w:val="none" w:sz="0" w:space="0" w:color="auto"/>
      </w:divBdr>
    </w:div>
    <w:div w:id="1099833872">
      <w:bodyDiv w:val="1"/>
      <w:marLeft w:val="0"/>
      <w:marRight w:val="0"/>
      <w:marTop w:val="0"/>
      <w:marBottom w:val="0"/>
      <w:divBdr>
        <w:top w:val="none" w:sz="0" w:space="0" w:color="auto"/>
        <w:left w:val="none" w:sz="0" w:space="0" w:color="auto"/>
        <w:bottom w:val="none" w:sz="0" w:space="0" w:color="auto"/>
        <w:right w:val="none" w:sz="0" w:space="0" w:color="auto"/>
      </w:divBdr>
    </w:div>
    <w:div w:id="1101144740">
      <w:bodyDiv w:val="1"/>
      <w:marLeft w:val="0"/>
      <w:marRight w:val="0"/>
      <w:marTop w:val="0"/>
      <w:marBottom w:val="0"/>
      <w:divBdr>
        <w:top w:val="none" w:sz="0" w:space="0" w:color="auto"/>
        <w:left w:val="none" w:sz="0" w:space="0" w:color="auto"/>
        <w:bottom w:val="none" w:sz="0" w:space="0" w:color="auto"/>
        <w:right w:val="none" w:sz="0" w:space="0" w:color="auto"/>
      </w:divBdr>
      <w:divsChild>
        <w:div w:id="995257088">
          <w:marLeft w:val="0"/>
          <w:marRight w:val="0"/>
          <w:marTop w:val="0"/>
          <w:marBottom w:val="0"/>
          <w:divBdr>
            <w:top w:val="none" w:sz="0" w:space="0" w:color="auto"/>
            <w:left w:val="none" w:sz="0" w:space="0" w:color="auto"/>
            <w:bottom w:val="none" w:sz="0" w:space="0" w:color="auto"/>
            <w:right w:val="none" w:sz="0" w:space="0" w:color="auto"/>
          </w:divBdr>
        </w:div>
        <w:div w:id="267203145">
          <w:marLeft w:val="0"/>
          <w:marRight w:val="0"/>
          <w:marTop w:val="0"/>
          <w:marBottom w:val="0"/>
          <w:divBdr>
            <w:top w:val="none" w:sz="0" w:space="0" w:color="auto"/>
            <w:left w:val="none" w:sz="0" w:space="0" w:color="auto"/>
            <w:bottom w:val="none" w:sz="0" w:space="0" w:color="auto"/>
            <w:right w:val="none" w:sz="0" w:space="0" w:color="auto"/>
          </w:divBdr>
          <w:divsChild>
            <w:div w:id="196418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8705">
      <w:bodyDiv w:val="1"/>
      <w:marLeft w:val="0"/>
      <w:marRight w:val="0"/>
      <w:marTop w:val="0"/>
      <w:marBottom w:val="0"/>
      <w:divBdr>
        <w:top w:val="none" w:sz="0" w:space="0" w:color="auto"/>
        <w:left w:val="none" w:sz="0" w:space="0" w:color="auto"/>
        <w:bottom w:val="none" w:sz="0" w:space="0" w:color="auto"/>
        <w:right w:val="none" w:sz="0" w:space="0" w:color="auto"/>
      </w:divBdr>
    </w:div>
    <w:div w:id="1121993248">
      <w:bodyDiv w:val="1"/>
      <w:marLeft w:val="0"/>
      <w:marRight w:val="0"/>
      <w:marTop w:val="0"/>
      <w:marBottom w:val="0"/>
      <w:divBdr>
        <w:top w:val="none" w:sz="0" w:space="0" w:color="auto"/>
        <w:left w:val="none" w:sz="0" w:space="0" w:color="auto"/>
        <w:bottom w:val="none" w:sz="0" w:space="0" w:color="auto"/>
        <w:right w:val="none" w:sz="0" w:space="0" w:color="auto"/>
      </w:divBdr>
    </w:div>
    <w:div w:id="1127356544">
      <w:bodyDiv w:val="1"/>
      <w:marLeft w:val="0"/>
      <w:marRight w:val="0"/>
      <w:marTop w:val="0"/>
      <w:marBottom w:val="0"/>
      <w:divBdr>
        <w:top w:val="none" w:sz="0" w:space="0" w:color="auto"/>
        <w:left w:val="none" w:sz="0" w:space="0" w:color="auto"/>
        <w:bottom w:val="none" w:sz="0" w:space="0" w:color="auto"/>
        <w:right w:val="none" w:sz="0" w:space="0" w:color="auto"/>
      </w:divBdr>
    </w:div>
    <w:div w:id="1128428115">
      <w:bodyDiv w:val="1"/>
      <w:marLeft w:val="0"/>
      <w:marRight w:val="0"/>
      <w:marTop w:val="0"/>
      <w:marBottom w:val="0"/>
      <w:divBdr>
        <w:top w:val="none" w:sz="0" w:space="0" w:color="auto"/>
        <w:left w:val="none" w:sz="0" w:space="0" w:color="auto"/>
        <w:bottom w:val="none" w:sz="0" w:space="0" w:color="auto"/>
        <w:right w:val="none" w:sz="0" w:space="0" w:color="auto"/>
      </w:divBdr>
    </w:div>
    <w:div w:id="1129670911">
      <w:bodyDiv w:val="1"/>
      <w:marLeft w:val="0"/>
      <w:marRight w:val="0"/>
      <w:marTop w:val="0"/>
      <w:marBottom w:val="0"/>
      <w:divBdr>
        <w:top w:val="none" w:sz="0" w:space="0" w:color="auto"/>
        <w:left w:val="none" w:sz="0" w:space="0" w:color="auto"/>
        <w:bottom w:val="none" w:sz="0" w:space="0" w:color="auto"/>
        <w:right w:val="none" w:sz="0" w:space="0" w:color="auto"/>
      </w:divBdr>
      <w:divsChild>
        <w:div w:id="1255287386">
          <w:marLeft w:val="0"/>
          <w:marRight w:val="0"/>
          <w:marTop w:val="0"/>
          <w:marBottom w:val="0"/>
          <w:divBdr>
            <w:top w:val="none" w:sz="0" w:space="0" w:color="auto"/>
            <w:left w:val="none" w:sz="0" w:space="0" w:color="auto"/>
            <w:bottom w:val="none" w:sz="0" w:space="0" w:color="auto"/>
            <w:right w:val="none" w:sz="0" w:space="0" w:color="auto"/>
          </w:divBdr>
          <w:divsChild>
            <w:div w:id="594829684">
              <w:marLeft w:val="0"/>
              <w:marRight w:val="0"/>
              <w:marTop w:val="0"/>
              <w:marBottom w:val="0"/>
              <w:divBdr>
                <w:top w:val="none" w:sz="0" w:space="0" w:color="auto"/>
                <w:left w:val="none" w:sz="0" w:space="0" w:color="auto"/>
                <w:bottom w:val="none" w:sz="0" w:space="0" w:color="auto"/>
                <w:right w:val="none" w:sz="0" w:space="0" w:color="auto"/>
              </w:divBdr>
              <w:divsChild>
                <w:div w:id="9825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718401">
      <w:bodyDiv w:val="1"/>
      <w:marLeft w:val="0"/>
      <w:marRight w:val="0"/>
      <w:marTop w:val="0"/>
      <w:marBottom w:val="0"/>
      <w:divBdr>
        <w:top w:val="none" w:sz="0" w:space="0" w:color="auto"/>
        <w:left w:val="none" w:sz="0" w:space="0" w:color="auto"/>
        <w:bottom w:val="none" w:sz="0" w:space="0" w:color="auto"/>
        <w:right w:val="none" w:sz="0" w:space="0" w:color="auto"/>
      </w:divBdr>
    </w:div>
    <w:div w:id="1144658578">
      <w:bodyDiv w:val="1"/>
      <w:marLeft w:val="0"/>
      <w:marRight w:val="0"/>
      <w:marTop w:val="0"/>
      <w:marBottom w:val="0"/>
      <w:divBdr>
        <w:top w:val="none" w:sz="0" w:space="0" w:color="auto"/>
        <w:left w:val="none" w:sz="0" w:space="0" w:color="auto"/>
        <w:bottom w:val="none" w:sz="0" w:space="0" w:color="auto"/>
        <w:right w:val="none" w:sz="0" w:space="0" w:color="auto"/>
      </w:divBdr>
    </w:div>
    <w:div w:id="1145389331">
      <w:bodyDiv w:val="1"/>
      <w:marLeft w:val="0"/>
      <w:marRight w:val="0"/>
      <w:marTop w:val="0"/>
      <w:marBottom w:val="0"/>
      <w:divBdr>
        <w:top w:val="none" w:sz="0" w:space="0" w:color="auto"/>
        <w:left w:val="none" w:sz="0" w:space="0" w:color="auto"/>
        <w:bottom w:val="none" w:sz="0" w:space="0" w:color="auto"/>
        <w:right w:val="none" w:sz="0" w:space="0" w:color="auto"/>
      </w:divBdr>
    </w:div>
    <w:div w:id="1149053079">
      <w:bodyDiv w:val="1"/>
      <w:marLeft w:val="0"/>
      <w:marRight w:val="0"/>
      <w:marTop w:val="0"/>
      <w:marBottom w:val="0"/>
      <w:divBdr>
        <w:top w:val="none" w:sz="0" w:space="0" w:color="auto"/>
        <w:left w:val="none" w:sz="0" w:space="0" w:color="auto"/>
        <w:bottom w:val="none" w:sz="0" w:space="0" w:color="auto"/>
        <w:right w:val="none" w:sz="0" w:space="0" w:color="auto"/>
      </w:divBdr>
    </w:div>
    <w:div w:id="1155026149">
      <w:bodyDiv w:val="1"/>
      <w:marLeft w:val="0"/>
      <w:marRight w:val="0"/>
      <w:marTop w:val="0"/>
      <w:marBottom w:val="0"/>
      <w:divBdr>
        <w:top w:val="none" w:sz="0" w:space="0" w:color="auto"/>
        <w:left w:val="none" w:sz="0" w:space="0" w:color="auto"/>
        <w:bottom w:val="none" w:sz="0" w:space="0" w:color="auto"/>
        <w:right w:val="none" w:sz="0" w:space="0" w:color="auto"/>
      </w:divBdr>
    </w:div>
    <w:div w:id="1157720440">
      <w:bodyDiv w:val="1"/>
      <w:marLeft w:val="0"/>
      <w:marRight w:val="0"/>
      <w:marTop w:val="0"/>
      <w:marBottom w:val="0"/>
      <w:divBdr>
        <w:top w:val="none" w:sz="0" w:space="0" w:color="auto"/>
        <w:left w:val="none" w:sz="0" w:space="0" w:color="auto"/>
        <w:bottom w:val="none" w:sz="0" w:space="0" w:color="auto"/>
        <w:right w:val="none" w:sz="0" w:space="0" w:color="auto"/>
      </w:divBdr>
    </w:div>
    <w:div w:id="1173373353">
      <w:bodyDiv w:val="1"/>
      <w:marLeft w:val="0"/>
      <w:marRight w:val="0"/>
      <w:marTop w:val="0"/>
      <w:marBottom w:val="0"/>
      <w:divBdr>
        <w:top w:val="none" w:sz="0" w:space="0" w:color="auto"/>
        <w:left w:val="none" w:sz="0" w:space="0" w:color="auto"/>
        <w:bottom w:val="none" w:sz="0" w:space="0" w:color="auto"/>
        <w:right w:val="none" w:sz="0" w:space="0" w:color="auto"/>
      </w:divBdr>
    </w:div>
    <w:div w:id="1173836052">
      <w:bodyDiv w:val="1"/>
      <w:marLeft w:val="0"/>
      <w:marRight w:val="0"/>
      <w:marTop w:val="0"/>
      <w:marBottom w:val="0"/>
      <w:divBdr>
        <w:top w:val="none" w:sz="0" w:space="0" w:color="auto"/>
        <w:left w:val="none" w:sz="0" w:space="0" w:color="auto"/>
        <w:bottom w:val="none" w:sz="0" w:space="0" w:color="auto"/>
        <w:right w:val="none" w:sz="0" w:space="0" w:color="auto"/>
      </w:divBdr>
      <w:divsChild>
        <w:div w:id="811866372">
          <w:marLeft w:val="0"/>
          <w:marRight w:val="0"/>
          <w:marTop w:val="0"/>
          <w:marBottom w:val="0"/>
          <w:divBdr>
            <w:top w:val="none" w:sz="0" w:space="0" w:color="auto"/>
            <w:left w:val="none" w:sz="0" w:space="0" w:color="auto"/>
            <w:bottom w:val="none" w:sz="0" w:space="0" w:color="auto"/>
            <w:right w:val="none" w:sz="0" w:space="0" w:color="auto"/>
          </w:divBdr>
          <w:divsChild>
            <w:div w:id="383648446">
              <w:marLeft w:val="0"/>
              <w:marRight w:val="0"/>
              <w:marTop w:val="0"/>
              <w:marBottom w:val="0"/>
              <w:divBdr>
                <w:top w:val="none" w:sz="0" w:space="0" w:color="auto"/>
                <w:left w:val="none" w:sz="0" w:space="0" w:color="auto"/>
                <w:bottom w:val="none" w:sz="0" w:space="0" w:color="auto"/>
                <w:right w:val="none" w:sz="0" w:space="0" w:color="auto"/>
              </w:divBdr>
              <w:divsChild>
                <w:div w:id="67044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621793">
      <w:bodyDiv w:val="1"/>
      <w:marLeft w:val="0"/>
      <w:marRight w:val="0"/>
      <w:marTop w:val="0"/>
      <w:marBottom w:val="0"/>
      <w:divBdr>
        <w:top w:val="none" w:sz="0" w:space="0" w:color="auto"/>
        <w:left w:val="none" w:sz="0" w:space="0" w:color="auto"/>
        <w:bottom w:val="none" w:sz="0" w:space="0" w:color="auto"/>
        <w:right w:val="none" w:sz="0" w:space="0" w:color="auto"/>
      </w:divBdr>
    </w:div>
    <w:div w:id="1194225674">
      <w:bodyDiv w:val="1"/>
      <w:marLeft w:val="0"/>
      <w:marRight w:val="0"/>
      <w:marTop w:val="0"/>
      <w:marBottom w:val="0"/>
      <w:divBdr>
        <w:top w:val="none" w:sz="0" w:space="0" w:color="auto"/>
        <w:left w:val="none" w:sz="0" w:space="0" w:color="auto"/>
        <w:bottom w:val="none" w:sz="0" w:space="0" w:color="auto"/>
        <w:right w:val="none" w:sz="0" w:space="0" w:color="auto"/>
      </w:divBdr>
    </w:div>
    <w:div w:id="1194267869">
      <w:bodyDiv w:val="1"/>
      <w:marLeft w:val="0"/>
      <w:marRight w:val="0"/>
      <w:marTop w:val="0"/>
      <w:marBottom w:val="0"/>
      <w:divBdr>
        <w:top w:val="none" w:sz="0" w:space="0" w:color="auto"/>
        <w:left w:val="none" w:sz="0" w:space="0" w:color="auto"/>
        <w:bottom w:val="none" w:sz="0" w:space="0" w:color="auto"/>
        <w:right w:val="none" w:sz="0" w:space="0" w:color="auto"/>
      </w:divBdr>
    </w:div>
    <w:div w:id="1198005063">
      <w:bodyDiv w:val="1"/>
      <w:marLeft w:val="0"/>
      <w:marRight w:val="0"/>
      <w:marTop w:val="0"/>
      <w:marBottom w:val="0"/>
      <w:divBdr>
        <w:top w:val="none" w:sz="0" w:space="0" w:color="auto"/>
        <w:left w:val="none" w:sz="0" w:space="0" w:color="auto"/>
        <w:bottom w:val="none" w:sz="0" w:space="0" w:color="auto"/>
        <w:right w:val="none" w:sz="0" w:space="0" w:color="auto"/>
      </w:divBdr>
    </w:div>
    <w:div w:id="1208952860">
      <w:bodyDiv w:val="1"/>
      <w:marLeft w:val="0"/>
      <w:marRight w:val="0"/>
      <w:marTop w:val="0"/>
      <w:marBottom w:val="0"/>
      <w:divBdr>
        <w:top w:val="none" w:sz="0" w:space="0" w:color="auto"/>
        <w:left w:val="none" w:sz="0" w:space="0" w:color="auto"/>
        <w:bottom w:val="none" w:sz="0" w:space="0" w:color="auto"/>
        <w:right w:val="none" w:sz="0" w:space="0" w:color="auto"/>
      </w:divBdr>
    </w:div>
    <w:div w:id="1209146893">
      <w:bodyDiv w:val="1"/>
      <w:marLeft w:val="0"/>
      <w:marRight w:val="0"/>
      <w:marTop w:val="0"/>
      <w:marBottom w:val="0"/>
      <w:divBdr>
        <w:top w:val="none" w:sz="0" w:space="0" w:color="auto"/>
        <w:left w:val="none" w:sz="0" w:space="0" w:color="auto"/>
        <w:bottom w:val="none" w:sz="0" w:space="0" w:color="auto"/>
        <w:right w:val="none" w:sz="0" w:space="0" w:color="auto"/>
      </w:divBdr>
    </w:div>
    <w:div w:id="1235361285">
      <w:bodyDiv w:val="1"/>
      <w:marLeft w:val="0"/>
      <w:marRight w:val="0"/>
      <w:marTop w:val="0"/>
      <w:marBottom w:val="0"/>
      <w:divBdr>
        <w:top w:val="none" w:sz="0" w:space="0" w:color="auto"/>
        <w:left w:val="none" w:sz="0" w:space="0" w:color="auto"/>
        <w:bottom w:val="none" w:sz="0" w:space="0" w:color="auto"/>
        <w:right w:val="none" w:sz="0" w:space="0" w:color="auto"/>
      </w:divBdr>
      <w:divsChild>
        <w:div w:id="2003239818">
          <w:marLeft w:val="0"/>
          <w:marRight w:val="0"/>
          <w:marTop w:val="0"/>
          <w:marBottom w:val="0"/>
          <w:divBdr>
            <w:top w:val="none" w:sz="0" w:space="0" w:color="auto"/>
            <w:left w:val="none" w:sz="0" w:space="0" w:color="auto"/>
            <w:bottom w:val="none" w:sz="0" w:space="0" w:color="auto"/>
            <w:right w:val="none" w:sz="0" w:space="0" w:color="auto"/>
          </w:divBdr>
          <w:divsChild>
            <w:div w:id="1162501256">
              <w:marLeft w:val="0"/>
              <w:marRight w:val="0"/>
              <w:marTop w:val="0"/>
              <w:marBottom w:val="0"/>
              <w:divBdr>
                <w:top w:val="none" w:sz="0" w:space="0" w:color="auto"/>
                <w:left w:val="none" w:sz="0" w:space="0" w:color="auto"/>
                <w:bottom w:val="none" w:sz="0" w:space="0" w:color="auto"/>
                <w:right w:val="none" w:sz="0" w:space="0" w:color="auto"/>
              </w:divBdr>
              <w:divsChild>
                <w:div w:id="21195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03695">
      <w:bodyDiv w:val="1"/>
      <w:marLeft w:val="0"/>
      <w:marRight w:val="0"/>
      <w:marTop w:val="0"/>
      <w:marBottom w:val="0"/>
      <w:divBdr>
        <w:top w:val="none" w:sz="0" w:space="0" w:color="auto"/>
        <w:left w:val="none" w:sz="0" w:space="0" w:color="auto"/>
        <w:bottom w:val="none" w:sz="0" w:space="0" w:color="auto"/>
        <w:right w:val="none" w:sz="0" w:space="0" w:color="auto"/>
      </w:divBdr>
    </w:div>
    <w:div w:id="1240751502">
      <w:bodyDiv w:val="1"/>
      <w:marLeft w:val="0"/>
      <w:marRight w:val="0"/>
      <w:marTop w:val="0"/>
      <w:marBottom w:val="0"/>
      <w:divBdr>
        <w:top w:val="none" w:sz="0" w:space="0" w:color="auto"/>
        <w:left w:val="none" w:sz="0" w:space="0" w:color="auto"/>
        <w:bottom w:val="none" w:sz="0" w:space="0" w:color="auto"/>
        <w:right w:val="none" w:sz="0" w:space="0" w:color="auto"/>
      </w:divBdr>
    </w:div>
    <w:div w:id="1241210353">
      <w:bodyDiv w:val="1"/>
      <w:marLeft w:val="0"/>
      <w:marRight w:val="0"/>
      <w:marTop w:val="0"/>
      <w:marBottom w:val="0"/>
      <w:divBdr>
        <w:top w:val="none" w:sz="0" w:space="0" w:color="auto"/>
        <w:left w:val="none" w:sz="0" w:space="0" w:color="auto"/>
        <w:bottom w:val="none" w:sz="0" w:space="0" w:color="auto"/>
        <w:right w:val="none" w:sz="0" w:space="0" w:color="auto"/>
      </w:divBdr>
    </w:div>
    <w:div w:id="1248734393">
      <w:bodyDiv w:val="1"/>
      <w:marLeft w:val="0"/>
      <w:marRight w:val="0"/>
      <w:marTop w:val="0"/>
      <w:marBottom w:val="0"/>
      <w:divBdr>
        <w:top w:val="none" w:sz="0" w:space="0" w:color="auto"/>
        <w:left w:val="none" w:sz="0" w:space="0" w:color="auto"/>
        <w:bottom w:val="none" w:sz="0" w:space="0" w:color="auto"/>
        <w:right w:val="none" w:sz="0" w:space="0" w:color="auto"/>
      </w:divBdr>
    </w:div>
    <w:div w:id="1260992898">
      <w:bodyDiv w:val="1"/>
      <w:marLeft w:val="0"/>
      <w:marRight w:val="0"/>
      <w:marTop w:val="0"/>
      <w:marBottom w:val="0"/>
      <w:divBdr>
        <w:top w:val="none" w:sz="0" w:space="0" w:color="auto"/>
        <w:left w:val="none" w:sz="0" w:space="0" w:color="auto"/>
        <w:bottom w:val="none" w:sz="0" w:space="0" w:color="auto"/>
        <w:right w:val="none" w:sz="0" w:space="0" w:color="auto"/>
      </w:divBdr>
    </w:div>
    <w:div w:id="1264799377">
      <w:bodyDiv w:val="1"/>
      <w:marLeft w:val="0"/>
      <w:marRight w:val="0"/>
      <w:marTop w:val="0"/>
      <w:marBottom w:val="0"/>
      <w:divBdr>
        <w:top w:val="none" w:sz="0" w:space="0" w:color="auto"/>
        <w:left w:val="none" w:sz="0" w:space="0" w:color="auto"/>
        <w:bottom w:val="none" w:sz="0" w:space="0" w:color="auto"/>
        <w:right w:val="none" w:sz="0" w:space="0" w:color="auto"/>
      </w:divBdr>
    </w:div>
    <w:div w:id="1269771944">
      <w:bodyDiv w:val="1"/>
      <w:marLeft w:val="0"/>
      <w:marRight w:val="0"/>
      <w:marTop w:val="0"/>
      <w:marBottom w:val="0"/>
      <w:divBdr>
        <w:top w:val="none" w:sz="0" w:space="0" w:color="auto"/>
        <w:left w:val="none" w:sz="0" w:space="0" w:color="auto"/>
        <w:bottom w:val="none" w:sz="0" w:space="0" w:color="auto"/>
        <w:right w:val="none" w:sz="0" w:space="0" w:color="auto"/>
      </w:divBdr>
    </w:div>
    <w:div w:id="1273787371">
      <w:bodyDiv w:val="1"/>
      <w:marLeft w:val="0"/>
      <w:marRight w:val="0"/>
      <w:marTop w:val="0"/>
      <w:marBottom w:val="0"/>
      <w:divBdr>
        <w:top w:val="none" w:sz="0" w:space="0" w:color="auto"/>
        <w:left w:val="none" w:sz="0" w:space="0" w:color="auto"/>
        <w:bottom w:val="none" w:sz="0" w:space="0" w:color="auto"/>
        <w:right w:val="none" w:sz="0" w:space="0" w:color="auto"/>
      </w:divBdr>
    </w:div>
    <w:div w:id="1297953242">
      <w:bodyDiv w:val="1"/>
      <w:marLeft w:val="0"/>
      <w:marRight w:val="0"/>
      <w:marTop w:val="0"/>
      <w:marBottom w:val="0"/>
      <w:divBdr>
        <w:top w:val="none" w:sz="0" w:space="0" w:color="auto"/>
        <w:left w:val="none" w:sz="0" w:space="0" w:color="auto"/>
        <w:bottom w:val="none" w:sz="0" w:space="0" w:color="auto"/>
        <w:right w:val="none" w:sz="0" w:space="0" w:color="auto"/>
      </w:divBdr>
    </w:div>
    <w:div w:id="1300186905">
      <w:bodyDiv w:val="1"/>
      <w:marLeft w:val="0"/>
      <w:marRight w:val="0"/>
      <w:marTop w:val="0"/>
      <w:marBottom w:val="0"/>
      <w:divBdr>
        <w:top w:val="none" w:sz="0" w:space="0" w:color="auto"/>
        <w:left w:val="none" w:sz="0" w:space="0" w:color="auto"/>
        <w:bottom w:val="none" w:sz="0" w:space="0" w:color="auto"/>
        <w:right w:val="none" w:sz="0" w:space="0" w:color="auto"/>
      </w:divBdr>
    </w:div>
    <w:div w:id="1305963404">
      <w:bodyDiv w:val="1"/>
      <w:marLeft w:val="0"/>
      <w:marRight w:val="0"/>
      <w:marTop w:val="0"/>
      <w:marBottom w:val="0"/>
      <w:divBdr>
        <w:top w:val="none" w:sz="0" w:space="0" w:color="auto"/>
        <w:left w:val="none" w:sz="0" w:space="0" w:color="auto"/>
        <w:bottom w:val="none" w:sz="0" w:space="0" w:color="auto"/>
        <w:right w:val="none" w:sz="0" w:space="0" w:color="auto"/>
      </w:divBdr>
      <w:divsChild>
        <w:div w:id="1148664334">
          <w:marLeft w:val="0"/>
          <w:marRight w:val="0"/>
          <w:marTop w:val="0"/>
          <w:marBottom w:val="0"/>
          <w:divBdr>
            <w:top w:val="none" w:sz="0" w:space="0" w:color="auto"/>
            <w:left w:val="none" w:sz="0" w:space="0" w:color="auto"/>
            <w:bottom w:val="none" w:sz="0" w:space="0" w:color="auto"/>
            <w:right w:val="none" w:sz="0" w:space="0" w:color="auto"/>
          </w:divBdr>
          <w:divsChild>
            <w:div w:id="153301701">
              <w:marLeft w:val="0"/>
              <w:marRight w:val="0"/>
              <w:marTop w:val="0"/>
              <w:marBottom w:val="0"/>
              <w:divBdr>
                <w:top w:val="none" w:sz="0" w:space="0" w:color="auto"/>
                <w:left w:val="none" w:sz="0" w:space="0" w:color="auto"/>
                <w:bottom w:val="none" w:sz="0" w:space="0" w:color="auto"/>
                <w:right w:val="none" w:sz="0" w:space="0" w:color="auto"/>
              </w:divBdr>
              <w:divsChild>
                <w:div w:id="19100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282017">
      <w:bodyDiv w:val="1"/>
      <w:marLeft w:val="0"/>
      <w:marRight w:val="0"/>
      <w:marTop w:val="0"/>
      <w:marBottom w:val="0"/>
      <w:divBdr>
        <w:top w:val="none" w:sz="0" w:space="0" w:color="auto"/>
        <w:left w:val="none" w:sz="0" w:space="0" w:color="auto"/>
        <w:bottom w:val="none" w:sz="0" w:space="0" w:color="auto"/>
        <w:right w:val="none" w:sz="0" w:space="0" w:color="auto"/>
      </w:divBdr>
    </w:div>
    <w:div w:id="1310984531">
      <w:bodyDiv w:val="1"/>
      <w:marLeft w:val="0"/>
      <w:marRight w:val="0"/>
      <w:marTop w:val="0"/>
      <w:marBottom w:val="0"/>
      <w:divBdr>
        <w:top w:val="none" w:sz="0" w:space="0" w:color="auto"/>
        <w:left w:val="none" w:sz="0" w:space="0" w:color="auto"/>
        <w:bottom w:val="none" w:sz="0" w:space="0" w:color="auto"/>
        <w:right w:val="none" w:sz="0" w:space="0" w:color="auto"/>
      </w:divBdr>
    </w:div>
    <w:div w:id="1322612407">
      <w:bodyDiv w:val="1"/>
      <w:marLeft w:val="0"/>
      <w:marRight w:val="0"/>
      <w:marTop w:val="0"/>
      <w:marBottom w:val="0"/>
      <w:divBdr>
        <w:top w:val="none" w:sz="0" w:space="0" w:color="auto"/>
        <w:left w:val="none" w:sz="0" w:space="0" w:color="auto"/>
        <w:bottom w:val="none" w:sz="0" w:space="0" w:color="auto"/>
        <w:right w:val="none" w:sz="0" w:space="0" w:color="auto"/>
      </w:divBdr>
    </w:div>
    <w:div w:id="1349285827">
      <w:bodyDiv w:val="1"/>
      <w:marLeft w:val="0"/>
      <w:marRight w:val="0"/>
      <w:marTop w:val="0"/>
      <w:marBottom w:val="0"/>
      <w:divBdr>
        <w:top w:val="none" w:sz="0" w:space="0" w:color="auto"/>
        <w:left w:val="none" w:sz="0" w:space="0" w:color="auto"/>
        <w:bottom w:val="none" w:sz="0" w:space="0" w:color="auto"/>
        <w:right w:val="none" w:sz="0" w:space="0" w:color="auto"/>
      </w:divBdr>
    </w:div>
    <w:div w:id="1353919751">
      <w:bodyDiv w:val="1"/>
      <w:marLeft w:val="0"/>
      <w:marRight w:val="0"/>
      <w:marTop w:val="0"/>
      <w:marBottom w:val="0"/>
      <w:divBdr>
        <w:top w:val="none" w:sz="0" w:space="0" w:color="auto"/>
        <w:left w:val="none" w:sz="0" w:space="0" w:color="auto"/>
        <w:bottom w:val="none" w:sz="0" w:space="0" w:color="auto"/>
        <w:right w:val="none" w:sz="0" w:space="0" w:color="auto"/>
      </w:divBdr>
    </w:div>
    <w:div w:id="1354380027">
      <w:bodyDiv w:val="1"/>
      <w:marLeft w:val="0"/>
      <w:marRight w:val="0"/>
      <w:marTop w:val="0"/>
      <w:marBottom w:val="0"/>
      <w:divBdr>
        <w:top w:val="none" w:sz="0" w:space="0" w:color="auto"/>
        <w:left w:val="none" w:sz="0" w:space="0" w:color="auto"/>
        <w:bottom w:val="none" w:sz="0" w:space="0" w:color="auto"/>
        <w:right w:val="none" w:sz="0" w:space="0" w:color="auto"/>
      </w:divBdr>
    </w:div>
    <w:div w:id="1355957951">
      <w:bodyDiv w:val="1"/>
      <w:marLeft w:val="0"/>
      <w:marRight w:val="0"/>
      <w:marTop w:val="0"/>
      <w:marBottom w:val="0"/>
      <w:divBdr>
        <w:top w:val="none" w:sz="0" w:space="0" w:color="auto"/>
        <w:left w:val="none" w:sz="0" w:space="0" w:color="auto"/>
        <w:bottom w:val="none" w:sz="0" w:space="0" w:color="auto"/>
        <w:right w:val="none" w:sz="0" w:space="0" w:color="auto"/>
      </w:divBdr>
    </w:div>
    <w:div w:id="1363360813">
      <w:bodyDiv w:val="1"/>
      <w:marLeft w:val="0"/>
      <w:marRight w:val="0"/>
      <w:marTop w:val="0"/>
      <w:marBottom w:val="0"/>
      <w:divBdr>
        <w:top w:val="none" w:sz="0" w:space="0" w:color="auto"/>
        <w:left w:val="none" w:sz="0" w:space="0" w:color="auto"/>
        <w:bottom w:val="none" w:sz="0" w:space="0" w:color="auto"/>
        <w:right w:val="none" w:sz="0" w:space="0" w:color="auto"/>
      </w:divBdr>
    </w:div>
    <w:div w:id="1369838076">
      <w:bodyDiv w:val="1"/>
      <w:marLeft w:val="0"/>
      <w:marRight w:val="0"/>
      <w:marTop w:val="0"/>
      <w:marBottom w:val="0"/>
      <w:divBdr>
        <w:top w:val="none" w:sz="0" w:space="0" w:color="auto"/>
        <w:left w:val="none" w:sz="0" w:space="0" w:color="auto"/>
        <w:bottom w:val="none" w:sz="0" w:space="0" w:color="auto"/>
        <w:right w:val="none" w:sz="0" w:space="0" w:color="auto"/>
      </w:divBdr>
    </w:div>
    <w:div w:id="1380738745">
      <w:bodyDiv w:val="1"/>
      <w:marLeft w:val="0"/>
      <w:marRight w:val="0"/>
      <w:marTop w:val="0"/>
      <w:marBottom w:val="0"/>
      <w:divBdr>
        <w:top w:val="none" w:sz="0" w:space="0" w:color="auto"/>
        <w:left w:val="none" w:sz="0" w:space="0" w:color="auto"/>
        <w:bottom w:val="none" w:sz="0" w:space="0" w:color="auto"/>
        <w:right w:val="none" w:sz="0" w:space="0" w:color="auto"/>
      </w:divBdr>
    </w:div>
    <w:div w:id="1382903034">
      <w:bodyDiv w:val="1"/>
      <w:marLeft w:val="0"/>
      <w:marRight w:val="0"/>
      <w:marTop w:val="0"/>
      <w:marBottom w:val="0"/>
      <w:divBdr>
        <w:top w:val="none" w:sz="0" w:space="0" w:color="auto"/>
        <w:left w:val="none" w:sz="0" w:space="0" w:color="auto"/>
        <w:bottom w:val="none" w:sz="0" w:space="0" w:color="auto"/>
        <w:right w:val="none" w:sz="0" w:space="0" w:color="auto"/>
      </w:divBdr>
      <w:divsChild>
        <w:div w:id="1705403688">
          <w:marLeft w:val="0"/>
          <w:marRight w:val="0"/>
          <w:marTop w:val="0"/>
          <w:marBottom w:val="0"/>
          <w:divBdr>
            <w:top w:val="none" w:sz="0" w:space="0" w:color="auto"/>
            <w:left w:val="none" w:sz="0" w:space="0" w:color="auto"/>
            <w:bottom w:val="none" w:sz="0" w:space="0" w:color="auto"/>
            <w:right w:val="none" w:sz="0" w:space="0" w:color="auto"/>
          </w:divBdr>
          <w:divsChild>
            <w:div w:id="1554845910">
              <w:marLeft w:val="0"/>
              <w:marRight w:val="0"/>
              <w:marTop w:val="0"/>
              <w:marBottom w:val="0"/>
              <w:divBdr>
                <w:top w:val="none" w:sz="0" w:space="0" w:color="auto"/>
                <w:left w:val="none" w:sz="0" w:space="0" w:color="auto"/>
                <w:bottom w:val="none" w:sz="0" w:space="0" w:color="auto"/>
                <w:right w:val="none" w:sz="0" w:space="0" w:color="auto"/>
              </w:divBdr>
              <w:divsChild>
                <w:div w:id="210452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4788">
      <w:bodyDiv w:val="1"/>
      <w:marLeft w:val="0"/>
      <w:marRight w:val="0"/>
      <w:marTop w:val="0"/>
      <w:marBottom w:val="0"/>
      <w:divBdr>
        <w:top w:val="none" w:sz="0" w:space="0" w:color="auto"/>
        <w:left w:val="none" w:sz="0" w:space="0" w:color="auto"/>
        <w:bottom w:val="none" w:sz="0" w:space="0" w:color="auto"/>
        <w:right w:val="none" w:sz="0" w:space="0" w:color="auto"/>
      </w:divBdr>
    </w:div>
    <w:div w:id="1396002714">
      <w:bodyDiv w:val="1"/>
      <w:marLeft w:val="0"/>
      <w:marRight w:val="0"/>
      <w:marTop w:val="0"/>
      <w:marBottom w:val="0"/>
      <w:divBdr>
        <w:top w:val="none" w:sz="0" w:space="0" w:color="auto"/>
        <w:left w:val="none" w:sz="0" w:space="0" w:color="auto"/>
        <w:bottom w:val="none" w:sz="0" w:space="0" w:color="auto"/>
        <w:right w:val="none" w:sz="0" w:space="0" w:color="auto"/>
      </w:divBdr>
    </w:div>
    <w:div w:id="1399017692">
      <w:bodyDiv w:val="1"/>
      <w:marLeft w:val="0"/>
      <w:marRight w:val="0"/>
      <w:marTop w:val="0"/>
      <w:marBottom w:val="0"/>
      <w:divBdr>
        <w:top w:val="none" w:sz="0" w:space="0" w:color="auto"/>
        <w:left w:val="none" w:sz="0" w:space="0" w:color="auto"/>
        <w:bottom w:val="none" w:sz="0" w:space="0" w:color="auto"/>
        <w:right w:val="none" w:sz="0" w:space="0" w:color="auto"/>
      </w:divBdr>
    </w:div>
    <w:div w:id="1400206321">
      <w:bodyDiv w:val="1"/>
      <w:marLeft w:val="0"/>
      <w:marRight w:val="0"/>
      <w:marTop w:val="0"/>
      <w:marBottom w:val="0"/>
      <w:divBdr>
        <w:top w:val="none" w:sz="0" w:space="0" w:color="auto"/>
        <w:left w:val="none" w:sz="0" w:space="0" w:color="auto"/>
        <w:bottom w:val="none" w:sz="0" w:space="0" w:color="auto"/>
        <w:right w:val="none" w:sz="0" w:space="0" w:color="auto"/>
      </w:divBdr>
      <w:divsChild>
        <w:div w:id="130484186">
          <w:marLeft w:val="0"/>
          <w:marRight w:val="0"/>
          <w:marTop w:val="0"/>
          <w:marBottom w:val="0"/>
          <w:divBdr>
            <w:top w:val="none" w:sz="0" w:space="0" w:color="auto"/>
            <w:left w:val="none" w:sz="0" w:space="0" w:color="auto"/>
            <w:bottom w:val="none" w:sz="0" w:space="0" w:color="auto"/>
            <w:right w:val="none" w:sz="0" w:space="0" w:color="auto"/>
          </w:divBdr>
          <w:divsChild>
            <w:div w:id="1248808999">
              <w:marLeft w:val="0"/>
              <w:marRight w:val="0"/>
              <w:marTop w:val="0"/>
              <w:marBottom w:val="600"/>
              <w:divBdr>
                <w:top w:val="none" w:sz="0" w:space="0" w:color="auto"/>
                <w:left w:val="none" w:sz="0" w:space="0" w:color="auto"/>
                <w:bottom w:val="none" w:sz="0" w:space="0" w:color="auto"/>
                <w:right w:val="none" w:sz="0" w:space="0" w:color="auto"/>
              </w:divBdr>
            </w:div>
          </w:divsChild>
        </w:div>
        <w:div w:id="1236667532">
          <w:marLeft w:val="0"/>
          <w:marRight w:val="0"/>
          <w:marTop w:val="0"/>
          <w:marBottom w:val="0"/>
          <w:divBdr>
            <w:top w:val="none" w:sz="0" w:space="0" w:color="auto"/>
            <w:left w:val="none" w:sz="0" w:space="0" w:color="auto"/>
            <w:bottom w:val="none" w:sz="0" w:space="0" w:color="auto"/>
            <w:right w:val="none" w:sz="0" w:space="0" w:color="auto"/>
          </w:divBdr>
        </w:div>
      </w:divsChild>
    </w:div>
    <w:div w:id="1416364123">
      <w:bodyDiv w:val="1"/>
      <w:marLeft w:val="0"/>
      <w:marRight w:val="0"/>
      <w:marTop w:val="0"/>
      <w:marBottom w:val="0"/>
      <w:divBdr>
        <w:top w:val="none" w:sz="0" w:space="0" w:color="auto"/>
        <w:left w:val="none" w:sz="0" w:space="0" w:color="auto"/>
        <w:bottom w:val="none" w:sz="0" w:space="0" w:color="auto"/>
        <w:right w:val="none" w:sz="0" w:space="0" w:color="auto"/>
      </w:divBdr>
    </w:div>
    <w:div w:id="1417937419">
      <w:bodyDiv w:val="1"/>
      <w:marLeft w:val="0"/>
      <w:marRight w:val="0"/>
      <w:marTop w:val="0"/>
      <w:marBottom w:val="0"/>
      <w:divBdr>
        <w:top w:val="none" w:sz="0" w:space="0" w:color="auto"/>
        <w:left w:val="none" w:sz="0" w:space="0" w:color="auto"/>
        <w:bottom w:val="none" w:sz="0" w:space="0" w:color="auto"/>
        <w:right w:val="none" w:sz="0" w:space="0" w:color="auto"/>
      </w:divBdr>
      <w:divsChild>
        <w:div w:id="2027904679">
          <w:marLeft w:val="0"/>
          <w:marRight w:val="0"/>
          <w:marTop w:val="0"/>
          <w:marBottom w:val="0"/>
          <w:divBdr>
            <w:top w:val="none" w:sz="0" w:space="0" w:color="auto"/>
            <w:left w:val="none" w:sz="0" w:space="0" w:color="auto"/>
            <w:bottom w:val="none" w:sz="0" w:space="0" w:color="auto"/>
            <w:right w:val="none" w:sz="0" w:space="0" w:color="auto"/>
          </w:divBdr>
          <w:divsChild>
            <w:div w:id="315302958">
              <w:marLeft w:val="0"/>
              <w:marRight w:val="0"/>
              <w:marTop w:val="0"/>
              <w:marBottom w:val="0"/>
              <w:divBdr>
                <w:top w:val="none" w:sz="0" w:space="0" w:color="auto"/>
                <w:left w:val="none" w:sz="0" w:space="0" w:color="auto"/>
                <w:bottom w:val="none" w:sz="0" w:space="0" w:color="auto"/>
                <w:right w:val="none" w:sz="0" w:space="0" w:color="auto"/>
              </w:divBdr>
              <w:divsChild>
                <w:div w:id="12456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13420">
      <w:bodyDiv w:val="1"/>
      <w:marLeft w:val="0"/>
      <w:marRight w:val="0"/>
      <w:marTop w:val="0"/>
      <w:marBottom w:val="0"/>
      <w:divBdr>
        <w:top w:val="none" w:sz="0" w:space="0" w:color="auto"/>
        <w:left w:val="none" w:sz="0" w:space="0" w:color="auto"/>
        <w:bottom w:val="none" w:sz="0" w:space="0" w:color="auto"/>
        <w:right w:val="none" w:sz="0" w:space="0" w:color="auto"/>
      </w:divBdr>
    </w:div>
    <w:div w:id="1431120214">
      <w:bodyDiv w:val="1"/>
      <w:marLeft w:val="0"/>
      <w:marRight w:val="0"/>
      <w:marTop w:val="0"/>
      <w:marBottom w:val="0"/>
      <w:divBdr>
        <w:top w:val="none" w:sz="0" w:space="0" w:color="auto"/>
        <w:left w:val="none" w:sz="0" w:space="0" w:color="auto"/>
        <w:bottom w:val="none" w:sz="0" w:space="0" w:color="auto"/>
        <w:right w:val="none" w:sz="0" w:space="0" w:color="auto"/>
      </w:divBdr>
    </w:div>
    <w:div w:id="1441876053">
      <w:bodyDiv w:val="1"/>
      <w:marLeft w:val="0"/>
      <w:marRight w:val="0"/>
      <w:marTop w:val="0"/>
      <w:marBottom w:val="0"/>
      <w:divBdr>
        <w:top w:val="none" w:sz="0" w:space="0" w:color="auto"/>
        <w:left w:val="none" w:sz="0" w:space="0" w:color="auto"/>
        <w:bottom w:val="none" w:sz="0" w:space="0" w:color="auto"/>
        <w:right w:val="none" w:sz="0" w:space="0" w:color="auto"/>
      </w:divBdr>
    </w:div>
    <w:div w:id="1453750215">
      <w:bodyDiv w:val="1"/>
      <w:marLeft w:val="0"/>
      <w:marRight w:val="0"/>
      <w:marTop w:val="0"/>
      <w:marBottom w:val="0"/>
      <w:divBdr>
        <w:top w:val="none" w:sz="0" w:space="0" w:color="auto"/>
        <w:left w:val="none" w:sz="0" w:space="0" w:color="auto"/>
        <w:bottom w:val="none" w:sz="0" w:space="0" w:color="auto"/>
        <w:right w:val="none" w:sz="0" w:space="0" w:color="auto"/>
      </w:divBdr>
    </w:div>
    <w:div w:id="1456019577">
      <w:bodyDiv w:val="1"/>
      <w:marLeft w:val="0"/>
      <w:marRight w:val="0"/>
      <w:marTop w:val="0"/>
      <w:marBottom w:val="0"/>
      <w:divBdr>
        <w:top w:val="none" w:sz="0" w:space="0" w:color="auto"/>
        <w:left w:val="none" w:sz="0" w:space="0" w:color="auto"/>
        <w:bottom w:val="none" w:sz="0" w:space="0" w:color="auto"/>
        <w:right w:val="none" w:sz="0" w:space="0" w:color="auto"/>
      </w:divBdr>
    </w:div>
    <w:div w:id="1456872318">
      <w:bodyDiv w:val="1"/>
      <w:marLeft w:val="0"/>
      <w:marRight w:val="0"/>
      <w:marTop w:val="0"/>
      <w:marBottom w:val="0"/>
      <w:divBdr>
        <w:top w:val="none" w:sz="0" w:space="0" w:color="auto"/>
        <w:left w:val="none" w:sz="0" w:space="0" w:color="auto"/>
        <w:bottom w:val="none" w:sz="0" w:space="0" w:color="auto"/>
        <w:right w:val="none" w:sz="0" w:space="0" w:color="auto"/>
      </w:divBdr>
    </w:div>
    <w:div w:id="1460222227">
      <w:bodyDiv w:val="1"/>
      <w:marLeft w:val="0"/>
      <w:marRight w:val="0"/>
      <w:marTop w:val="0"/>
      <w:marBottom w:val="0"/>
      <w:divBdr>
        <w:top w:val="none" w:sz="0" w:space="0" w:color="auto"/>
        <w:left w:val="none" w:sz="0" w:space="0" w:color="auto"/>
        <w:bottom w:val="none" w:sz="0" w:space="0" w:color="auto"/>
        <w:right w:val="none" w:sz="0" w:space="0" w:color="auto"/>
      </w:divBdr>
      <w:divsChild>
        <w:div w:id="682245894">
          <w:marLeft w:val="0"/>
          <w:marRight w:val="0"/>
          <w:marTop w:val="0"/>
          <w:marBottom w:val="0"/>
          <w:divBdr>
            <w:top w:val="none" w:sz="0" w:space="0" w:color="auto"/>
            <w:left w:val="none" w:sz="0" w:space="0" w:color="auto"/>
            <w:bottom w:val="none" w:sz="0" w:space="0" w:color="auto"/>
            <w:right w:val="none" w:sz="0" w:space="0" w:color="auto"/>
          </w:divBdr>
          <w:divsChild>
            <w:div w:id="1046873116">
              <w:marLeft w:val="0"/>
              <w:marRight w:val="0"/>
              <w:marTop w:val="0"/>
              <w:marBottom w:val="0"/>
              <w:divBdr>
                <w:top w:val="none" w:sz="0" w:space="0" w:color="auto"/>
                <w:left w:val="none" w:sz="0" w:space="0" w:color="auto"/>
                <w:bottom w:val="none" w:sz="0" w:space="0" w:color="auto"/>
                <w:right w:val="none" w:sz="0" w:space="0" w:color="auto"/>
              </w:divBdr>
              <w:divsChild>
                <w:div w:id="1024019866">
                  <w:marLeft w:val="0"/>
                  <w:marRight w:val="0"/>
                  <w:marTop w:val="0"/>
                  <w:marBottom w:val="0"/>
                  <w:divBdr>
                    <w:top w:val="none" w:sz="0" w:space="0" w:color="auto"/>
                    <w:left w:val="none" w:sz="0" w:space="0" w:color="auto"/>
                    <w:bottom w:val="none" w:sz="0" w:space="0" w:color="auto"/>
                    <w:right w:val="none" w:sz="0" w:space="0" w:color="auto"/>
                  </w:divBdr>
                  <w:divsChild>
                    <w:div w:id="24361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392186">
      <w:bodyDiv w:val="1"/>
      <w:marLeft w:val="0"/>
      <w:marRight w:val="0"/>
      <w:marTop w:val="0"/>
      <w:marBottom w:val="0"/>
      <w:divBdr>
        <w:top w:val="none" w:sz="0" w:space="0" w:color="auto"/>
        <w:left w:val="none" w:sz="0" w:space="0" w:color="auto"/>
        <w:bottom w:val="none" w:sz="0" w:space="0" w:color="auto"/>
        <w:right w:val="none" w:sz="0" w:space="0" w:color="auto"/>
      </w:divBdr>
    </w:div>
    <w:div w:id="1470518247">
      <w:bodyDiv w:val="1"/>
      <w:marLeft w:val="0"/>
      <w:marRight w:val="0"/>
      <w:marTop w:val="0"/>
      <w:marBottom w:val="0"/>
      <w:divBdr>
        <w:top w:val="none" w:sz="0" w:space="0" w:color="auto"/>
        <w:left w:val="none" w:sz="0" w:space="0" w:color="auto"/>
        <w:bottom w:val="none" w:sz="0" w:space="0" w:color="auto"/>
        <w:right w:val="none" w:sz="0" w:space="0" w:color="auto"/>
      </w:divBdr>
    </w:div>
    <w:div w:id="1473518712">
      <w:bodyDiv w:val="1"/>
      <w:marLeft w:val="0"/>
      <w:marRight w:val="0"/>
      <w:marTop w:val="0"/>
      <w:marBottom w:val="0"/>
      <w:divBdr>
        <w:top w:val="none" w:sz="0" w:space="0" w:color="auto"/>
        <w:left w:val="none" w:sz="0" w:space="0" w:color="auto"/>
        <w:bottom w:val="none" w:sz="0" w:space="0" w:color="auto"/>
        <w:right w:val="none" w:sz="0" w:space="0" w:color="auto"/>
      </w:divBdr>
    </w:div>
    <w:div w:id="1474056220">
      <w:bodyDiv w:val="1"/>
      <w:marLeft w:val="0"/>
      <w:marRight w:val="0"/>
      <w:marTop w:val="0"/>
      <w:marBottom w:val="0"/>
      <w:divBdr>
        <w:top w:val="none" w:sz="0" w:space="0" w:color="auto"/>
        <w:left w:val="none" w:sz="0" w:space="0" w:color="auto"/>
        <w:bottom w:val="none" w:sz="0" w:space="0" w:color="auto"/>
        <w:right w:val="none" w:sz="0" w:space="0" w:color="auto"/>
      </w:divBdr>
    </w:div>
    <w:div w:id="1475024220">
      <w:bodyDiv w:val="1"/>
      <w:marLeft w:val="0"/>
      <w:marRight w:val="0"/>
      <w:marTop w:val="0"/>
      <w:marBottom w:val="0"/>
      <w:divBdr>
        <w:top w:val="none" w:sz="0" w:space="0" w:color="auto"/>
        <w:left w:val="none" w:sz="0" w:space="0" w:color="auto"/>
        <w:bottom w:val="none" w:sz="0" w:space="0" w:color="auto"/>
        <w:right w:val="none" w:sz="0" w:space="0" w:color="auto"/>
      </w:divBdr>
    </w:div>
    <w:div w:id="1476533876">
      <w:bodyDiv w:val="1"/>
      <w:marLeft w:val="0"/>
      <w:marRight w:val="0"/>
      <w:marTop w:val="0"/>
      <w:marBottom w:val="0"/>
      <w:divBdr>
        <w:top w:val="none" w:sz="0" w:space="0" w:color="auto"/>
        <w:left w:val="none" w:sz="0" w:space="0" w:color="auto"/>
        <w:bottom w:val="none" w:sz="0" w:space="0" w:color="auto"/>
        <w:right w:val="none" w:sz="0" w:space="0" w:color="auto"/>
      </w:divBdr>
    </w:div>
    <w:div w:id="1481338744">
      <w:bodyDiv w:val="1"/>
      <w:marLeft w:val="0"/>
      <w:marRight w:val="0"/>
      <w:marTop w:val="0"/>
      <w:marBottom w:val="0"/>
      <w:divBdr>
        <w:top w:val="none" w:sz="0" w:space="0" w:color="auto"/>
        <w:left w:val="none" w:sz="0" w:space="0" w:color="auto"/>
        <w:bottom w:val="none" w:sz="0" w:space="0" w:color="auto"/>
        <w:right w:val="none" w:sz="0" w:space="0" w:color="auto"/>
      </w:divBdr>
    </w:div>
    <w:div w:id="1484349911">
      <w:bodyDiv w:val="1"/>
      <w:marLeft w:val="0"/>
      <w:marRight w:val="0"/>
      <w:marTop w:val="0"/>
      <w:marBottom w:val="0"/>
      <w:divBdr>
        <w:top w:val="none" w:sz="0" w:space="0" w:color="auto"/>
        <w:left w:val="none" w:sz="0" w:space="0" w:color="auto"/>
        <w:bottom w:val="none" w:sz="0" w:space="0" w:color="auto"/>
        <w:right w:val="none" w:sz="0" w:space="0" w:color="auto"/>
      </w:divBdr>
    </w:div>
    <w:div w:id="1489125603">
      <w:bodyDiv w:val="1"/>
      <w:marLeft w:val="0"/>
      <w:marRight w:val="0"/>
      <w:marTop w:val="0"/>
      <w:marBottom w:val="0"/>
      <w:divBdr>
        <w:top w:val="none" w:sz="0" w:space="0" w:color="auto"/>
        <w:left w:val="none" w:sz="0" w:space="0" w:color="auto"/>
        <w:bottom w:val="none" w:sz="0" w:space="0" w:color="auto"/>
        <w:right w:val="none" w:sz="0" w:space="0" w:color="auto"/>
      </w:divBdr>
    </w:div>
    <w:div w:id="1493060168">
      <w:bodyDiv w:val="1"/>
      <w:marLeft w:val="0"/>
      <w:marRight w:val="0"/>
      <w:marTop w:val="0"/>
      <w:marBottom w:val="0"/>
      <w:divBdr>
        <w:top w:val="none" w:sz="0" w:space="0" w:color="auto"/>
        <w:left w:val="none" w:sz="0" w:space="0" w:color="auto"/>
        <w:bottom w:val="none" w:sz="0" w:space="0" w:color="auto"/>
        <w:right w:val="none" w:sz="0" w:space="0" w:color="auto"/>
      </w:divBdr>
      <w:divsChild>
        <w:div w:id="1725640162">
          <w:marLeft w:val="0"/>
          <w:marRight w:val="0"/>
          <w:marTop w:val="0"/>
          <w:marBottom w:val="0"/>
          <w:divBdr>
            <w:top w:val="none" w:sz="0" w:space="0" w:color="auto"/>
            <w:left w:val="none" w:sz="0" w:space="0" w:color="auto"/>
            <w:bottom w:val="none" w:sz="0" w:space="0" w:color="auto"/>
            <w:right w:val="none" w:sz="0" w:space="0" w:color="auto"/>
          </w:divBdr>
          <w:divsChild>
            <w:div w:id="147022564">
              <w:marLeft w:val="0"/>
              <w:marRight w:val="0"/>
              <w:marTop w:val="0"/>
              <w:marBottom w:val="0"/>
              <w:divBdr>
                <w:top w:val="none" w:sz="0" w:space="0" w:color="auto"/>
                <w:left w:val="none" w:sz="0" w:space="0" w:color="auto"/>
                <w:bottom w:val="none" w:sz="0" w:space="0" w:color="auto"/>
                <w:right w:val="none" w:sz="0" w:space="0" w:color="auto"/>
              </w:divBdr>
              <w:divsChild>
                <w:div w:id="13211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880976">
      <w:bodyDiv w:val="1"/>
      <w:marLeft w:val="0"/>
      <w:marRight w:val="0"/>
      <w:marTop w:val="0"/>
      <w:marBottom w:val="0"/>
      <w:divBdr>
        <w:top w:val="none" w:sz="0" w:space="0" w:color="auto"/>
        <w:left w:val="none" w:sz="0" w:space="0" w:color="auto"/>
        <w:bottom w:val="none" w:sz="0" w:space="0" w:color="auto"/>
        <w:right w:val="none" w:sz="0" w:space="0" w:color="auto"/>
      </w:divBdr>
    </w:div>
    <w:div w:id="1496069124">
      <w:bodyDiv w:val="1"/>
      <w:marLeft w:val="0"/>
      <w:marRight w:val="0"/>
      <w:marTop w:val="0"/>
      <w:marBottom w:val="0"/>
      <w:divBdr>
        <w:top w:val="none" w:sz="0" w:space="0" w:color="auto"/>
        <w:left w:val="none" w:sz="0" w:space="0" w:color="auto"/>
        <w:bottom w:val="none" w:sz="0" w:space="0" w:color="auto"/>
        <w:right w:val="none" w:sz="0" w:space="0" w:color="auto"/>
      </w:divBdr>
      <w:divsChild>
        <w:div w:id="1218249504">
          <w:marLeft w:val="0"/>
          <w:marRight w:val="0"/>
          <w:marTop w:val="0"/>
          <w:marBottom w:val="0"/>
          <w:divBdr>
            <w:top w:val="none" w:sz="0" w:space="0" w:color="auto"/>
            <w:left w:val="none" w:sz="0" w:space="0" w:color="auto"/>
            <w:bottom w:val="none" w:sz="0" w:space="0" w:color="auto"/>
            <w:right w:val="none" w:sz="0" w:space="0" w:color="auto"/>
          </w:divBdr>
          <w:divsChild>
            <w:div w:id="1450199277">
              <w:marLeft w:val="0"/>
              <w:marRight w:val="0"/>
              <w:marTop w:val="0"/>
              <w:marBottom w:val="0"/>
              <w:divBdr>
                <w:top w:val="none" w:sz="0" w:space="0" w:color="auto"/>
                <w:left w:val="none" w:sz="0" w:space="0" w:color="auto"/>
                <w:bottom w:val="none" w:sz="0" w:space="0" w:color="auto"/>
                <w:right w:val="none" w:sz="0" w:space="0" w:color="auto"/>
              </w:divBdr>
              <w:divsChild>
                <w:div w:id="2900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204822">
      <w:bodyDiv w:val="1"/>
      <w:marLeft w:val="0"/>
      <w:marRight w:val="0"/>
      <w:marTop w:val="0"/>
      <w:marBottom w:val="0"/>
      <w:divBdr>
        <w:top w:val="none" w:sz="0" w:space="0" w:color="auto"/>
        <w:left w:val="none" w:sz="0" w:space="0" w:color="auto"/>
        <w:bottom w:val="none" w:sz="0" w:space="0" w:color="auto"/>
        <w:right w:val="none" w:sz="0" w:space="0" w:color="auto"/>
      </w:divBdr>
    </w:div>
    <w:div w:id="1512136226">
      <w:bodyDiv w:val="1"/>
      <w:marLeft w:val="0"/>
      <w:marRight w:val="0"/>
      <w:marTop w:val="0"/>
      <w:marBottom w:val="0"/>
      <w:divBdr>
        <w:top w:val="none" w:sz="0" w:space="0" w:color="auto"/>
        <w:left w:val="none" w:sz="0" w:space="0" w:color="auto"/>
        <w:bottom w:val="none" w:sz="0" w:space="0" w:color="auto"/>
        <w:right w:val="none" w:sz="0" w:space="0" w:color="auto"/>
      </w:divBdr>
    </w:div>
    <w:div w:id="1517843187">
      <w:bodyDiv w:val="1"/>
      <w:marLeft w:val="0"/>
      <w:marRight w:val="0"/>
      <w:marTop w:val="0"/>
      <w:marBottom w:val="0"/>
      <w:divBdr>
        <w:top w:val="none" w:sz="0" w:space="0" w:color="auto"/>
        <w:left w:val="none" w:sz="0" w:space="0" w:color="auto"/>
        <w:bottom w:val="none" w:sz="0" w:space="0" w:color="auto"/>
        <w:right w:val="none" w:sz="0" w:space="0" w:color="auto"/>
      </w:divBdr>
    </w:div>
    <w:div w:id="1523014956">
      <w:bodyDiv w:val="1"/>
      <w:marLeft w:val="0"/>
      <w:marRight w:val="0"/>
      <w:marTop w:val="0"/>
      <w:marBottom w:val="0"/>
      <w:divBdr>
        <w:top w:val="none" w:sz="0" w:space="0" w:color="auto"/>
        <w:left w:val="none" w:sz="0" w:space="0" w:color="auto"/>
        <w:bottom w:val="none" w:sz="0" w:space="0" w:color="auto"/>
        <w:right w:val="none" w:sz="0" w:space="0" w:color="auto"/>
      </w:divBdr>
    </w:div>
    <w:div w:id="1534615043">
      <w:bodyDiv w:val="1"/>
      <w:marLeft w:val="0"/>
      <w:marRight w:val="0"/>
      <w:marTop w:val="0"/>
      <w:marBottom w:val="0"/>
      <w:divBdr>
        <w:top w:val="none" w:sz="0" w:space="0" w:color="auto"/>
        <w:left w:val="none" w:sz="0" w:space="0" w:color="auto"/>
        <w:bottom w:val="none" w:sz="0" w:space="0" w:color="auto"/>
        <w:right w:val="none" w:sz="0" w:space="0" w:color="auto"/>
      </w:divBdr>
    </w:div>
    <w:div w:id="1546672195">
      <w:bodyDiv w:val="1"/>
      <w:marLeft w:val="0"/>
      <w:marRight w:val="0"/>
      <w:marTop w:val="0"/>
      <w:marBottom w:val="0"/>
      <w:divBdr>
        <w:top w:val="none" w:sz="0" w:space="0" w:color="auto"/>
        <w:left w:val="none" w:sz="0" w:space="0" w:color="auto"/>
        <w:bottom w:val="none" w:sz="0" w:space="0" w:color="auto"/>
        <w:right w:val="none" w:sz="0" w:space="0" w:color="auto"/>
      </w:divBdr>
    </w:div>
    <w:div w:id="1548223912">
      <w:bodyDiv w:val="1"/>
      <w:marLeft w:val="0"/>
      <w:marRight w:val="0"/>
      <w:marTop w:val="0"/>
      <w:marBottom w:val="0"/>
      <w:divBdr>
        <w:top w:val="none" w:sz="0" w:space="0" w:color="auto"/>
        <w:left w:val="none" w:sz="0" w:space="0" w:color="auto"/>
        <w:bottom w:val="none" w:sz="0" w:space="0" w:color="auto"/>
        <w:right w:val="none" w:sz="0" w:space="0" w:color="auto"/>
      </w:divBdr>
    </w:div>
    <w:div w:id="1564094941">
      <w:bodyDiv w:val="1"/>
      <w:marLeft w:val="0"/>
      <w:marRight w:val="0"/>
      <w:marTop w:val="0"/>
      <w:marBottom w:val="0"/>
      <w:divBdr>
        <w:top w:val="none" w:sz="0" w:space="0" w:color="auto"/>
        <w:left w:val="none" w:sz="0" w:space="0" w:color="auto"/>
        <w:bottom w:val="none" w:sz="0" w:space="0" w:color="auto"/>
        <w:right w:val="none" w:sz="0" w:space="0" w:color="auto"/>
      </w:divBdr>
    </w:div>
    <w:div w:id="1564098304">
      <w:bodyDiv w:val="1"/>
      <w:marLeft w:val="0"/>
      <w:marRight w:val="0"/>
      <w:marTop w:val="0"/>
      <w:marBottom w:val="0"/>
      <w:divBdr>
        <w:top w:val="none" w:sz="0" w:space="0" w:color="auto"/>
        <w:left w:val="none" w:sz="0" w:space="0" w:color="auto"/>
        <w:bottom w:val="none" w:sz="0" w:space="0" w:color="auto"/>
        <w:right w:val="none" w:sz="0" w:space="0" w:color="auto"/>
      </w:divBdr>
    </w:div>
    <w:div w:id="1569921309">
      <w:bodyDiv w:val="1"/>
      <w:marLeft w:val="0"/>
      <w:marRight w:val="0"/>
      <w:marTop w:val="0"/>
      <w:marBottom w:val="0"/>
      <w:divBdr>
        <w:top w:val="none" w:sz="0" w:space="0" w:color="auto"/>
        <w:left w:val="none" w:sz="0" w:space="0" w:color="auto"/>
        <w:bottom w:val="none" w:sz="0" w:space="0" w:color="auto"/>
        <w:right w:val="none" w:sz="0" w:space="0" w:color="auto"/>
      </w:divBdr>
      <w:divsChild>
        <w:div w:id="36197681">
          <w:marLeft w:val="0"/>
          <w:marRight w:val="0"/>
          <w:marTop w:val="0"/>
          <w:marBottom w:val="0"/>
          <w:divBdr>
            <w:top w:val="none" w:sz="0" w:space="0" w:color="auto"/>
            <w:left w:val="none" w:sz="0" w:space="0" w:color="auto"/>
            <w:bottom w:val="none" w:sz="0" w:space="0" w:color="auto"/>
            <w:right w:val="none" w:sz="0" w:space="0" w:color="auto"/>
          </w:divBdr>
          <w:divsChild>
            <w:div w:id="1991404138">
              <w:marLeft w:val="0"/>
              <w:marRight w:val="0"/>
              <w:marTop w:val="0"/>
              <w:marBottom w:val="0"/>
              <w:divBdr>
                <w:top w:val="none" w:sz="0" w:space="0" w:color="auto"/>
                <w:left w:val="none" w:sz="0" w:space="0" w:color="auto"/>
                <w:bottom w:val="none" w:sz="0" w:space="0" w:color="auto"/>
                <w:right w:val="none" w:sz="0" w:space="0" w:color="auto"/>
              </w:divBdr>
              <w:divsChild>
                <w:div w:id="3634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160959">
      <w:bodyDiv w:val="1"/>
      <w:marLeft w:val="0"/>
      <w:marRight w:val="0"/>
      <w:marTop w:val="0"/>
      <w:marBottom w:val="0"/>
      <w:divBdr>
        <w:top w:val="none" w:sz="0" w:space="0" w:color="auto"/>
        <w:left w:val="none" w:sz="0" w:space="0" w:color="auto"/>
        <w:bottom w:val="none" w:sz="0" w:space="0" w:color="auto"/>
        <w:right w:val="none" w:sz="0" w:space="0" w:color="auto"/>
      </w:divBdr>
    </w:div>
    <w:div w:id="1578591126">
      <w:bodyDiv w:val="1"/>
      <w:marLeft w:val="0"/>
      <w:marRight w:val="0"/>
      <w:marTop w:val="0"/>
      <w:marBottom w:val="0"/>
      <w:divBdr>
        <w:top w:val="none" w:sz="0" w:space="0" w:color="auto"/>
        <w:left w:val="none" w:sz="0" w:space="0" w:color="auto"/>
        <w:bottom w:val="none" w:sz="0" w:space="0" w:color="auto"/>
        <w:right w:val="none" w:sz="0" w:space="0" w:color="auto"/>
      </w:divBdr>
    </w:div>
    <w:div w:id="1578972623">
      <w:bodyDiv w:val="1"/>
      <w:marLeft w:val="0"/>
      <w:marRight w:val="0"/>
      <w:marTop w:val="0"/>
      <w:marBottom w:val="0"/>
      <w:divBdr>
        <w:top w:val="none" w:sz="0" w:space="0" w:color="auto"/>
        <w:left w:val="none" w:sz="0" w:space="0" w:color="auto"/>
        <w:bottom w:val="none" w:sz="0" w:space="0" w:color="auto"/>
        <w:right w:val="none" w:sz="0" w:space="0" w:color="auto"/>
      </w:divBdr>
    </w:div>
    <w:div w:id="1581674918">
      <w:bodyDiv w:val="1"/>
      <w:marLeft w:val="0"/>
      <w:marRight w:val="0"/>
      <w:marTop w:val="0"/>
      <w:marBottom w:val="0"/>
      <w:divBdr>
        <w:top w:val="none" w:sz="0" w:space="0" w:color="auto"/>
        <w:left w:val="none" w:sz="0" w:space="0" w:color="auto"/>
        <w:bottom w:val="none" w:sz="0" w:space="0" w:color="auto"/>
        <w:right w:val="none" w:sz="0" w:space="0" w:color="auto"/>
      </w:divBdr>
    </w:div>
    <w:div w:id="1599100392">
      <w:bodyDiv w:val="1"/>
      <w:marLeft w:val="0"/>
      <w:marRight w:val="0"/>
      <w:marTop w:val="0"/>
      <w:marBottom w:val="0"/>
      <w:divBdr>
        <w:top w:val="none" w:sz="0" w:space="0" w:color="auto"/>
        <w:left w:val="none" w:sz="0" w:space="0" w:color="auto"/>
        <w:bottom w:val="none" w:sz="0" w:space="0" w:color="auto"/>
        <w:right w:val="none" w:sz="0" w:space="0" w:color="auto"/>
      </w:divBdr>
    </w:div>
    <w:div w:id="1601256482">
      <w:bodyDiv w:val="1"/>
      <w:marLeft w:val="0"/>
      <w:marRight w:val="0"/>
      <w:marTop w:val="0"/>
      <w:marBottom w:val="0"/>
      <w:divBdr>
        <w:top w:val="none" w:sz="0" w:space="0" w:color="auto"/>
        <w:left w:val="none" w:sz="0" w:space="0" w:color="auto"/>
        <w:bottom w:val="none" w:sz="0" w:space="0" w:color="auto"/>
        <w:right w:val="none" w:sz="0" w:space="0" w:color="auto"/>
      </w:divBdr>
    </w:div>
    <w:div w:id="1602444601">
      <w:bodyDiv w:val="1"/>
      <w:marLeft w:val="0"/>
      <w:marRight w:val="0"/>
      <w:marTop w:val="0"/>
      <w:marBottom w:val="0"/>
      <w:divBdr>
        <w:top w:val="none" w:sz="0" w:space="0" w:color="auto"/>
        <w:left w:val="none" w:sz="0" w:space="0" w:color="auto"/>
        <w:bottom w:val="none" w:sz="0" w:space="0" w:color="auto"/>
        <w:right w:val="none" w:sz="0" w:space="0" w:color="auto"/>
      </w:divBdr>
    </w:div>
    <w:div w:id="1602446023">
      <w:bodyDiv w:val="1"/>
      <w:marLeft w:val="0"/>
      <w:marRight w:val="0"/>
      <w:marTop w:val="0"/>
      <w:marBottom w:val="0"/>
      <w:divBdr>
        <w:top w:val="none" w:sz="0" w:space="0" w:color="auto"/>
        <w:left w:val="none" w:sz="0" w:space="0" w:color="auto"/>
        <w:bottom w:val="none" w:sz="0" w:space="0" w:color="auto"/>
        <w:right w:val="none" w:sz="0" w:space="0" w:color="auto"/>
      </w:divBdr>
    </w:div>
    <w:div w:id="1602565255">
      <w:bodyDiv w:val="1"/>
      <w:marLeft w:val="0"/>
      <w:marRight w:val="0"/>
      <w:marTop w:val="0"/>
      <w:marBottom w:val="0"/>
      <w:divBdr>
        <w:top w:val="none" w:sz="0" w:space="0" w:color="auto"/>
        <w:left w:val="none" w:sz="0" w:space="0" w:color="auto"/>
        <w:bottom w:val="none" w:sz="0" w:space="0" w:color="auto"/>
        <w:right w:val="none" w:sz="0" w:space="0" w:color="auto"/>
      </w:divBdr>
    </w:div>
    <w:div w:id="1604149472">
      <w:bodyDiv w:val="1"/>
      <w:marLeft w:val="0"/>
      <w:marRight w:val="0"/>
      <w:marTop w:val="0"/>
      <w:marBottom w:val="0"/>
      <w:divBdr>
        <w:top w:val="none" w:sz="0" w:space="0" w:color="auto"/>
        <w:left w:val="none" w:sz="0" w:space="0" w:color="auto"/>
        <w:bottom w:val="none" w:sz="0" w:space="0" w:color="auto"/>
        <w:right w:val="none" w:sz="0" w:space="0" w:color="auto"/>
      </w:divBdr>
    </w:div>
    <w:div w:id="1609313948">
      <w:bodyDiv w:val="1"/>
      <w:marLeft w:val="0"/>
      <w:marRight w:val="0"/>
      <w:marTop w:val="0"/>
      <w:marBottom w:val="0"/>
      <w:divBdr>
        <w:top w:val="none" w:sz="0" w:space="0" w:color="auto"/>
        <w:left w:val="none" w:sz="0" w:space="0" w:color="auto"/>
        <w:bottom w:val="none" w:sz="0" w:space="0" w:color="auto"/>
        <w:right w:val="none" w:sz="0" w:space="0" w:color="auto"/>
      </w:divBdr>
    </w:div>
    <w:div w:id="1621372405">
      <w:bodyDiv w:val="1"/>
      <w:marLeft w:val="0"/>
      <w:marRight w:val="0"/>
      <w:marTop w:val="0"/>
      <w:marBottom w:val="0"/>
      <w:divBdr>
        <w:top w:val="none" w:sz="0" w:space="0" w:color="auto"/>
        <w:left w:val="none" w:sz="0" w:space="0" w:color="auto"/>
        <w:bottom w:val="none" w:sz="0" w:space="0" w:color="auto"/>
        <w:right w:val="none" w:sz="0" w:space="0" w:color="auto"/>
      </w:divBdr>
      <w:divsChild>
        <w:div w:id="1721516019">
          <w:marLeft w:val="0"/>
          <w:marRight w:val="0"/>
          <w:marTop w:val="0"/>
          <w:marBottom w:val="0"/>
          <w:divBdr>
            <w:top w:val="none" w:sz="0" w:space="0" w:color="auto"/>
            <w:left w:val="none" w:sz="0" w:space="0" w:color="auto"/>
            <w:bottom w:val="none" w:sz="0" w:space="0" w:color="auto"/>
            <w:right w:val="none" w:sz="0" w:space="0" w:color="auto"/>
          </w:divBdr>
        </w:div>
        <w:div w:id="2080979718">
          <w:marLeft w:val="0"/>
          <w:marRight w:val="0"/>
          <w:marTop w:val="0"/>
          <w:marBottom w:val="0"/>
          <w:divBdr>
            <w:top w:val="none" w:sz="0" w:space="0" w:color="auto"/>
            <w:left w:val="none" w:sz="0" w:space="0" w:color="auto"/>
            <w:bottom w:val="none" w:sz="0" w:space="0" w:color="auto"/>
            <w:right w:val="none" w:sz="0" w:space="0" w:color="auto"/>
          </w:divBdr>
          <w:divsChild>
            <w:div w:id="93050246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633747761">
      <w:bodyDiv w:val="1"/>
      <w:marLeft w:val="0"/>
      <w:marRight w:val="0"/>
      <w:marTop w:val="0"/>
      <w:marBottom w:val="0"/>
      <w:divBdr>
        <w:top w:val="none" w:sz="0" w:space="0" w:color="auto"/>
        <w:left w:val="none" w:sz="0" w:space="0" w:color="auto"/>
        <w:bottom w:val="none" w:sz="0" w:space="0" w:color="auto"/>
        <w:right w:val="none" w:sz="0" w:space="0" w:color="auto"/>
      </w:divBdr>
    </w:div>
    <w:div w:id="1633948275">
      <w:bodyDiv w:val="1"/>
      <w:marLeft w:val="0"/>
      <w:marRight w:val="0"/>
      <w:marTop w:val="0"/>
      <w:marBottom w:val="0"/>
      <w:divBdr>
        <w:top w:val="none" w:sz="0" w:space="0" w:color="auto"/>
        <w:left w:val="none" w:sz="0" w:space="0" w:color="auto"/>
        <w:bottom w:val="none" w:sz="0" w:space="0" w:color="auto"/>
        <w:right w:val="none" w:sz="0" w:space="0" w:color="auto"/>
      </w:divBdr>
    </w:div>
    <w:div w:id="1634944569">
      <w:bodyDiv w:val="1"/>
      <w:marLeft w:val="0"/>
      <w:marRight w:val="0"/>
      <w:marTop w:val="0"/>
      <w:marBottom w:val="0"/>
      <w:divBdr>
        <w:top w:val="none" w:sz="0" w:space="0" w:color="auto"/>
        <w:left w:val="none" w:sz="0" w:space="0" w:color="auto"/>
        <w:bottom w:val="none" w:sz="0" w:space="0" w:color="auto"/>
        <w:right w:val="none" w:sz="0" w:space="0" w:color="auto"/>
      </w:divBdr>
    </w:div>
    <w:div w:id="1646078751">
      <w:bodyDiv w:val="1"/>
      <w:marLeft w:val="0"/>
      <w:marRight w:val="0"/>
      <w:marTop w:val="0"/>
      <w:marBottom w:val="0"/>
      <w:divBdr>
        <w:top w:val="none" w:sz="0" w:space="0" w:color="auto"/>
        <w:left w:val="none" w:sz="0" w:space="0" w:color="auto"/>
        <w:bottom w:val="none" w:sz="0" w:space="0" w:color="auto"/>
        <w:right w:val="none" w:sz="0" w:space="0" w:color="auto"/>
      </w:divBdr>
    </w:div>
    <w:div w:id="1656450782">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5939461">
      <w:bodyDiv w:val="1"/>
      <w:marLeft w:val="0"/>
      <w:marRight w:val="0"/>
      <w:marTop w:val="0"/>
      <w:marBottom w:val="0"/>
      <w:divBdr>
        <w:top w:val="none" w:sz="0" w:space="0" w:color="auto"/>
        <w:left w:val="none" w:sz="0" w:space="0" w:color="auto"/>
        <w:bottom w:val="none" w:sz="0" w:space="0" w:color="auto"/>
        <w:right w:val="none" w:sz="0" w:space="0" w:color="auto"/>
      </w:divBdr>
      <w:divsChild>
        <w:div w:id="1347246492">
          <w:marLeft w:val="0"/>
          <w:marRight w:val="0"/>
          <w:marTop w:val="0"/>
          <w:marBottom w:val="0"/>
          <w:divBdr>
            <w:top w:val="none" w:sz="0" w:space="0" w:color="auto"/>
            <w:left w:val="none" w:sz="0" w:space="0" w:color="auto"/>
            <w:bottom w:val="none" w:sz="0" w:space="0" w:color="auto"/>
            <w:right w:val="none" w:sz="0" w:space="0" w:color="auto"/>
          </w:divBdr>
          <w:divsChild>
            <w:div w:id="238835777">
              <w:marLeft w:val="0"/>
              <w:marRight w:val="0"/>
              <w:marTop w:val="0"/>
              <w:marBottom w:val="0"/>
              <w:divBdr>
                <w:top w:val="none" w:sz="0" w:space="0" w:color="auto"/>
                <w:left w:val="none" w:sz="0" w:space="0" w:color="auto"/>
                <w:bottom w:val="none" w:sz="0" w:space="0" w:color="auto"/>
                <w:right w:val="none" w:sz="0" w:space="0" w:color="auto"/>
              </w:divBdr>
              <w:divsChild>
                <w:div w:id="15411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16386">
      <w:bodyDiv w:val="1"/>
      <w:marLeft w:val="0"/>
      <w:marRight w:val="0"/>
      <w:marTop w:val="0"/>
      <w:marBottom w:val="0"/>
      <w:divBdr>
        <w:top w:val="none" w:sz="0" w:space="0" w:color="auto"/>
        <w:left w:val="none" w:sz="0" w:space="0" w:color="auto"/>
        <w:bottom w:val="none" w:sz="0" w:space="0" w:color="auto"/>
        <w:right w:val="none" w:sz="0" w:space="0" w:color="auto"/>
      </w:divBdr>
    </w:div>
    <w:div w:id="1681154990">
      <w:bodyDiv w:val="1"/>
      <w:marLeft w:val="0"/>
      <w:marRight w:val="0"/>
      <w:marTop w:val="0"/>
      <w:marBottom w:val="0"/>
      <w:divBdr>
        <w:top w:val="none" w:sz="0" w:space="0" w:color="auto"/>
        <w:left w:val="none" w:sz="0" w:space="0" w:color="auto"/>
        <w:bottom w:val="none" w:sz="0" w:space="0" w:color="auto"/>
        <w:right w:val="none" w:sz="0" w:space="0" w:color="auto"/>
      </w:divBdr>
    </w:div>
    <w:div w:id="1681739686">
      <w:bodyDiv w:val="1"/>
      <w:marLeft w:val="0"/>
      <w:marRight w:val="0"/>
      <w:marTop w:val="0"/>
      <w:marBottom w:val="0"/>
      <w:divBdr>
        <w:top w:val="none" w:sz="0" w:space="0" w:color="auto"/>
        <w:left w:val="none" w:sz="0" w:space="0" w:color="auto"/>
        <w:bottom w:val="none" w:sz="0" w:space="0" w:color="auto"/>
        <w:right w:val="none" w:sz="0" w:space="0" w:color="auto"/>
      </w:divBdr>
    </w:div>
    <w:div w:id="1690370844">
      <w:bodyDiv w:val="1"/>
      <w:marLeft w:val="0"/>
      <w:marRight w:val="0"/>
      <w:marTop w:val="0"/>
      <w:marBottom w:val="0"/>
      <w:divBdr>
        <w:top w:val="none" w:sz="0" w:space="0" w:color="auto"/>
        <w:left w:val="none" w:sz="0" w:space="0" w:color="auto"/>
        <w:bottom w:val="none" w:sz="0" w:space="0" w:color="auto"/>
        <w:right w:val="none" w:sz="0" w:space="0" w:color="auto"/>
      </w:divBdr>
    </w:div>
    <w:div w:id="1690718839">
      <w:bodyDiv w:val="1"/>
      <w:marLeft w:val="0"/>
      <w:marRight w:val="0"/>
      <w:marTop w:val="0"/>
      <w:marBottom w:val="0"/>
      <w:divBdr>
        <w:top w:val="none" w:sz="0" w:space="0" w:color="auto"/>
        <w:left w:val="none" w:sz="0" w:space="0" w:color="auto"/>
        <w:bottom w:val="none" w:sz="0" w:space="0" w:color="auto"/>
        <w:right w:val="none" w:sz="0" w:space="0" w:color="auto"/>
      </w:divBdr>
    </w:div>
    <w:div w:id="1692872984">
      <w:bodyDiv w:val="1"/>
      <w:marLeft w:val="0"/>
      <w:marRight w:val="0"/>
      <w:marTop w:val="0"/>
      <w:marBottom w:val="0"/>
      <w:divBdr>
        <w:top w:val="none" w:sz="0" w:space="0" w:color="auto"/>
        <w:left w:val="none" w:sz="0" w:space="0" w:color="auto"/>
        <w:bottom w:val="none" w:sz="0" w:space="0" w:color="auto"/>
        <w:right w:val="none" w:sz="0" w:space="0" w:color="auto"/>
      </w:divBdr>
    </w:div>
    <w:div w:id="1701710792">
      <w:bodyDiv w:val="1"/>
      <w:marLeft w:val="0"/>
      <w:marRight w:val="0"/>
      <w:marTop w:val="0"/>
      <w:marBottom w:val="0"/>
      <w:divBdr>
        <w:top w:val="none" w:sz="0" w:space="0" w:color="auto"/>
        <w:left w:val="none" w:sz="0" w:space="0" w:color="auto"/>
        <w:bottom w:val="none" w:sz="0" w:space="0" w:color="auto"/>
        <w:right w:val="none" w:sz="0" w:space="0" w:color="auto"/>
      </w:divBdr>
    </w:div>
    <w:div w:id="1707608342">
      <w:bodyDiv w:val="1"/>
      <w:marLeft w:val="0"/>
      <w:marRight w:val="0"/>
      <w:marTop w:val="0"/>
      <w:marBottom w:val="0"/>
      <w:divBdr>
        <w:top w:val="none" w:sz="0" w:space="0" w:color="auto"/>
        <w:left w:val="none" w:sz="0" w:space="0" w:color="auto"/>
        <w:bottom w:val="none" w:sz="0" w:space="0" w:color="auto"/>
        <w:right w:val="none" w:sz="0" w:space="0" w:color="auto"/>
      </w:divBdr>
    </w:div>
    <w:div w:id="1709723467">
      <w:bodyDiv w:val="1"/>
      <w:marLeft w:val="0"/>
      <w:marRight w:val="0"/>
      <w:marTop w:val="0"/>
      <w:marBottom w:val="0"/>
      <w:divBdr>
        <w:top w:val="none" w:sz="0" w:space="0" w:color="auto"/>
        <w:left w:val="none" w:sz="0" w:space="0" w:color="auto"/>
        <w:bottom w:val="none" w:sz="0" w:space="0" w:color="auto"/>
        <w:right w:val="none" w:sz="0" w:space="0" w:color="auto"/>
      </w:divBdr>
    </w:div>
    <w:div w:id="1713840868">
      <w:bodyDiv w:val="1"/>
      <w:marLeft w:val="0"/>
      <w:marRight w:val="0"/>
      <w:marTop w:val="0"/>
      <w:marBottom w:val="0"/>
      <w:divBdr>
        <w:top w:val="none" w:sz="0" w:space="0" w:color="auto"/>
        <w:left w:val="none" w:sz="0" w:space="0" w:color="auto"/>
        <w:bottom w:val="none" w:sz="0" w:space="0" w:color="auto"/>
        <w:right w:val="none" w:sz="0" w:space="0" w:color="auto"/>
      </w:divBdr>
      <w:divsChild>
        <w:div w:id="1774351000">
          <w:marLeft w:val="0"/>
          <w:marRight w:val="0"/>
          <w:marTop w:val="0"/>
          <w:marBottom w:val="0"/>
          <w:divBdr>
            <w:top w:val="none" w:sz="0" w:space="0" w:color="auto"/>
            <w:left w:val="none" w:sz="0" w:space="0" w:color="auto"/>
            <w:bottom w:val="none" w:sz="0" w:space="0" w:color="auto"/>
            <w:right w:val="none" w:sz="0" w:space="0" w:color="auto"/>
          </w:divBdr>
          <w:divsChild>
            <w:div w:id="1991976308">
              <w:marLeft w:val="0"/>
              <w:marRight w:val="0"/>
              <w:marTop w:val="0"/>
              <w:marBottom w:val="0"/>
              <w:divBdr>
                <w:top w:val="none" w:sz="0" w:space="0" w:color="auto"/>
                <w:left w:val="none" w:sz="0" w:space="0" w:color="auto"/>
                <w:bottom w:val="none" w:sz="0" w:space="0" w:color="auto"/>
                <w:right w:val="none" w:sz="0" w:space="0" w:color="auto"/>
              </w:divBdr>
              <w:divsChild>
                <w:div w:id="384572808">
                  <w:marLeft w:val="0"/>
                  <w:marRight w:val="0"/>
                  <w:marTop w:val="0"/>
                  <w:marBottom w:val="0"/>
                  <w:divBdr>
                    <w:top w:val="none" w:sz="0" w:space="0" w:color="auto"/>
                    <w:left w:val="none" w:sz="0" w:space="0" w:color="auto"/>
                    <w:bottom w:val="none" w:sz="0" w:space="0" w:color="auto"/>
                    <w:right w:val="none" w:sz="0" w:space="0" w:color="auto"/>
                  </w:divBdr>
                  <w:divsChild>
                    <w:div w:id="16600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5141">
      <w:bodyDiv w:val="1"/>
      <w:marLeft w:val="0"/>
      <w:marRight w:val="0"/>
      <w:marTop w:val="0"/>
      <w:marBottom w:val="0"/>
      <w:divBdr>
        <w:top w:val="none" w:sz="0" w:space="0" w:color="auto"/>
        <w:left w:val="none" w:sz="0" w:space="0" w:color="auto"/>
        <w:bottom w:val="none" w:sz="0" w:space="0" w:color="auto"/>
        <w:right w:val="none" w:sz="0" w:space="0" w:color="auto"/>
      </w:divBdr>
    </w:div>
    <w:div w:id="1725834649">
      <w:bodyDiv w:val="1"/>
      <w:marLeft w:val="0"/>
      <w:marRight w:val="0"/>
      <w:marTop w:val="0"/>
      <w:marBottom w:val="0"/>
      <w:divBdr>
        <w:top w:val="none" w:sz="0" w:space="0" w:color="auto"/>
        <w:left w:val="none" w:sz="0" w:space="0" w:color="auto"/>
        <w:bottom w:val="none" w:sz="0" w:space="0" w:color="auto"/>
        <w:right w:val="none" w:sz="0" w:space="0" w:color="auto"/>
      </w:divBdr>
      <w:divsChild>
        <w:div w:id="971785774">
          <w:marLeft w:val="0"/>
          <w:marRight w:val="0"/>
          <w:marTop w:val="0"/>
          <w:marBottom w:val="0"/>
          <w:divBdr>
            <w:top w:val="none" w:sz="0" w:space="0" w:color="auto"/>
            <w:left w:val="none" w:sz="0" w:space="0" w:color="auto"/>
            <w:bottom w:val="none" w:sz="0" w:space="0" w:color="auto"/>
            <w:right w:val="none" w:sz="0" w:space="0" w:color="auto"/>
          </w:divBdr>
          <w:divsChild>
            <w:div w:id="339625316">
              <w:marLeft w:val="0"/>
              <w:marRight w:val="0"/>
              <w:marTop w:val="0"/>
              <w:marBottom w:val="0"/>
              <w:divBdr>
                <w:top w:val="none" w:sz="0" w:space="0" w:color="auto"/>
                <w:left w:val="none" w:sz="0" w:space="0" w:color="auto"/>
                <w:bottom w:val="none" w:sz="0" w:space="0" w:color="auto"/>
                <w:right w:val="none" w:sz="0" w:space="0" w:color="auto"/>
              </w:divBdr>
              <w:divsChild>
                <w:div w:id="1784419290">
                  <w:marLeft w:val="0"/>
                  <w:marRight w:val="0"/>
                  <w:marTop w:val="0"/>
                  <w:marBottom w:val="0"/>
                  <w:divBdr>
                    <w:top w:val="none" w:sz="0" w:space="0" w:color="auto"/>
                    <w:left w:val="none" w:sz="0" w:space="0" w:color="auto"/>
                    <w:bottom w:val="none" w:sz="0" w:space="0" w:color="auto"/>
                    <w:right w:val="none" w:sz="0" w:space="0" w:color="auto"/>
                  </w:divBdr>
                  <w:divsChild>
                    <w:div w:id="1794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388313">
      <w:bodyDiv w:val="1"/>
      <w:marLeft w:val="0"/>
      <w:marRight w:val="0"/>
      <w:marTop w:val="0"/>
      <w:marBottom w:val="0"/>
      <w:divBdr>
        <w:top w:val="none" w:sz="0" w:space="0" w:color="auto"/>
        <w:left w:val="none" w:sz="0" w:space="0" w:color="auto"/>
        <w:bottom w:val="none" w:sz="0" w:space="0" w:color="auto"/>
        <w:right w:val="none" w:sz="0" w:space="0" w:color="auto"/>
      </w:divBdr>
    </w:div>
    <w:div w:id="1743598714">
      <w:bodyDiv w:val="1"/>
      <w:marLeft w:val="0"/>
      <w:marRight w:val="0"/>
      <w:marTop w:val="0"/>
      <w:marBottom w:val="0"/>
      <w:divBdr>
        <w:top w:val="none" w:sz="0" w:space="0" w:color="auto"/>
        <w:left w:val="none" w:sz="0" w:space="0" w:color="auto"/>
        <w:bottom w:val="none" w:sz="0" w:space="0" w:color="auto"/>
        <w:right w:val="none" w:sz="0" w:space="0" w:color="auto"/>
      </w:divBdr>
    </w:div>
    <w:div w:id="1749841948">
      <w:bodyDiv w:val="1"/>
      <w:marLeft w:val="0"/>
      <w:marRight w:val="0"/>
      <w:marTop w:val="0"/>
      <w:marBottom w:val="0"/>
      <w:divBdr>
        <w:top w:val="none" w:sz="0" w:space="0" w:color="auto"/>
        <w:left w:val="none" w:sz="0" w:space="0" w:color="auto"/>
        <w:bottom w:val="none" w:sz="0" w:space="0" w:color="auto"/>
        <w:right w:val="none" w:sz="0" w:space="0" w:color="auto"/>
      </w:divBdr>
    </w:div>
    <w:div w:id="1757022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7435">
          <w:marLeft w:val="0"/>
          <w:marRight w:val="0"/>
          <w:marTop w:val="0"/>
          <w:marBottom w:val="0"/>
          <w:divBdr>
            <w:top w:val="none" w:sz="0" w:space="0" w:color="auto"/>
            <w:left w:val="none" w:sz="0" w:space="0" w:color="auto"/>
            <w:bottom w:val="none" w:sz="0" w:space="0" w:color="auto"/>
            <w:right w:val="none" w:sz="0" w:space="0" w:color="auto"/>
          </w:divBdr>
          <w:divsChild>
            <w:div w:id="1729112530">
              <w:marLeft w:val="0"/>
              <w:marRight w:val="0"/>
              <w:marTop w:val="0"/>
              <w:marBottom w:val="0"/>
              <w:divBdr>
                <w:top w:val="none" w:sz="0" w:space="0" w:color="auto"/>
                <w:left w:val="none" w:sz="0" w:space="0" w:color="auto"/>
                <w:bottom w:val="none" w:sz="0" w:space="0" w:color="auto"/>
                <w:right w:val="none" w:sz="0" w:space="0" w:color="auto"/>
              </w:divBdr>
              <w:divsChild>
                <w:div w:id="883950304">
                  <w:marLeft w:val="0"/>
                  <w:marRight w:val="0"/>
                  <w:marTop w:val="0"/>
                  <w:marBottom w:val="0"/>
                  <w:divBdr>
                    <w:top w:val="none" w:sz="0" w:space="0" w:color="auto"/>
                    <w:left w:val="none" w:sz="0" w:space="0" w:color="auto"/>
                    <w:bottom w:val="none" w:sz="0" w:space="0" w:color="auto"/>
                    <w:right w:val="none" w:sz="0" w:space="0" w:color="auto"/>
                  </w:divBdr>
                  <w:divsChild>
                    <w:div w:id="10323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22113">
      <w:bodyDiv w:val="1"/>
      <w:marLeft w:val="0"/>
      <w:marRight w:val="0"/>
      <w:marTop w:val="0"/>
      <w:marBottom w:val="0"/>
      <w:divBdr>
        <w:top w:val="none" w:sz="0" w:space="0" w:color="auto"/>
        <w:left w:val="none" w:sz="0" w:space="0" w:color="auto"/>
        <w:bottom w:val="none" w:sz="0" w:space="0" w:color="auto"/>
        <w:right w:val="none" w:sz="0" w:space="0" w:color="auto"/>
      </w:divBdr>
      <w:divsChild>
        <w:div w:id="1928885506">
          <w:marLeft w:val="0"/>
          <w:marRight w:val="0"/>
          <w:marTop w:val="0"/>
          <w:marBottom w:val="0"/>
          <w:divBdr>
            <w:top w:val="none" w:sz="0" w:space="0" w:color="auto"/>
            <w:left w:val="none" w:sz="0" w:space="0" w:color="auto"/>
            <w:bottom w:val="none" w:sz="0" w:space="0" w:color="auto"/>
            <w:right w:val="none" w:sz="0" w:space="0" w:color="auto"/>
          </w:divBdr>
          <w:divsChild>
            <w:div w:id="18629853">
              <w:marLeft w:val="0"/>
              <w:marRight w:val="0"/>
              <w:marTop w:val="0"/>
              <w:marBottom w:val="0"/>
              <w:divBdr>
                <w:top w:val="none" w:sz="0" w:space="0" w:color="auto"/>
                <w:left w:val="none" w:sz="0" w:space="0" w:color="auto"/>
                <w:bottom w:val="none" w:sz="0" w:space="0" w:color="auto"/>
                <w:right w:val="none" w:sz="0" w:space="0" w:color="auto"/>
              </w:divBdr>
              <w:divsChild>
                <w:div w:id="584647857">
                  <w:marLeft w:val="0"/>
                  <w:marRight w:val="0"/>
                  <w:marTop w:val="0"/>
                  <w:marBottom w:val="0"/>
                  <w:divBdr>
                    <w:top w:val="none" w:sz="0" w:space="0" w:color="auto"/>
                    <w:left w:val="none" w:sz="0" w:space="0" w:color="auto"/>
                    <w:bottom w:val="none" w:sz="0" w:space="0" w:color="auto"/>
                    <w:right w:val="none" w:sz="0" w:space="0" w:color="auto"/>
                  </w:divBdr>
                  <w:divsChild>
                    <w:div w:id="14424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83331">
      <w:bodyDiv w:val="1"/>
      <w:marLeft w:val="0"/>
      <w:marRight w:val="0"/>
      <w:marTop w:val="0"/>
      <w:marBottom w:val="0"/>
      <w:divBdr>
        <w:top w:val="none" w:sz="0" w:space="0" w:color="auto"/>
        <w:left w:val="none" w:sz="0" w:space="0" w:color="auto"/>
        <w:bottom w:val="none" w:sz="0" w:space="0" w:color="auto"/>
        <w:right w:val="none" w:sz="0" w:space="0" w:color="auto"/>
      </w:divBdr>
    </w:div>
    <w:div w:id="1770421515">
      <w:bodyDiv w:val="1"/>
      <w:marLeft w:val="0"/>
      <w:marRight w:val="0"/>
      <w:marTop w:val="0"/>
      <w:marBottom w:val="0"/>
      <w:divBdr>
        <w:top w:val="none" w:sz="0" w:space="0" w:color="auto"/>
        <w:left w:val="none" w:sz="0" w:space="0" w:color="auto"/>
        <w:bottom w:val="none" w:sz="0" w:space="0" w:color="auto"/>
        <w:right w:val="none" w:sz="0" w:space="0" w:color="auto"/>
      </w:divBdr>
    </w:div>
    <w:div w:id="1770856753">
      <w:bodyDiv w:val="1"/>
      <w:marLeft w:val="0"/>
      <w:marRight w:val="0"/>
      <w:marTop w:val="0"/>
      <w:marBottom w:val="0"/>
      <w:divBdr>
        <w:top w:val="none" w:sz="0" w:space="0" w:color="auto"/>
        <w:left w:val="none" w:sz="0" w:space="0" w:color="auto"/>
        <w:bottom w:val="none" w:sz="0" w:space="0" w:color="auto"/>
        <w:right w:val="none" w:sz="0" w:space="0" w:color="auto"/>
      </w:divBdr>
      <w:divsChild>
        <w:div w:id="506872753">
          <w:marLeft w:val="0"/>
          <w:marRight w:val="0"/>
          <w:marTop w:val="0"/>
          <w:marBottom w:val="0"/>
          <w:divBdr>
            <w:top w:val="none" w:sz="0" w:space="0" w:color="auto"/>
            <w:left w:val="none" w:sz="0" w:space="0" w:color="auto"/>
            <w:bottom w:val="none" w:sz="0" w:space="0" w:color="auto"/>
            <w:right w:val="none" w:sz="0" w:space="0" w:color="auto"/>
          </w:divBdr>
          <w:divsChild>
            <w:div w:id="1566141989">
              <w:marLeft w:val="0"/>
              <w:marRight w:val="0"/>
              <w:marTop w:val="0"/>
              <w:marBottom w:val="0"/>
              <w:divBdr>
                <w:top w:val="none" w:sz="0" w:space="0" w:color="auto"/>
                <w:left w:val="none" w:sz="0" w:space="0" w:color="auto"/>
                <w:bottom w:val="none" w:sz="0" w:space="0" w:color="auto"/>
                <w:right w:val="none" w:sz="0" w:space="0" w:color="auto"/>
              </w:divBdr>
              <w:divsChild>
                <w:div w:id="12206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02331">
      <w:bodyDiv w:val="1"/>
      <w:marLeft w:val="0"/>
      <w:marRight w:val="0"/>
      <w:marTop w:val="0"/>
      <w:marBottom w:val="0"/>
      <w:divBdr>
        <w:top w:val="none" w:sz="0" w:space="0" w:color="auto"/>
        <w:left w:val="none" w:sz="0" w:space="0" w:color="auto"/>
        <w:bottom w:val="none" w:sz="0" w:space="0" w:color="auto"/>
        <w:right w:val="none" w:sz="0" w:space="0" w:color="auto"/>
      </w:divBdr>
    </w:div>
    <w:div w:id="1778329982">
      <w:bodyDiv w:val="1"/>
      <w:marLeft w:val="0"/>
      <w:marRight w:val="0"/>
      <w:marTop w:val="0"/>
      <w:marBottom w:val="0"/>
      <w:divBdr>
        <w:top w:val="none" w:sz="0" w:space="0" w:color="auto"/>
        <w:left w:val="none" w:sz="0" w:space="0" w:color="auto"/>
        <w:bottom w:val="none" w:sz="0" w:space="0" w:color="auto"/>
        <w:right w:val="none" w:sz="0" w:space="0" w:color="auto"/>
      </w:divBdr>
    </w:div>
    <w:div w:id="1783259498">
      <w:bodyDiv w:val="1"/>
      <w:marLeft w:val="0"/>
      <w:marRight w:val="0"/>
      <w:marTop w:val="0"/>
      <w:marBottom w:val="0"/>
      <w:divBdr>
        <w:top w:val="none" w:sz="0" w:space="0" w:color="auto"/>
        <w:left w:val="none" w:sz="0" w:space="0" w:color="auto"/>
        <w:bottom w:val="none" w:sz="0" w:space="0" w:color="auto"/>
        <w:right w:val="none" w:sz="0" w:space="0" w:color="auto"/>
      </w:divBdr>
      <w:divsChild>
        <w:div w:id="371349059">
          <w:marLeft w:val="0"/>
          <w:marRight w:val="0"/>
          <w:marTop w:val="0"/>
          <w:marBottom w:val="0"/>
          <w:divBdr>
            <w:top w:val="none" w:sz="0" w:space="0" w:color="auto"/>
            <w:left w:val="none" w:sz="0" w:space="0" w:color="auto"/>
            <w:bottom w:val="none" w:sz="0" w:space="0" w:color="auto"/>
            <w:right w:val="none" w:sz="0" w:space="0" w:color="auto"/>
          </w:divBdr>
          <w:divsChild>
            <w:div w:id="1895510080">
              <w:marLeft w:val="0"/>
              <w:marRight w:val="0"/>
              <w:marTop w:val="0"/>
              <w:marBottom w:val="0"/>
              <w:divBdr>
                <w:top w:val="none" w:sz="0" w:space="0" w:color="auto"/>
                <w:left w:val="none" w:sz="0" w:space="0" w:color="auto"/>
                <w:bottom w:val="none" w:sz="0" w:space="0" w:color="auto"/>
                <w:right w:val="none" w:sz="0" w:space="0" w:color="auto"/>
              </w:divBdr>
              <w:divsChild>
                <w:div w:id="11543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279348">
      <w:bodyDiv w:val="1"/>
      <w:marLeft w:val="0"/>
      <w:marRight w:val="0"/>
      <w:marTop w:val="0"/>
      <w:marBottom w:val="0"/>
      <w:divBdr>
        <w:top w:val="none" w:sz="0" w:space="0" w:color="auto"/>
        <w:left w:val="none" w:sz="0" w:space="0" w:color="auto"/>
        <w:bottom w:val="none" w:sz="0" w:space="0" w:color="auto"/>
        <w:right w:val="none" w:sz="0" w:space="0" w:color="auto"/>
      </w:divBdr>
    </w:div>
    <w:div w:id="1792047003">
      <w:bodyDiv w:val="1"/>
      <w:marLeft w:val="0"/>
      <w:marRight w:val="0"/>
      <w:marTop w:val="0"/>
      <w:marBottom w:val="0"/>
      <w:divBdr>
        <w:top w:val="none" w:sz="0" w:space="0" w:color="auto"/>
        <w:left w:val="none" w:sz="0" w:space="0" w:color="auto"/>
        <w:bottom w:val="none" w:sz="0" w:space="0" w:color="auto"/>
        <w:right w:val="none" w:sz="0" w:space="0" w:color="auto"/>
      </w:divBdr>
    </w:div>
    <w:div w:id="1793741018">
      <w:bodyDiv w:val="1"/>
      <w:marLeft w:val="0"/>
      <w:marRight w:val="0"/>
      <w:marTop w:val="0"/>
      <w:marBottom w:val="0"/>
      <w:divBdr>
        <w:top w:val="none" w:sz="0" w:space="0" w:color="auto"/>
        <w:left w:val="none" w:sz="0" w:space="0" w:color="auto"/>
        <w:bottom w:val="none" w:sz="0" w:space="0" w:color="auto"/>
        <w:right w:val="none" w:sz="0" w:space="0" w:color="auto"/>
      </w:divBdr>
    </w:div>
    <w:div w:id="1794863191">
      <w:bodyDiv w:val="1"/>
      <w:marLeft w:val="0"/>
      <w:marRight w:val="0"/>
      <w:marTop w:val="0"/>
      <w:marBottom w:val="0"/>
      <w:divBdr>
        <w:top w:val="none" w:sz="0" w:space="0" w:color="auto"/>
        <w:left w:val="none" w:sz="0" w:space="0" w:color="auto"/>
        <w:bottom w:val="none" w:sz="0" w:space="0" w:color="auto"/>
        <w:right w:val="none" w:sz="0" w:space="0" w:color="auto"/>
      </w:divBdr>
      <w:divsChild>
        <w:div w:id="501164965">
          <w:marLeft w:val="0"/>
          <w:marRight w:val="0"/>
          <w:marTop w:val="0"/>
          <w:marBottom w:val="0"/>
          <w:divBdr>
            <w:top w:val="none" w:sz="0" w:space="0" w:color="auto"/>
            <w:left w:val="none" w:sz="0" w:space="0" w:color="auto"/>
            <w:bottom w:val="none" w:sz="0" w:space="0" w:color="auto"/>
            <w:right w:val="none" w:sz="0" w:space="0" w:color="auto"/>
          </w:divBdr>
          <w:divsChild>
            <w:div w:id="1627274912">
              <w:marLeft w:val="0"/>
              <w:marRight w:val="0"/>
              <w:marTop w:val="0"/>
              <w:marBottom w:val="0"/>
              <w:divBdr>
                <w:top w:val="none" w:sz="0" w:space="0" w:color="auto"/>
                <w:left w:val="none" w:sz="0" w:space="0" w:color="auto"/>
                <w:bottom w:val="none" w:sz="0" w:space="0" w:color="auto"/>
                <w:right w:val="none" w:sz="0" w:space="0" w:color="auto"/>
              </w:divBdr>
              <w:divsChild>
                <w:div w:id="14126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3638">
      <w:bodyDiv w:val="1"/>
      <w:marLeft w:val="0"/>
      <w:marRight w:val="0"/>
      <w:marTop w:val="0"/>
      <w:marBottom w:val="0"/>
      <w:divBdr>
        <w:top w:val="none" w:sz="0" w:space="0" w:color="auto"/>
        <w:left w:val="none" w:sz="0" w:space="0" w:color="auto"/>
        <w:bottom w:val="none" w:sz="0" w:space="0" w:color="auto"/>
        <w:right w:val="none" w:sz="0" w:space="0" w:color="auto"/>
      </w:divBdr>
    </w:div>
    <w:div w:id="1797288864">
      <w:bodyDiv w:val="1"/>
      <w:marLeft w:val="0"/>
      <w:marRight w:val="0"/>
      <w:marTop w:val="0"/>
      <w:marBottom w:val="0"/>
      <w:divBdr>
        <w:top w:val="none" w:sz="0" w:space="0" w:color="auto"/>
        <w:left w:val="none" w:sz="0" w:space="0" w:color="auto"/>
        <w:bottom w:val="none" w:sz="0" w:space="0" w:color="auto"/>
        <w:right w:val="none" w:sz="0" w:space="0" w:color="auto"/>
      </w:divBdr>
    </w:div>
    <w:div w:id="1806848588">
      <w:bodyDiv w:val="1"/>
      <w:marLeft w:val="0"/>
      <w:marRight w:val="0"/>
      <w:marTop w:val="0"/>
      <w:marBottom w:val="0"/>
      <w:divBdr>
        <w:top w:val="none" w:sz="0" w:space="0" w:color="auto"/>
        <w:left w:val="none" w:sz="0" w:space="0" w:color="auto"/>
        <w:bottom w:val="none" w:sz="0" w:space="0" w:color="auto"/>
        <w:right w:val="none" w:sz="0" w:space="0" w:color="auto"/>
      </w:divBdr>
    </w:div>
    <w:div w:id="1810241134">
      <w:bodyDiv w:val="1"/>
      <w:marLeft w:val="0"/>
      <w:marRight w:val="0"/>
      <w:marTop w:val="0"/>
      <w:marBottom w:val="0"/>
      <w:divBdr>
        <w:top w:val="none" w:sz="0" w:space="0" w:color="auto"/>
        <w:left w:val="none" w:sz="0" w:space="0" w:color="auto"/>
        <w:bottom w:val="none" w:sz="0" w:space="0" w:color="auto"/>
        <w:right w:val="none" w:sz="0" w:space="0" w:color="auto"/>
      </w:divBdr>
    </w:div>
    <w:div w:id="1813862583">
      <w:bodyDiv w:val="1"/>
      <w:marLeft w:val="0"/>
      <w:marRight w:val="0"/>
      <w:marTop w:val="0"/>
      <w:marBottom w:val="0"/>
      <w:divBdr>
        <w:top w:val="none" w:sz="0" w:space="0" w:color="auto"/>
        <w:left w:val="none" w:sz="0" w:space="0" w:color="auto"/>
        <w:bottom w:val="none" w:sz="0" w:space="0" w:color="auto"/>
        <w:right w:val="none" w:sz="0" w:space="0" w:color="auto"/>
      </w:divBdr>
    </w:div>
    <w:div w:id="1817068723">
      <w:bodyDiv w:val="1"/>
      <w:marLeft w:val="0"/>
      <w:marRight w:val="0"/>
      <w:marTop w:val="0"/>
      <w:marBottom w:val="0"/>
      <w:divBdr>
        <w:top w:val="none" w:sz="0" w:space="0" w:color="auto"/>
        <w:left w:val="none" w:sz="0" w:space="0" w:color="auto"/>
        <w:bottom w:val="none" w:sz="0" w:space="0" w:color="auto"/>
        <w:right w:val="none" w:sz="0" w:space="0" w:color="auto"/>
      </w:divBdr>
    </w:div>
    <w:div w:id="1817796599">
      <w:bodyDiv w:val="1"/>
      <w:marLeft w:val="0"/>
      <w:marRight w:val="0"/>
      <w:marTop w:val="0"/>
      <w:marBottom w:val="0"/>
      <w:divBdr>
        <w:top w:val="none" w:sz="0" w:space="0" w:color="auto"/>
        <w:left w:val="none" w:sz="0" w:space="0" w:color="auto"/>
        <w:bottom w:val="none" w:sz="0" w:space="0" w:color="auto"/>
        <w:right w:val="none" w:sz="0" w:space="0" w:color="auto"/>
      </w:divBdr>
    </w:div>
    <w:div w:id="1817838088">
      <w:bodyDiv w:val="1"/>
      <w:marLeft w:val="0"/>
      <w:marRight w:val="0"/>
      <w:marTop w:val="0"/>
      <w:marBottom w:val="0"/>
      <w:divBdr>
        <w:top w:val="none" w:sz="0" w:space="0" w:color="auto"/>
        <w:left w:val="none" w:sz="0" w:space="0" w:color="auto"/>
        <w:bottom w:val="none" w:sz="0" w:space="0" w:color="auto"/>
        <w:right w:val="none" w:sz="0" w:space="0" w:color="auto"/>
      </w:divBdr>
    </w:div>
    <w:div w:id="1821264283">
      <w:bodyDiv w:val="1"/>
      <w:marLeft w:val="0"/>
      <w:marRight w:val="0"/>
      <w:marTop w:val="0"/>
      <w:marBottom w:val="0"/>
      <w:divBdr>
        <w:top w:val="none" w:sz="0" w:space="0" w:color="auto"/>
        <w:left w:val="none" w:sz="0" w:space="0" w:color="auto"/>
        <w:bottom w:val="none" w:sz="0" w:space="0" w:color="auto"/>
        <w:right w:val="none" w:sz="0" w:space="0" w:color="auto"/>
      </w:divBdr>
    </w:div>
    <w:div w:id="1822305067">
      <w:bodyDiv w:val="1"/>
      <w:marLeft w:val="0"/>
      <w:marRight w:val="0"/>
      <w:marTop w:val="0"/>
      <w:marBottom w:val="0"/>
      <w:divBdr>
        <w:top w:val="none" w:sz="0" w:space="0" w:color="auto"/>
        <w:left w:val="none" w:sz="0" w:space="0" w:color="auto"/>
        <w:bottom w:val="none" w:sz="0" w:space="0" w:color="auto"/>
        <w:right w:val="none" w:sz="0" w:space="0" w:color="auto"/>
      </w:divBdr>
    </w:div>
    <w:div w:id="1829862607">
      <w:bodyDiv w:val="1"/>
      <w:marLeft w:val="0"/>
      <w:marRight w:val="0"/>
      <w:marTop w:val="0"/>
      <w:marBottom w:val="0"/>
      <w:divBdr>
        <w:top w:val="none" w:sz="0" w:space="0" w:color="auto"/>
        <w:left w:val="none" w:sz="0" w:space="0" w:color="auto"/>
        <w:bottom w:val="none" w:sz="0" w:space="0" w:color="auto"/>
        <w:right w:val="none" w:sz="0" w:space="0" w:color="auto"/>
      </w:divBdr>
    </w:div>
    <w:div w:id="1830824017">
      <w:bodyDiv w:val="1"/>
      <w:marLeft w:val="0"/>
      <w:marRight w:val="0"/>
      <w:marTop w:val="0"/>
      <w:marBottom w:val="0"/>
      <w:divBdr>
        <w:top w:val="none" w:sz="0" w:space="0" w:color="auto"/>
        <w:left w:val="none" w:sz="0" w:space="0" w:color="auto"/>
        <w:bottom w:val="none" w:sz="0" w:space="0" w:color="auto"/>
        <w:right w:val="none" w:sz="0" w:space="0" w:color="auto"/>
      </w:divBdr>
    </w:div>
    <w:div w:id="1832520396">
      <w:bodyDiv w:val="1"/>
      <w:marLeft w:val="0"/>
      <w:marRight w:val="0"/>
      <w:marTop w:val="0"/>
      <w:marBottom w:val="0"/>
      <w:divBdr>
        <w:top w:val="none" w:sz="0" w:space="0" w:color="auto"/>
        <w:left w:val="none" w:sz="0" w:space="0" w:color="auto"/>
        <w:bottom w:val="none" w:sz="0" w:space="0" w:color="auto"/>
        <w:right w:val="none" w:sz="0" w:space="0" w:color="auto"/>
      </w:divBdr>
    </w:div>
    <w:div w:id="1836189000">
      <w:bodyDiv w:val="1"/>
      <w:marLeft w:val="0"/>
      <w:marRight w:val="0"/>
      <w:marTop w:val="0"/>
      <w:marBottom w:val="0"/>
      <w:divBdr>
        <w:top w:val="none" w:sz="0" w:space="0" w:color="auto"/>
        <w:left w:val="none" w:sz="0" w:space="0" w:color="auto"/>
        <w:bottom w:val="none" w:sz="0" w:space="0" w:color="auto"/>
        <w:right w:val="none" w:sz="0" w:space="0" w:color="auto"/>
      </w:divBdr>
    </w:div>
    <w:div w:id="1844053446">
      <w:bodyDiv w:val="1"/>
      <w:marLeft w:val="0"/>
      <w:marRight w:val="0"/>
      <w:marTop w:val="0"/>
      <w:marBottom w:val="0"/>
      <w:divBdr>
        <w:top w:val="none" w:sz="0" w:space="0" w:color="auto"/>
        <w:left w:val="none" w:sz="0" w:space="0" w:color="auto"/>
        <w:bottom w:val="none" w:sz="0" w:space="0" w:color="auto"/>
        <w:right w:val="none" w:sz="0" w:space="0" w:color="auto"/>
      </w:divBdr>
    </w:div>
    <w:div w:id="1844658965">
      <w:bodyDiv w:val="1"/>
      <w:marLeft w:val="0"/>
      <w:marRight w:val="0"/>
      <w:marTop w:val="0"/>
      <w:marBottom w:val="0"/>
      <w:divBdr>
        <w:top w:val="none" w:sz="0" w:space="0" w:color="auto"/>
        <w:left w:val="none" w:sz="0" w:space="0" w:color="auto"/>
        <w:bottom w:val="none" w:sz="0" w:space="0" w:color="auto"/>
        <w:right w:val="none" w:sz="0" w:space="0" w:color="auto"/>
      </w:divBdr>
    </w:div>
    <w:div w:id="1850411188">
      <w:bodyDiv w:val="1"/>
      <w:marLeft w:val="0"/>
      <w:marRight w:val="0"/>
      <w:marTop w:val="0"/>
      <w:marBottom w:val="0"/>
      <w:divBdr>
        <w:top w:val="none" w:sz="0" w:space="0" w:color="auto"/>
        <w:left w:val="none" w:sz="0" w:space="0" w:color="auto"/>
        <w:bottom w:val="none" w:sz="0" w:space="0" w:color="auto"/>
        <w:right w:val="none" w:sz="0" w:space="0" w:color="auto"/>
      </w:divBdr>
    </w:div>
    <w:div w:id="1859460627">
      <w:bodyDiv w:val="1"/>
      <w:marLeft w:val="0"/>
      <w:marRight w:val="0"/>
      <w:marTop w:val="0"/>
      <w:marBottom w:val="0"/>
      <w:divBdr>
        <w:top w:val="none" w:sz="0" w:space="0" w:color="auto"/>
        <w:left w:val="none" w:sz="0" w:space="0" w:color="auto"/>
        <w:bottom w:val="none" w:sz="0" w:space="0" w:color="auto"/>
        <w:right w:val="none" w:sz="0" w:space="0" w:color="auto"/>
      </w:divBdr>
    </w:div>
    <w:div w:id="1870101874">
      <w:bodyDiv w:val="1"/>
      <w:marLeft w:val="0"/>
      <w:marRight w:val="0"/>
      <w:marTop w:val="0"/>
      <w:marBottom w:val="0"/>
      <w:divBdr>
        <w:top w:val="none" w:sz="0" w:space="0" w:color="auto"/>
        <w:left w:val="none" w:sz="0" w:space="0" w:color="auto"/>
        <w:bottom w:val="none" w:sz="0" w:space="0" w:color="auto"/>
        <w:right w:val="none" w:sz="0" w:space="0" w:color="auto"/>
      </w:divBdr>
    </w:div>
    <w:div w:id="1871918734">
      <w:bodyDiv w:val="1"/>
      <w:marLeft w:val="0"/>
      <w:marRight w:val="0"/>
      <w:marTop w:val="0"/>
      <w:marBottom w:val="0"/>
      <w:divBdr>
        <w:top w:val="none" w:sz="0" w:space="0" w:color="auto"/>
        <w:left w:val="none" w:sz="0" w:space="0" w:color="auto"/>
        <w:bottom w:val="none" w:sz="0" w:space="0" w:color="auto"/>
        <w:right w:val="none" w:sz="0" w:space="0" w:color="auto"/>
      </w:divBdr>
      <w:divsChild>
        <w:div w:id="565410304">
          <w:marLeft w:val="0"/>
          <w:marRight w:val="0"/>
          <w:marTop w:val="0"/>
          <w:marBottom w:val="0"/>
          <w:divBdr>
            <w:top w:val="none" w:sz="0" w:space="0" w:color="auto"/>
            <w:left w:val="none" w:sz="0" w:space="0" w:color="auto"/>
            <w:bottom w:val="none" w:sz="0" w:space="0" w:color="auto"/>
            <w:right w:val="none" w:sz="0" w:space="0" w:color="auto"/>
          </w:divBdr>
          <w:divsChild>
            <w:div w:id="129135932">
              <w:marLeft w:val="0"/>
              <w:marRight w:val="0"/>
              <w:marTop w:val="0"/>
              <w:marBottom w:val="0"/>
              <w:divBdr>
                <w:top w:val="none" w:sz="0" w:space="0" w:color="auto"/>
                <w:left w:val="none" w:sz="0" w:space="0" w:color="auto"/>
                <w:bottom w:val="none" w:sz="0" w:space="0" w:color="auto"/>
                <w:right w:val="none" w:sz="0" w:space="0" w:color="auto"/>
              </w:divBdr>
              <w:divsChild>
                <w:div w:id="12714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918333">
      <w:bodyDiv w:val="1"/>
      <w:marLeft w:val="0"/>
      <w:marRight w:val="0"/>
      <w:marTop w:val="0"/>
      <w:marBottom w:val="0"/>
      <w:divBdr>
        <w:top w:val="none" w:sz="0" w:space="0" w:color="auto"/>
        <w:left w:val="none" w:sz="0" w:space="0" w:color="auto"/>
        <w:bottom w:val="none" w:sz="0" w:space="0" w:color="auto"/>
        <w:right w:val="none" w:sz="0" w:space="0" w:color="auto"/>
      </w:divBdr>
    </w:div>
    <w:div w:id="1881430908">
      <w:bodyDiv w:val="1"/>
      <w:marLeft w:val="0"/>
      <w:marRight w:val="0"/>
      <w:marTop w:val="0"/>
      <w:marBottom w:val="0"/>
      <w:divBdr>
        <w:top w:val="none" w:sz="0" w:space="0" w:color="auto"/>
        <w:left w:val="none" w:sz="0" w:space="0" w:color="auto"/>
        <w:bottom w:val="none" w:sz="0" w:space="0" w:color="auto"/>
        <w:right w:val="none" w:sz="0" w:space="0" w:color="auto"/>
      </w:divBdr>
    </w:div>
    <w:div w:id="1884488093">
      <w:bodyDiv w:val="1"/>
      <w:marLeft w:val="0"/>
      <w:marRight w:val="0"/>
      <w:marTop w:val="0"/>
      <w:marBottom w:val="0"/>
      <w:divBdr>
        <w:top w:val="none" w:sz="0" w:space="0" w:color="auto"/>
        <w:left w:val="none" w:sz="0" w:space="0" w:color="auto"/>
        <w:bottom w:val="none" w:sz="0" w:space="0" w:color="auto"/>
        <w:right w:val="none" w:sz="0" w:space="0" w:color="auto"/>
      </w:divBdr>
    </w:div>
    <w:div w:id="1888224236">
      <w:bodyDiv w:val="1"/>
      <w:marLeft w:val="0"/>
      <w:marRight w:val="0"/>
      <w:marTop w:val="0"/>
      <w:marBottom w:val="0"/>
      <w:divBdr>
        <w:top w:val="none" w:sz="0" w:space="0" w:color="auto"/>
        <w:left w:val="none" w:sz="0" w:space="0" w:color="auto"/>
        <w:bottom w:val="none" w:sz="0" w:space="0" w:color="auto"/>
        <w:right w:val="none" w:sz="0" w:space="0" w:color="auto"/>
      </w:divBdr>
    </w:div>
    <w:div w:id="1890337519">
      <w:bodyDiv w:val="1"/>
      <w:marLeft w:val="0"/>
      <w:marRight w:val="0"/>
      <w:marTop w:val="0"/>
      <w:marBottom w:val="0"/>
      <w:divBdr>
        <w:top w:val="none" w:sz="0" w:space="0" w:color="auto"/>
        <w:left w:val="none" w:sz="0" w:space="0" w:color="auto"/>
        <w:bottom w:val="none" w:sz="0" w:space="0" w:color="auto"/>
        <w:right w:val="none" w:sz="0" w:space="0" w:color="auto"/>
      </w:divBdr>
    </w:div>
    <w:div w:id="1897352012">
      <w:bodyDiv w:val="1"/>
      <w:marLeft w:val="0"/>
      <w:marRight w:val="0"/>
      <w:marTop w:val="0"/>
      <w:marBottom w:val="0"/>
      <w:divBdr>
        <w:top w:val="none" w:sz="0" w:space="0" w:color="auto"/>
        <w:left w:val="none" w:sz="0" w:space="0" w:color="auto"/>
        <w:bottom w:val="none" w:sz="0" w:space="0" w:color="auto"/>
        <w:right w:val="none" w:sz="0" w:space="0" w:color="auto"/>
      </w:divBdr>
    </w:div>
    <w:div w:id="1906254434">
      <w:bodyDiv w:val="1"/>
      <w:marLeft w:val="0"/>
      <w:marRight w:val="0"/>
      <w:marTop w:val="0"/>
      <w:marBottom w:val="0"/>
      <w:divBdr>
        <w:top w:val="none" w:sz="0" w:space="0" w:color="auto"/>
        <w:left w:val="none" w:sz="0" w:space="0" w:color="auto"/>
        <w:bottom w:val="none" w:sz="0" w:space="0" w:color="auto"/>
        <w:right w:val="none" w:sz="0" w:space="0" w:color="auto"/>
      </w:divBdr>
    </w:div>
    <w:div w:id="1911423668">
      <w:bodyDiv w:val="1"/>
      <w:marLeft w:val="0"/>
      <w:marRight w:val="0"/>
      <w:marTop w:val="0"/>
      <w:marBottom w:val="0"/>
      <w:divBdr>
        <w:top w:val="none" w:sz="0" w:space="0" w:color="auto"/>
        <w:left w:val="none" w:sz="0" w:space="0" w:color="auto"/>
        <w:bottom w:val="none" w:sz="0" w:space="0" w:color="auto"/>
        <w:right w:val="none" w:sz="0" w:space="0" w:color="auto"/>
      </w:divBdr>
    </w:div>
    <w:div w:id="1916549271">
      <w:bodyDiv w:val="1"/>
      <w:marLeft w:val="0"/>
      <w:marRight w:val="0"/>
      <w:marTop w:val="0"/>
      <w:marBottom w:val="0"/>
      <w:divBdr>
        <w:top w:val="none" w:sz="0" w:space="0" w:color="auto"/>
        <w:left w:val="none" w:sz="0" w:space="0" w:color="auto"/>
        <w:bottom w:val="none" w:sz="0" w:space="0" w:color="auto"/>
        <w:right w:val="none" w:sz="0" w:space="0" w:color="auto"/>
      </w:divBdr>
    </w:div>
    <w:div w:id="1928997761">
      <w:bodyDiv w:val="1"/>
      <w:marLeft w:val="0"/>
      <w:marRight w:val="0"/>
      <w:marTop w:val="0"/>
      <w:marBottom w:val="0"/>
      <w:divBdr>
        <w:top w:val="none" w:sz="0" w:space="0" w:color="auto"/>
        <w:left w:val="none" w:sz="0" w:space="0" w:color="auto"/>
        <w:bottom w:val="none" w:sz="0" w:space="0" w:color="auto"/>
        <w:right w:val="none" w:sz="0" w:space="0" w:color="auto"/>
      </w:divBdr>
    </w:div>
    <w:div w:id="1931893687">
      <w:bodyDiv w:val="1"/>
      <w:marLeft w:val="0"/>
      <w:marRight w:val="0"/>
      <w:marTop w:val="0"/>
      <w:marBottom w:val="0"/>
      <w:divBdr>
        <w:top w:val="none" w:sz="0" w:space="0" w:color="auto"/>
        <w:left w:val="none" w:sz="0" w:space="0" w:color="auto"/>
        <w:bottom w:val="none" w:sz="0" w:space="0" w:color="auto"/>
        <w:right w:val="none" w:sz="0" w:space="0" w:color="auto"/>
      </w:divBdr>
    </w:div>
    <w:div w:id="1932346240">
      <w:bodyDiv w:val="1"/>
      <w:marLeft w:val="0"/>
      <w:marRight w:val="0"/>
      <w:marTop w:val="0"/>
      <w:marBottom w:val="0"/>
      <w:divBdr>
        <w:top w:val="none" w:sz="0" w:space="0" w:color="auto"/>
        <w:left w:val="none" w:sz="0" w:space="0" w:color="auto"/>
        <w:bottom w:val="none" w:sz="0" w:space="0" w:color="auto"/>
        <w:right w:val="none" w:sz="0" w:space="0" w:color="auto"/>
      </w:divBdr>
    </w:div>
    <w:div w:id="1940016133">
      <w:bodyDiv w:val="1"/>
      <w:marLeft w:val="0"/>
      <w:marRight w:val="0"/>
      <w:marTop w:val="0"/>
      <w:marBottom w:val="0"/>
      <w:divBdr>
        <w:top w:val="none" w:sz="0" w:space="0" w:color="auto"/>
        <w:left w:val="none" w:sz="0" w:space="0" w:color="auto"/>
        <w:bottom w:val="none" w:sz="0" w:space="0" w:color="auto"/>
        <w:right w:val="none" w:sz="0" w:space="0" w:color="auto"/>
      </w:divBdr>
      <w:divsChild>
        <w:div w:id="1841849874">
          <w:marLeft w:val="0"/>
          <w:marRight w:val="0"/>
          <w:marTop w:val="0"/>
          <w:marBottom w:val="0"/>
          <w:divBdr>
            <w:top w:val="none" w:sz="0" w:space="0" w:color="auto"/>
            <w:left w:val="none" w:sz="0" w:space="0" w:color="auto"/>
            <w:bottom w:val="none" w:sz="0" w:space="0" w:color="auto"/>
            <w:right w:val="none" w:sz="0" w:space="0" w:color="auto"/>
          </w:divBdr>
          <w:divsChild>
            <w:div w:id="1906378442">
              <w:marLeft w:val="0"/>
              <w:marRight w:val="0"/>
              <w:marTop w:val="0"/>
              <w:marBottom w:val="0"/>
              <w:divBdr>
                <w:top w:val="none" w:sz="0" w:space="0" w:color="auto"/>
                <w:left w:val="none" w:sz="0" w:space="0" w:color="auto"/>
                <w:bottom w:val="none" w:sz="0" w:space="0" w:color="auto"/>
                <w:right w:val="none" w:sz="0" w:space="0" w:color="auto"/>
              </w:divBdr>
              <w:divsChild>
                <w:div w:id="213163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874190">
      <w:bodyDiv w:val="1"/>
      <w:marLeft w:val="0"/>
      <w:marRight w:val="0"/>
      <w:marTop w:val="0"/>
      <w:marBottom w:val="0"/>
      <w:divBdr>
        <w:top w:val="none" w:sz="0" w:space="0" w:color="auto"/>
        <w:left w:val="none" w:sz="0" w:space="0" w:color="auto"/>
        <w:bottom w:val="none" w:sz="0" w:space="0" w:color="auto"/>
        <w:right w:val="none" w:sz="0" w:space="0" w:color="auto"/>
      </w:divBdr>
    </w:div>
    <w:div w:id="1947881533">
      <w:bodyDiv w:val="1"/>
      <w:marLeft w:val="0"/>
      <w:marRight w:val="0"/>
      <w:marTop w:val="0"/>
      <w:marBottom w:val="0"/>
      <w:divBdr>
        <w:top w:val="none" w:sz="0" w:space="0" w:color="auto"/>
        <w:left w:val="none" w:sz="0" w:space="0" w:color="auto"/>
        <w:bottom w:val="none" w:sz="0" w:space="0" w:color="auto"/>
        <w:right w:val="none" w:sz="0" w:space="0" w:color="auto"/>
      </w:divBdr>
    </w:div>
    <w:div w:id="1953703697">
      <w:bodyDiv w:val="1"/>
      <w:marLeft w:val="0"/>
      <w:marRight w:val="0"/>
      <w:marTop w:val="0"/>
      <w:marBottom w:val="0"/>
      <w:divBdr>
        <w:top w:val="none" w:sz="0" w:space="0" w:color="auto"/>
        <w:left w:val="none" w:sz="0" w:space="0" w:color="auto"/>
        <w:bottom w:val="none" w:sz="0" w:space="0" w:color="auto"/>
        <w:right w:val="none" w:sz="0" w:space="0" w:color="auto"/>
      </w:divBdr>
    </w:div>
    <w:div w:id="1960254160">
      <w:bodyDiv w:val="1"/>
      <w:marLeft w:val="0"/>
      <w:marRight w:val="0"/>
      <w:marTop w:val="0"/>
      <w:marBottom w:val="0"/>
      <w:divBdr>
        <w:top w:val="none" w:sz="0" w:space="0" w:color="auto"/>
        <w:left w:val="none" w:sz="0" w:space="0" w:color="auto"/>
        <w:bottom w:val="none" w:sz="0" w:space="0" w:color="auto"/>
        <w:right w:val="none" w:sz="0" w:space="0" w:color="auto"/>
      </w:divBdr>
    </w:div>
    <w:div w:id="1968121110">
      <w:bodyDiv w:val="1"/>
      <w:marLeft w:val="0"/>
      <w:marRight w:val="0"/>
      <w:marTop w:val="0"/>
      <w:marBottom w:val="0"/>
      <w:divBdr>
        <w:top w:val="none" w:sz="0" w:space="0" w:color="auto"/>
        <w:left w:val="none" w:sz="0" w:space="0" w:color="auto"/>
        <w:bottom w:val="none" w:sz="0" w:space="0" w:color="auto"/>
        <w:right w:val="none" w:sz="0" w:space="0" w:color="auto"/>
      </w:divBdr>
    </w:div>
    <w:div w:id="1969163419">
      <w:bodyDiv w:val="1"/>
      <w:marLeft w:val="0"/>
      <w:marRight w:val="0"/>
      <w:marTop w:val="0"/>
      <w:marBottom w:val="0"/>
      <w:divBdr>
        <w:top w:val="none" w:sz="0" w:space="0" w:color="auto"/>
        <w:left w:val="none" w:sz="0" w:space="0" w:color="auto"/>
        <w:bottom w:val="none" w:sz="0" w:space="0" w:color="auto"/>
        <w:right w:val="none" w:sz="0" w:space="0" w:color="auto"/>
      </w:divBdr>
      <w:divsChild>
        <w:div w:id="1331374363">
          <w:marLeft w:val="0"/>
          <w:marRight w:val="0"/>
          <w:marTop w:val="0"/>
          <w:marBottom w:val="0"/>
          <w:divBdr>
            <w:top w:val="none" w:sz="0" w:space="0" w:color="auto"/>
            <w:left w:val="none" w:sz="0" w:space="0" w:color="auto"/>
            <w:bottom w:val="none" w:sz="0" w:space="0" w:color="auto"/>
            <w:right w:val="none" w:sz="0" w:space="0" w:color="auto"/>
          </w:divBdr>
          <w:divsChild>
            <w:div w:id="1981229538">
              <w:marLeft w:val="0"/>
              <w:marRight w:val="0"/>
              <w:marTop w:val="0"/>
              <w:marBottom w:val="0"/>
              <w:divBdr>
                <w:top w:val="none" w:sz="0" w:space="0" w:color="auto"/>
                <w:left w:val="none" w:sz="0" w:space="0" w:color="auto"/>
                <w:bottom w:val="none" w:sz="0" w:space="0" w:color="auto"/>
                <w:right w:val="none" w:sz="0" w:space="0" w:color="auto"/>
              </w:divBdr>
              <w:divsChild>
                <w:div w:id="129853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40212">
      <w:bodyDiv w:val="1"/>
      <w:marLeft w:val="0"/>
      <w:marRight w:val="0"/>
      <w:marTop w:val="0"/>
      <w:marBottom w:val="0"/>
      <w:divBdr>
        <w:top w:val="none" w:sz="0" w:space="0" w:color="auto"/>
        <w:left w:val="none" w:sz="0" w:space="0" w:color="auto"/>
        <w:bottom w:val="none" w:sz="0" w:space="0" w:color="auto"/>
        <w:right w:val="none" w:sz="0" w:space="0" w:color="auto"/>
      </w:divBdr>
    </w:div>
    <w:div w:id="1980064029">
      <w:bodyDiv w:val="1"/>
      <w:marLeft w:val="0"/>
      <w:marRight w:val="0"/>
      <w:marTop w:val="0"/>
      <w:marBottom w:val="0"/>
      <w:divBdr>
        <w:top w:val="none" w:sz="0" w:space="0" w:color="auto"/>
        <w:left w:val="none" w:sz="0" w:space="0" w:color="auto"/>
        <w:bottom w:val="none" w:sz="0" w:space="0" w:color="auto"/>
        <w:right w:val="none" w:sz="0" w:space="0" w:color="auto"/>
      </w:divBdr>
    </w:div>
    <w:div w:id="1983536354">
      <w:bodyDiv w:val="1"/>
      <w:marLeft w:val="0"/>
      <w:marRight w:val="0"/>
      <w:marTop w:val="0"/>
      <w:marBottom w:val="0"/>
      <w:divBdr>
        <w:top w:val="none" w:sz="0" w:space="0" w:color="auto"/>
        <w:left w:val="none" w:sz="0" w:space="0" w:color="auto"/>
        <w:bottom w:val="none" w:sz="0" w:space="0" w:color="auto"/>
        <w:right w:val="none" w:sz="0" w:space="0" w:color="auto"/>
      </w:divBdr>
      <w:divsChild>
        <w:div w:id="1054541424">
          <w:marLeft w:val="0"/>
          <w:marRight w:val="0"/>
          <w:marTop w:val="0"/>
          <w:marBottom w:val="0"/>
          <w:divBdr>
            <w:top w:val="none" w:sz="0" w:space="0" w:color="auto"/>
            <w:left w:val="none" w:sz="0" w:space="0" w:color="auto"/>
            <w:bottom w:val="none" w:sz="0" w:space="0" w:color="auto"/>
            <w:right w:val="none" w:sz="0" w:space="0" w:color="auto"/>
          </w:divBdr>
          <w:divsChild>
            <w:div w:id="688067053">
              <w:marLeft w:val="0"/>
              <w:marRight w:val="0"/>
              <w:marTop w:val="0"/>
              <w:marBottom w:val="0"/>
              <w:divBdr>
                <w:top w:val="none" w:sz="0" w:space="0" w:color="auto"/>
                <w:left w:val="none" w:sz="0" w:space="0" w:color="auto"/>
                <w:bottom w:val="none" w:sz="0" w:space="0" w:color="auto"/>
                <w:right w:val="none" w:sz="0" w:space="0" w:color="auto"/>
              </w:divBdr>
              <w:divsChild>
                <w:div w:id="1620717532">
                  <w:marLeft w:val="0"/>
                  <w:marRight w:val="0"/>
                  <w:marTop w:val="0"/>
                  <w:marBottom w:val="0"/>
                  <w:divBdr>
                    <w:top w:val="none" w:sz="0" w:space="0" w:color="auto"/>
                    <w:left w:val="none" w:sz="0" w:space="0" w:color="auto"/>
                    <w:bottom w:val="none" w:sz="0" w:space="0" w:color="auto"/>
                    <w:right w:val="none" w:sz="0" w:space="0" w:color="auto"/>
                  </w:divBdr>
                </w:div>
                <w:div w:id="19495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21691">
      <w:bodyDiv w:val="1"/>
      <w:marLeft w:val="0"/>
      <w:marRight w:val="0"/>
      <w:marTop w:val="0"/>
      <w:marBottom w:val="0"/>
      <w:divBdr>
        <w:top w:val="none" w:sz="0" w:space="0" w:color="auto"/>
        <w:left w:val="none" w:sz="0" w:space="0" w:color="auto"/>
        <w:bottom w:val="none" w:sz="0" w:space="0" w:color="auto"/>
        <w:right w:val="none" w:sz="0" w:space="0" w:color="auto"/>
      </w:divBdr>
    </w:div>
    <w:div w:id="1991861868">
      <w:bodyDiv w:val="1"/>
      <w:marLeft w:val="0"/>
      <w:marRight w:val="0"/>
      <w:marTop w:val="0"/>
      <w:marBottom w:val="0"/>
      <w:divBdr>
        <w:top w:val="none" w:sz="0" w:space="0" w:color="auto"/>
        <w:left w:val="none" w:sz="0" w:space="0" w:color="auto"/>
        <w:bottom w:val="none" w:sz="0" w:space="0" w:color="auto"/>
        <w:right w:val="none" w:sz="0" w:space="0" w:color="auto"/>
      </w:divBdr>
      <w:divsChild>
        <w:div w:id="777026288">
          <w:marLeft w:val="0"/>
          <w:marRight w:val="0"/>
          <w:marTop w:val="0"/>
          <w:marBottom w:val="0"/>
          <w:divBdr>
            <w:top w:val="none" w:sz="0" w:space="0" w:color="auto"/>
            <w:left w:val="none" w:sz="0" w:space="0" w:color="auto"/>
            <w:bottom w:val="none" w:sz="0" w:space="0" w:color="auto"/>
            <w:right w:val="none" w:sz="0" w:space="0" w:color="auto"/>
          </w:divBdr>
          <w:divsChild>
            <w:div w:id="547106473">
              <w:marLeft w:val="0"/>
              <w:marRight w:val="0"/>
              <w:marTop w:val="0"/>
              <w:marBottom w:val="0"/>
              <w:divBdr>
                <w:top w:val="none" w:sz="0" w:space="0" w:color="auto"/>
                <w:left w:val="none" w:sz="0" w:space="0" w:color="auto"/>
                <w:bottom w:val="none" w:sz="0" w:space="0" w:color="auto"/>
                <w:right w:val="none" w:sz="0" w:space="0" w:color="auto"/>
              </w:divBdr>
              <w:divsChild>
                <w:div w:id="1494835133">
                  <w:marLeft w:val="0"/>
                  <w:marRight w:val="0"/>
                  <w:marTop w:val="0"/>
                  <w:marBottom w:val="0"/>
                  <w:divBdr>
                    <w:top w:val="none" w:sz="0" w:space="0" w:color="auto"/>
                    <w:left w:val="none" w:sz="0" w:space="0" w:color="auto"/>
                    <w:bottom w:val="none" w:sz="0" w:space="0" w:color="auto"/>
                    <w:right w:val="none" w:sz="0" w:space="0" w:color="auto"/>
                  </w:divBdr>
                </w:div>
                <w:div w:id="21458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5969">
      <w:bodyDiv w:val="1"/>
      <w:marLeft w:val="0"/>
      <w:marRight w:val="0"/>
      <w:marTop w:val="0"/>
      <w:marBottom w:val="0"/>
      <w:divBdr>
        <w:top w:val="none" w:sz="0" w:space="0" w:color="auto"/>
        <w:left w:val="none" w:sz="0" w:space="0" w:color="auto"/>
        <w:bottom w:val="none" w:sz="0" w:space="0" w:color="auto"/>
        <w:right w:val="none" w:sz="0" w:space="0" w:color="auto"/>
      </w:divBdr>
    </w:div>
    <w:div w:id="2010598470">
      <w:bodyDiv w:val="1"/>
      <w:marLeft w:val="0"/>
      <w:marRight w:val="0"/>
      <w:marTop w:val="0"/>
      <w:marBottom w:val="0"/>
      <w:divBdr>
        <w:top w:val="none" w:sz="0" w:space="0" w:color="auto"/>
        <w:left w:val="none" w:sz="0" w:space="0" w:color="auto"/>
        <w:bottom w:val="none" w:sz="0" w:space="0" w:color="auto"/>
        <w:right w:val="none" w:sz="0" w:space="0" w:color="auto"/>
      </w:divBdr>
    </w:div>
    <w:div w:id="2018774620">
      <w:bodyDiv w:val="1"/>
      <w:marLeft w:val="0"/>
      <w:marRight w:val="0"/>
      <w:marTop w:val="0"/>
      <w:marBottom w:val="0"/>
      <w:divBdr>
        <w:top w:val="none" w:sz="0" w:space="0" w:color="auto"/>
        <w:left w:val="none" w:sz="0" w:space="0" w:color="auto"/>
        <w:bottom w:val="none" w:sz="0" w:space="0" w:color="auto"/>
        <w:right w:val="none" w:sz="0" w:space="0" w:color="auto"/>
      </w:divBdr>
    </w:div>
    <w:div w:id="2025279925">
      <w:bodyDiv w:val="1"/>
      <w:marLeft w:val="0"/>
      <w:marRight w:val="0"/>
      <w:marTop w:val="0"/>
      <w:marBottom w:val="0"/>
      <w:divBdr>
        <w:top w:val="none" w:sz="0" w:space="0" w:color="auto"/>
        <w:left w:val="none" w:sz="0" w:space="0" w:color="auto"/>
        <w:bottom w:val="none" w:sz="0" w:space="0" w:color="auto"/>
        <w:right w:val="none" w:sz="0" w:space="0" w:color="auto"/>
      </w:divBdr>
    </w:div>
    <w:div w:id="2050252216">
      <w:bodyDiv w:val="1"/>
      <w:marLeft w:val="0"/>
      <w:marRight w:val="0"/>
      <w:marTop w:val="0"/>
      <w:marBottom w:val="0"/>
      <w:divBdr>
        <w:top w:val="none" w:sz="0" w:space="0" w:color="auto"/>
        <w:left w:val="none" w:sz="0" w:space="0" w:color="auto"/>
        <w:bottom w:val="none" w:sz="0" w:space="0" w:color="auto"/>
        <w:right w:val="none" w:sz="0" w:space="0" w:color="auto"/>
      </w:divBdr>
    </w:div>
    <w:div w:id="2051420059">
      <w:bodyDiv w:val="1"/>
      <w:marLeft w:val="0"/>
      <w:marRight w:val="0"/>
      <w:marTop w:val="0"/>
      <w:marBottom w:val="0"/>
      <w:divBdr>
        <w:top w:val="none" w:sz="0" w:space="0" w:color="auto"/>
        <w:left w:val="none" w:sz="0" w:space="0" w:color="auto"/>
        <w:bottom w:val="none" w:sz="0" w:space="0" w:color="auto"/>
        <w:right w:val="none" w:sz="0" w:space="0" w:color="auto"/>
      </w:divBdr>
      <w:divsChild>
        <w:div w:id="728116804">
          <w:marLeft w:val="0"/>
          <w:marRight w:val="0"/>
          <w:marTop w:val="0"/>
          <w:marBottom w:val="0"/>
          <w:divBdr>
            <w:top w:val="none" w:sz="0" w:space="0" w:color="auto"/>
            <w:left w:val="none" w:sz="0" w:space="0" w:color="auto"/>
            <w:bottom w:val="none" w:sz="0" w:space="0" w:color="auto"/>
            <w:right w:val="none" w:sz="0" w:space="0" w:color="auto"/>
          </w:divBdr>
          <w:divsChild>
            <w:div w:id="502093593">
              <w:marLeft w:val="0"/>
              <w:marRight w:val="0"/>
              <w:marTop w:val="0"/>
              <w:marBottom w:val="0"/>
              <w:divBdr>
                <w:top w:val="none" w:sz="0" w:space="0" w:color="auto"/>
                <w:left w:val="none" w:sz="0" w:space="0" w:color="auto"/>
                <w:bottom w:val="none" w:sz="0" w:space="0" w:color="auto"/>
                <w:right w:val="none" w:sz="0" w:space="0" w:color="auto"/>
              </w:divBdr>
              <w:divsChild>
                <w:div w:id="1851480661">
                  <w:marLeft w:val="0"/>
                  <w:marRight w:val="0"/>
                  <w:marTop w:val="0"/>
                  <w:marBottom w:val="0"/>
                  <w:divBdr>
                    <w:top w:val="none" w:sz="0" w:space="0" w:color="auto"/>
                    <w:left w:val="none" w:sz="0" w:space="0" w:color="auto"/>
                    <w:bottom w:val="none" w:sz="0" w:space="0" w:color="auto"/>
                    <w:right w:val="none" w:sz="0" w:space="0" w:color="auto"/>
                  </w:divBdr>
                </w:div>
              </w:divsChild>
            </w:div>
            <w:div w:id="1424689707">
              <w:marLeft w:val="0"/>
              <w:marRight w:val="0"/>
              <w:marTop w:val="0"/>
              <w:marBottom w:val="0"/>
              <w:divBdr>
                <w:top w:val="none" w:sz="0" w:space="0" w:color="auto"/>
                <w:left w:val="none" w:sz="0" w:space="0" w:color="auto"/>
                <w:bottom w:val="none" w:sz="0" w:space="0" w:color="auto"/>
                <w:right w:val="none" w:sz="0" w:space="0" w:color="auto"/>
              </w:divBdr>
              <w:divsChild>
                <w:div w:id="2234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20517">
      <w:bodyDiv w:val="1"/>
      <w:marLeft w:val="0"/>
      <w:marRight w:val="0"/>
      <w:marTop w:val="0"/>
      <w:marBottom w:val="0"/>
      <w:divBdr>
        <w:top w:val="none" w:sz="0" w:space="0" w:color="auto"/>
        <w:left w:val="none" w:sz="0" w:space="0" w:color="auto"/>
        <w:bottom w:val="none" w:sz="0" w:space="0" w:color="auto"/>
        <w:right w:val="none" w:sz="0" w:space="0" w:color="auto"/>
      </w:divBdr>
    </w:div>
    <w:div w:id="2058822392">
      <w:bodyDiv w:val="1"/>
      <w:marLeft w:val="0"/>
      <w:marRight w:val="0"/>
      <w:marTop w:val="0"/>
      <w:marBottom w:val="0"/>
      <w:divBdr>
        <w:top w:val="none" w:sz="0" w:space="0" w:color="auto"/>
        <w:left w:val="none" w:sz="0" w:space="0" w:color="auto"/>
        <w:bottom w:val="none" w:sz="0" w:space="0" w:color="auto"/>
        <w:right w:val="none" w:sz="0" w:space="0" w:color="auto"/>
      </w:divBdr>
    </w:div>
    <w:div w:id="2064133407">
      <w:bodyDiv w:val="1"/>
      <w:marLeft w:val="0"/>
      <w:marRight w:val="0"/>
      <w:marTop w:val="0"/>
      <w:marBottom w:val="0"/>
      <w:divBdr>
        <w:top w:val="none" w:sz="0" w:space="0" w:color="auto"/>
        <w:left w:val="none" w:sz="0" w:space="0" w:color="auto"/>
        <w:bottom w:val="none" w:sz="0" w:space="0" w:color="auto"/>
        <w:right w:val="none" w:sz="0" w:space="0" w:color="auto"/>
      </w:divBdr>
      <w:divsChild>
        <w:div w:id="2084717706">
          <w:marLeft w:val="0"/>
          <w:marRight w:val="0"/>
          <w:marTop w:val="0"/>
          <w:marBottom w:val="0"/>
          <w:divBdr>
            <w:top w:val="none" w:sz="0" w:space="0" w:color="auto"/>
            <w:left w:val="none" w:sz="0" w:space="0" w:color="auto"/>
            <w:bottom w:val="none" w:sz="0" w:space="0" w:color="auto"/>
            <w:right w:val="none" w:sz="0" w:space="0" w:color="auto"/>
          </w:divBdr>
          <w:divsChild>
            <w:div w:id="1583294944">
              <w:marLeft w:val="0"/>
              <w:marRight w:val="0"/>
              <w:marTop w:val="0"/>
              <w:marBottom w:val="0"/>
              <w:divBdr>
                <w:top w:val="none" w:sz="0" w:space="0" w:color="auto"/>
                <w:left w:val="none" w:sz="0" w:space="0" w:color="auto"/>
                <w:bottom w:val="none" w:sz="0" w:space="0" w:color="auto"/>
                <w:right w:val="none" w:sz="0" w:space="0" w:color="auto"/>
              </w:divBdr>
              <w:divsChild>
                <w:div w:id="9868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390">
      <w:bodyDiv w:val="1"/>
      <w:marLeft w:val="0"/>
      <w:marRight w:val="0"/>
      <w:marTop w:val="0"/>
      <w:marBottom w:val="0"/>
      <w:divBdr>
        <w:top w:val="none" w:sz="0" w:space="0" w:color="auto"/>
        <w:left w:val="none" w:sz="0" w:space="0" w:color="auto"/>
        <w:bottom w:val="none" w:sz="0" w:space="0" w:color="auto"/>
        <w:right w:val="none" w:sz="0" w:space="0" w:color="auto"/>
      </w:divBdr>
      <w:divsChild>
        <w:div w:id="2075278937">
          <w:marLeft w:val="0"/>
          <w:marRight w:val="0"/>
          <w:marTop w:val="0"/>
          <w:marBottom w:val="0"/>
          <w:divBdr>
            <w:top w:val="none" w:sz="0" w:space="0" w:color="auto"/>
            <w:left w:val="none" w:sz="0" w:space="0" w:color="auto"/>
            <w:bottom w:val="none" w:sz="0" w:space="0" w:color="auto"/>
            <w:right w:val="none" w:sz="0" w:space="0" w:color="auto"/>
          </w:divBdr>
          <w:divsChild>
            <w:div w:id="1332021815">
              <w:marLeft w:val="0"/>
              <w:marRight w:val="0"/>
              <w:marTop w:val="0"/>
              <w:marBottom w:val="0"/>
              <w:divBdr>
                <w:top w:val="none" w:sz="0" w:space="0" w:color="auto"/>
                <w:left w:val="none" w:sz="0" w:space="0" w:color="auto"/>
                <w:bottom w:val="none" w:sz="0" w:space="0" w:color="auto"/>
                <w:right w:val="none" w:sz="0" w:space="0" w:color="auto"/>
              </w:divBdr>
              <w:divsChild>
                <w:div w:id="1684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51349">
      <w:bodyDiv w:val="1"/>
      <w:marLeft w:val="0"/>
      <w:marRight w:val="0"/>
      <w:marTop w:val="0"/>
      <w:marBottom w:val="0"/>
      <w:divBdr>
        <w:top w:val="none" w:sz="0" w:space="0" w:color="auto"/>
        <w:left w:val="none" w:sz="0" w:space="0" w:color="auto"/>
        <w:bottom w:val="none" w:sz="0" w:space="0" w:color="auto"/>
        <w:right w:val="none" w:sz="0" w:space="0" w:color="auto"/>
      </w:divBdr>
    </w:div>
    <w:div w:id="2071073120">
      <w:bodyDiv w:val="1"/>
      <w:marLeft w:val="0"/>
      <w:marRight w:val="0"/>
      <w:marTop w:val="0"/>
      <w:marBottom w:val="0"/>
      <w:divBdr>
        <w:top w:val="none" w:sz="0" w:space="0" w:color="auto"/>
        <w:left w:val="none" w:sz="0" w:space="0" w:color="auto"/>
        <w:bottom w:val="none" w:sz="0" w:space="0" w:color="auto"/>
        <w:right w:val="none" w:sz="0" w:space="0" w:color="auto"/>
      </w:divBdr>
    </w:div>
    <w:div w:id="2078554159">
      <w:bodyDiv w:val="1"/>
      <w:marLeft w:val="0"/>
      <w:marRight w:val="0"/>
      <w:marTop w:val="0"/>
      <w:marBottom w:val="0"/>
      <w:divBdr>
        <w:top w:val="none" w:sz="0" w:space="0" w:color="auto"/>
        <w:left w:val="none" w:sz="0" w:space="0" w:color="auto"/>
        <w:bottom w:val="none" w:sz="0" w:space="0" w:color="auto"/>
        <w:right w:val="none" w:sz="0" w:space="0" w:color="auto"/>
      </w:divBdr>
    </w:div>
    <w:div w:id="2091807191">
      <w:bodyDiv w:val="1"/>
      <w:marLeft w:val="0"/>
      <w:marRight w:val="0"/>
      <w:marTop w:val="0"/>
      <w:marBottom w:val="0"/>
      <w:divBdr>
        <w:top w:val="none" w:sz="0" w:space="0" w:color="auto"/>
        <w:left w:val="none" w:sz="0" w:space="0" w:color="auto"/>
        <w:bottom w:val="none" w:sz="0" w:space="0" w:color="auto"/>
        <w:right w:val="none" w:sz="0" w:space="0" w:color="auto"/>
      </w:divBdr>
    </w:div>
    <w:div w:id="2093428837">
      <w:bodyDiv w:val="1"/>
      <w:marLeft w:val="0"/>
      <w:marRight w:val="0"/>
      <w:marTop w:val="0"/>
      <w:marBottom w:val="0"/>
      <w:divBdr>
        <w:top w:val="none" w:sz="0" w:space="0" w:color="auto"/>
        <w:left w:val="none" w:sz="0" w:space="0" w:color="auto"/>
        <w:bottom w:val="none" w:sz="0" w:space="0" w:color="auto"/>
        <w:right w:val="none" w:sz="0" w:space="0" w:color="auto"/>
      </w:divBdr>
    </w:div>
    <w:div w:id="2107072142">
      <w:bodyDiv w:val="1"/>
      <w:marLeft w:val="0"/>
      <w:marRight w:val="0"/>
      <w:marTop w:val="0"/>
      <w:marBottom w:val="0"/>
      <w:divBdr>
        <w:top w:val="none" w:sz="0" w:space="0" w:color="auto"/>
        <w:left w:val="none" w:sz="0" w:space="0" w:color="auto"/>
        <w:bottom w:val="none" w:sz="0" w:space="0" w:color="auto"/>
        <w:right w:val="none" w:sz="0" w:space="0" w:color="auto"/>
      </w:divBdr>
    </w:div>
    <w:div w:id="2116097412">
      <w:bodyDiv w:val="1"/>
      <w:marLeft w:val="0"/>
      <w:marRight w:val="0"/>
      <w:marTop w:val="0"/>
      <w:marBottom w:val="0"/>
      <w:divBdr>
        <w:top w:val="none" w:sz="0" w:space="0" w:color="auto"/>
        <w:left w:val="none" w:sz="0" w:space="0" w:color="auto"/>
        <w:bottom w:val="none" w:sz="0" w:space="0" w:color="auto"/>
        <w:right w:val="none" w:sz="0" w:space="0" w:color="auto"/>
      </w:divBdr>
    </w:div>
    <w:div w:id="2122913791">
      <w:bodyDiv w:val="1"/>
      <w:marLeft w:val="0"/>
      <w:marRight w:val="0"/>
      <w:marTop w:val="0"/>
      <w:marBottom w:val="0"/>
      <w:divBdr>
        <w:top w:val="none" w:sz="0" w:space="0" w:color="auto"/>
        <w:left w:val="none" w:sz="0" w:space="0" w:color="auto"/>
        <w:bottom w:val="none" w:sz="0" w:space="0" w:color="auto"/>
        <w:right w:val="none" w:sz="0" w:space="0" w:color="auto"/>
      </w:divBdr>
    </w:div>
    <w:div w:id="2126346067">
      <w:bodyDiv w:val="1"/>
      <w:marLeft w:val="0"/>
      <w:marRight w:val="0"/>
      <w:marTop w:val="0"/>
      <w:marBottom w:val="0"/>
      <w:divBdr>
        <w:top w:val="none" w:sz="0" w:space="0" w:color="auto"/>
        <w:left w:val="none" w:sz="0" w:space="0" w:color="auto"/>
        <w:bottom w:val="none" w:sz="0" w:space="0" w:color="auto"/>
        <w:right w:val="none" w:sz="0" w:space="0" w:color="auto"/>
      </w:divBdr>
    </w:div>
    <w:div w:id="2126920925">
      <w:bodyDiv w:val="1"/>
      <w:marLeft w:val="0"/>
      <w:marRight w:val="0"/>
      <w:marTop w:val="0"/>
      <w:marBottom w:val="0"/>
      <w:divBdr>
        <w:top w:val="none" w:sz="0" w:space="0" w:color="auto"/>
        <w:left w:val="none" w:sz="0" w:space="0" w:color="auto"/>
        <w:bottom w:val="none" w:sz="0" w:space="0" w:color="auto"/>
        <w:right w:val="none" w:sz="0" w:space="0" w:color="auto"/>
      </w:divBdr>
    </w:div>
    <w:div w:id="2143183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em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3.xml"/><Relationship Id="rId10" Type="http://schemas.openxmlformats.org/officeDocument/2006/relationships/hyperlink" Target="https://www.networkanalyst.ca/"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david.ncifcrf.gov/" TargetMode="Externa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2.xml"/><Relationship Id="rId8" Type="http://schemas.openxmlformats.org/officeDocument/2006/relationships/hyperlink" Target="https://github.com/guven-code/bioinformaticsAnalysis_PDAC"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D5669-8B58-784F-9605-EB95BF227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21</Pages>
  <Words>18931</Words>
  <Characters>107912</Characters>
  <Application>Microsoft Office Word</Application>
  <DocSecurity>0</DocSecurity>
  <Lines>899</Lines>
  <Paragraphs>253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126590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dc:description/>
  <cp:lastModifiedBy>Guven, Emine</cp:lastModifiedBy>
  <cp:revision>4</cp:revision>
  <cp:lastPrinted>2021-07-09T13:39:00Z</cp:lastPrinted>
  <dcterms:created xsi:type="dcterms:W3CDTF">2021-07-09T13:39:00Z</dcterms:created>
  <dcterms:modified xsi:type="dcterms:W3CDTF">2021-07-09T20:37:00Z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735e81d1-655b-358f-8107-3cf809625000</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http://www.zotero.org/styles/american-medical-association</vt:lpwstr>
  </property>
  <property fmtid="{D5CDD505-2E9C-101B-9397-08002B2CF9AE}" pid="25" name="ZOTERO_PREF_1">
    <vt:lpwstr>&lt;data data-version="3" zotero-version="5.0.96.2"&gt;&lt;session id="YkbaoLiY"/&gt;&lt;style id="http://www.zotero.org/styles/vancouver" locale="en-US" hasBibliography="1" bibliographyStyleHasBeenSet="1"/&gt;&lt;prefs&gt;&lt;pref name="fieldType" value="Field"/&gt;&lt;pref name="automa</vt:lpwstr>
  </property>
  <property fmtid="{D5CDD505-2E9C-101B-9397-08002B2CF9AE}" pid="26" name="ZOTERO_PREF_2">
    <vt:lpwstr>ticJournalAbbreviations" value="true"/&gt;&lt;/prefs&gt;&lt;/data&gt;</vt:lpwstr>
  </property>
</Properties>
</file>